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20" w:rsidRPr="00C9266B" w:rsidRDefault="00CF3720" w:rsidP="00CF3720">
      <w:pPr>
        <w:jc w:val="center"/>
        <w:rPr>
          <w:rFonts w:ascii="Arial" w:hAnsi="Arial" w:cs="Arial"/>
          <w:b/>
          <w:sz w:val="20"/>
          <w:szCs w:val="20"/>
          <w:lang w:val="pl-PL"/>
        </w:rPr>
      </w:pPr>
      <w:bookmarkStart w:id="0" w:name="_GoBack"/>
      <w:bookmarkEnd w:id="0"/>
      <w:r w:rsidRPr="00C9266B">
        <w:rPr>
          <w:rFonts w:ascii="Arial" w:hAnsi="Arial" w:cs="Arial"/>
          <w:b/>
          <w:sz w:val="20"/>
          <w:szCs w:val="20"/>
          <w:lang w:val="pl-PL"/>
        </w:rPr>
        <w:t>SPECIJALISTIČKI DIPLOMSKI STRUČNI STUDIJ</w:t>
      </w:r>
    </w:p>
    <w:p w:rsidR="00CF3720" w:rsidRPr="00C9266B" w:rsidRDefault="00CF3720" w:rsidP="00CF3720">
      <w:pPr>
        <w:jc w:val="center"/>
        <w:rPr>
          <w:rFonts w:ascii="Arial" w:hAnsi="Arial" w:cs="Arial"/>
          <w:b/>
          <w:sz w:val="20"/>
          <w:szCs w:val="20"/>
          <w:lang w:val="pl-PL"/>
        </w:rPr>
      </w:pPr>
      <w:r w:rsidRPr="00C9266B">
        <w:rPr>
          <w:rFonts w:ascii="Arial" w:hAnsi="Arial" w:cs="Arial"/>
          <w:b/>
          <w:sz w:val="20"/>
          <w:szCs w:val="20"/>
          <w:lang w:val="pl-PL"/>
        </w:rPr>
        <w:t>POPIS TEMA DIPLOMSKIH RADOVA U AKADEMSKOJ 2016/2017.</w:t>
      </w:r>
    </w:p>
    <w:p w:rsidR="00CF3720" w:rsidRPr="00C9266B" w:rsidRDefault="00CF3720" w:rsidP="00CF3720">
      <w:pPr>
        <w:rPr>
          <w:rFonts w:ascii="Arial" w:hAnsi="Arial" w:cs="Arial"/>
          <w:sz w:val="20"/>
          <w:szCs w:val="20"/>
          <w:lang w:val="pl-PL"/>
        </w:rPr>
      </w:pPr>
    </w:p>
    <w:p w:rsidR="00CF3720" w:rsidRPr="00C9266B" w:rsidRDefault="00CF3720" w:rsidP="00CF3720">
      <w:pPr>
        <w:rPr>
          <w:rFonts w:ascii="Arial" w:hAnsi="Arial" w:cs="Arial"/>
          <w:b/>
          <w:sz w:val="20"/>
          <w:szCs w:val="20"/>
          <w:lang w:val="pl-PL"/>
        </w:rPr>
      </w:pPr>
      <w:r w:rsidRPr="00C9266B">
        <w:rPr>
          <w:rFonts w:ascii="Arial" w:hAnsi="Arial" w:cs="Arial"/>
          <w:sz w:val="20"/>
          <w:szCs w:val="20"/>
          <w:lang w:val="pl-PL"/>
        </w:rPr>
        <w:t>Polje</w:t>
      </w:r>
      <w:r w:rsidRPr="00C9266B">
        <w:rPr>
          <w:rFonts w:ascii="Arial" w:hAnsi="Arial" w:cs="Arial"/>
          <w:b/>
          <w:sz w:val="20"/>
          <w:szCs w:val="20"/>
          <w:lang w:val="pl-PL"/>
        </w:rPr>
        <w:t>:     2.05. GRAĐEVINARSTVO</w:t>
      </w:r>
    </w:p>
    <w:p w:rsidR="00CF3720" w:rsidRPr="00C9266B" w:rsidRDefault="00CF3720" w:rsidP="00CF3720">
      <w:pPr>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9"/>
        <w:gridCol w:w="2123"/>
      </w:tblGrid>
      <w:tr w:rsidR="00CF3720" w:rsidRPr="00C9266B" w:rsidTr="004769C4">
        <w:tc>
          <w:tcPr>
            <w:tcW w:w="7128" w:type="dxa"/>
            <w:tcBorders>
              <w:bottom w:val="single" w:sz="4" w:space="0" w:color="auto"/>
              <w:right w:val="nil"/>
            </w:tcBorders>
          </w:tcPr>
          <w:p w:rsidR="00CF3720" w:rsidRDefault="00CF3720" w:rsidP="004769C4">
            <w:pPr>
              <w:rPr>
                <w:rFonts w:ascii="Arial" w:hAnsi="Arial" w:cs="Arial"/>
                <w:sz w:val="20"/>
                <w:szCs w:val="20"/>
              </w:rPr>
            </w:pPr>
          </w:p>
          <w:p w:rsidR="00CF3720" w:rsidRPr="005160D8" w:rsidRDefault="00CF3720" w:rsidP="004769C4">
            <w:pPr>
              <w:rPr>
                <w:rFonts w:ascii="Arial" w:hAnsi="Arial" w:cs="Arial"/>
                <w:b/>
                <w:sz w:val="20"/>
                <w:szCs w:val="20"/>
              </w:rPr>
            </w:pPr>
            <w:r w:rsidRPr="00C9266B">
              <w:rPr>
                <w:rFonts w:ascii="Arial" w:hAnsi="Arial" w:cs="Arial"/>
                <w:sz w:val="20"/>
                <w:szCs w:val="20"/>
              </w:rPr>
              <w:t xml:space="preserve">Grana:      </w:t>
            </w:r>
            <w:r>
              <w:rPr>
                <w:rFonts w:ascii="Arial" w:hAnsi="Arial" w:cs="Arial"/>
                <w:b/>
                <w:sz w:val="20"/>
                <w:szCs w:val="20"/>
              </w:rPr>
              <w:t>2.05.01. Geotehnika</w:t>
            </w:r>
          </w:p>
        </w:tc>
        <w:tc>
          <w:tcPr>
            <w:tcW w:w="2158" w:type="dxa"/>
            <w:tcBorders>
              <w:left w:val="nil"/>
              <w:bottom w:val="single" w:sz="4" w:space="0" w:color="auto"/>
              <w:right w:val="single" w:sz="4" w:space="0" w:color="auto"/>
            </w:tcBorders>
          </w:tcPr>
          <w:p w:rsidR="00CF3720" w:rsidRPr="00C9266B" w:rsidRDefault="00CF3720" w:rsidP="004769C4">
            <w:pPr>
              <w:rPr>
                <w:rFonts w:ascii="Arial" w:hAnsi="Arial" w:cs="Arial"/>
                <w:sz w:val="20"/>
                <w:szCs w:val="20"/>
              </w:rPr>
            </w:pPr>
          </w:p>
        </w:tc>
      </w:tr>
      <w:tr w:rsidR="00CF3720" w:rsidRPr="00C9266B" w:rsidTr="004769C4">
        <w:tc>
          <w:tcPr>
            <w:tcW w:w="7128" w:type="dxa"/>
            <w:tcBorders>
              <w:top w:val="single" w:sz="4" w:space="0" w:color="auto"/>
              <w:left w:val="single" w:sz="4" w:space="0" w:color="auto"/>
              <w:bottom w:val="single" w:sz="4" w:space="0" w:color="auto"/>
              <w:right w:val="single" w:sz="4" w:space="0" w:color="auto"/>
            </w:tcBorders>
            <w:shd w:val="clear" w:color="auto" w:fill="E6E6E6"/>
          </w:tcPr>
          <w:p w:rsidR="00CF3720" w:rsidRPr="00C9266B" w:rsidRDefault="00CF3720" w:rsidP="004769C4">
            <w:pPr>
              <w:rPr>
                <w:rFonts w:ascii="Arial" w:hAnsi="Arial" w:cs="Arial"/>
                <w:sz w:val="20"/>
                <w:szCs w:val="20"/>
                <w:lang w:val="fi-FI"/>
              </w:rPr>
            </w:pPr>
          </w:p>
          <w:p w:rsidR="00CF3720" w:rsidRPr="005160D8" w:rsidRDefault="00CF3720" w:rsidP="004769C4">
            <w:pPr>
              <w:rPr>
                <w:rFonts w:ascii="Arial" w:hAnsi="Arial" w:cs="Arial"/>
                <w:b/>
                <w:sz w:val="20"/>
                <w:szCs w:val="20"/>
                <w:lang w:val="fi-FI"/>
              </w:rPr>
            </w:pPr>
            <w:r w:rsidRPr="00C9266B">
              <w:rPr>
                <w:rFonts w:ascii="Arial" w:hAnsi="Arial" w:cs="Arial"/>
                <w:sz w:val="20"/>
                <w:szCs w:val="20"/>
                <w:lang w:val="fi-FI"/>
              </w:rPr>
              <w:t xml:space="preserve">Predmet:   </w:t>
            </w:r>
            <w:r w:rsidRPr="00C9266B">
              <w:rPr>
                <w:rFonts w:ascii="Arial" w:hAnsi="Arial" w:cs="Arial"/>
                <w:b/>
                <w:sz w:val="20"/>
                <w:szCs w:val="20"/>
                <w:lang w:val="fi-FI"/>
              </w:rPr>
              <w:t>IZVEDBA GEOTEHNIČKIH ZAHVATA  A.1.1.</w:t>
            </w:r>
          </w:p>
        </w:tc>
        <w:tc>
          <w:tcPr>
            <w:tcW w:w="2158" w:type="dxa"/>
            <w:tcBorders>
              <w:top w:val="single" w:sz="4" w:space="0" w:color="auto"/>
              <w:left w:val="single" w:sz="4" w:space="0" w:color="auto"/>
              <w:bottom w:val="single" w:sz="4" w:space="0" w:color="auto"/>
              <w:right w:val="single" w:sz="4" w:space="0" w:color="auto"/>
            </w:tcBorders>
            <w:shd w:val="clear" w:color="auto" w:fill="E6E6E6"/>
          </w:tcPr>
          <w:p w:rsidR="00CF3720" w:rsidRPr="00C9266B" w:rsidRDefault="00CF3720" w:rsidP="004769C4">
            <w:pPr>
              <w:spacing w:after="0" w:line="240" w:lineRule="auto"/>
              <w:rPr>
                <w:rFonts w:ascii="Arial" w:hAnsi="Arial" w:cs="Arial"/>
                <w:b/>
                <w:sz w:val="20"/>
                <w:szCs w:val="20"/>
                <w:lang w:val="en-GB"/>
              </w:rPr>
            </w:pPr>
            <w:r w:rsidRPr="00C9266B">
              <w:rPr>
                <w:rFonts w:ascii="Arial" w:hAnsi="Arial" w:cs="Arial"/>
                <w:b/>
                <w:sz w:val="20"/>
                <w:szCs w:val="20"/>
                <w:lang w:val="en-GB"/>
              </w:rPr>
              <w:t xml:space="preserve">Mentor:  doc.dr.sc. </w:t>
            </w:r>
          </w:p>
          <w:p w:rsidR="00CF3720" w:rsidRPr="00C9266B" w:rsidRDefault="00CF3720" w:rsidP="004769C4">
            <w:pPr>
              <w:spacing w:after="0" w:line="240" w:lineRule="auto"/>
              <w:rPr>
                <w:rFonts w:ascii="Arial" w:hAnsi="Arial" w:cs="Arial"/>
                <w:sz w:val="20"/>
                <w:szCs w:val="20"/>
                <w:lang w:val="en-GB"/>
              </w:rPr>
            </w:pPr>
            <w:r w:rsidRPr="00C9266B">
              <w:rPr>
                <w:rFonts w:ascii="Arial" w:hAnsi="Arial" w:cs="Arial"/>
                <w:b/>
                <w:sz w:val="20"/>
                <w:szCs w:val="20"/>
                <w:lang w:val="en-GB"/>
              </w:rPr>
              <w:t xml:space="preserve">K. </w:t>
            </w:r>
            <w:proofErr w:type="spellStart"/>
            <w:r w:rsidRPr="00C9266B">
              <w:rPr>
                <w:rFonts w:ascii="Arial" w:hAnsi="Arial" w:cs="Arial"/>
                <w:b/>
                <w:sz w:val="20"/>
                <w:szCs w:val="20"/>
                <w:lang w:val="en-GB"/>
              </w:rPr>
              <w:t>Minažek</w:t>
            </w:r>
            <w:proofErr w:type="spellEnd"/>
          </w:p>
        </w:tc>
      </w:tr>
      <w:tr w:rsidR="00CF3720" w:rsidRPr="00C9266B" w:rsidTr="004769C4">
        <w:tc>
          <w:tcPr>
            <w:tcW w:w="7128"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Tema 1</w:t>
            </w:r>
          </w:p>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 xml:space="preserve">TEHNIČKI UVJETI IZVEDBE I KONTROLE IZVEDBE NASIPA </w:t>
            </w:r>
          </w:p>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Potrebno je prikazati i dati kritički osvrt na tehničke uvjete izvedbe i kontrole izvedbe nasipa za potrebe izvedbe platoa za uređaj za pročišćavanje otpadnih voda uz obalu rijeke.</w:t>
            </w:r>
          </w:p>
          <w:p w:rsidR="00CF3720" w:rsidRPr="00C9266B" w:rsidRDefault="00CF3720" w:rsidP="004769C4">
            <w:pPr>
              <w:spacing w:after="0" w:line="240" w:lineRule="auto"/>
              <w:jc w:val="both"/>
              <w:rPr>
                <w:rFonts w:ascii="Arial" w:hAnsi="Arial" w:cs="Arial"/>
                <w:sz w:val="20"/>
                <w:szCs w:val="20"/>
              </w:rPr>
            </w:pPr>
          </w:p>
        </w:tc>
        <w:tc>
          <w:tcPr>
            <w:tcW w:w="2158"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rPr>
                <w:rFonts w:ascii="Arial" w:hAnsi="Arial" w:cs="Arial"/>
                <w:b/>
                <w:sz w:val="20"/>
                <w:szCs w:val="20"/>
              </w:rPr>
            </w:pPr>
          </w:p>
        </w:tc>
      </w:tr>
      <w:tr w:rsidR="00CF3720" w:rsidRPr="00C9266B" w:rsidTr="004769C4">
        <w:tc>
          <w:tcPr>
            <w:tcW w:w="7128"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Tema 2</w:t>
            </w:r>
          </w:p>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GEOTEHNIČKA OPAŽANJA I MJERENJA KLIZIŠTA</w:t>
            </w:r>
          </w:p>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Geotehnička opažanja i mjerenja važna su kod ustanovljavanja i praćenje razvoja klizišta. U radu se prikazuju različite metode opažanja i njihova primjena. Na konkretnom primjeru objekta uz potencijalno klizište prikazuju se različiti mjerni sustavi te analiziraju rezultati mjerenja i opažanja</w:t>
            </w:r>
          </w:p>
          <w:p w:rsidR="00CF3720" w:rsidRPr="00C9266B" w:rsidRDefault="00CF3720" w:rsidP="004769C4">
            <w:pPr>
              <w:spacing w:after="0" w:line="240" w:lineRule="auto"/>
              <w:jc w:val="both"/>
              <w:rPr>
                <w:rFonts w:ascii="Arial" w:hAnsi="Arial" w:cs="Arial"/>
                <w:sz w:val="20"/>
                <w:szCs w:val="20"/>
                <w:lang w:val="pl-PL"/>
              </w:rPr>
            </w:pPr>
          </w:p>
        </w:tc>
        <w:tc>
          <w:tcPr>
            <w:tcW w:w="2158"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rPr>
                <w:rFonts w:ascii="Arial" w:hAnsi="Arial" w:cs="Arial"/>
                <w:b/>
                <w:sz w:val="20"/>
                <w:szCs w:val="20"/>
                <w:lang w:val="pl-PL"/>
              </w:rPr>
            </w:pPr>
          </w:p>
        </w:tc>
      </w:tr>
      <w:tr w:rsidR="00CF3720" w:rsidRPr="00C9266B" w:rsidTr="004769C4">
        <w:tc>
          <w:tcPr>
            <w:tcW w:w="7128"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Tema 3</w:t>
            </w:r>
          </w:p>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IZVEBDA POTPORNIH KONSTRUKCIJA UZ PRIMJENU SIDRENJA U LESNIM MATERIJALIMA</w:t>
            </w:r>
          </w:p>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Les u suhom stanju ima povoljne geotehičke karakteristike do neke mjere usporedive s mekim stijenama. Poteškoće izvedbe sidrenja u lesu proizlaze i mogućnosti postojanja pukotina i kaverni unutar njegove mase, kao i kolabilnost u slučaju provlaživanja. Analizira se mogućnos izvedbe potpornih konstrukcija uz upotrebu geotehničkih sidara.</w:t>
            </w:r>
          </w:p>
          <w:p w:rsidR="00CF3720" w:rsidRPr="00C9266B" w:rsidRDefault="00CF3720" w:rsidP="004769C4">
            <w:pPr>
              <w:spacing w:after="0" w:line="240" w:lineRule="auto"/>
              <w:jc w:val="both"/>
              <w:rPr>
                <w:rFonts w:ascii="Arial" w:eastAsia="Calibri" w:hAnsi="Arial" w:cs="Arial"/>
                <w:sz w:val="20"/>
                <w:szCs w:val="20"/>
              </w:rPr>
            </w:pPr>
          </w:p>
        </w:tc>
        <w:tc>
          <w:tcPr>
            <w:tcW w:w="2158"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rPr>
                <w:rFonts w:ascii="Arial" w:hAnsi="Arial" w:cs="Arial"/>
                <w:b/>
                <w:sz w:val="20"/>
                <w:szCs w:val="20"/>
                <w:lang w:val="pl-PL"/>
              </w:rPr>
            </w:pPr>
          </w:p>
        </w:tc>
      </w:tr>
    </w:tbl>
    <w:p w:rsidR="00CF3720" w:rsidRPr="00C9266B" w:rsidRDefault="00CF3720" w:rsidP="00CF3720">
      <w:pPr>
        <w:spacing w:after="0" w:line="240" w:lineRule="auto"/>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8"/>
        <w:gridCol w:w="2134"/>
      </w:tblGrid>
      <w:tr w:rsidR="00CF3720" w:rsidRPr="00C9266B" w:rsidTr="004769C4">
        <w:tc>
          <w:tcPr>
            <w:tcW w:w="7128" w:type="dxa"/>
            <w:tcBorders>
              <w:bottom w:val="single" w:sz="4" w:space="0" w:color="auto"/>
              <w:right w:val="nil"/>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Grana:      </w:t>
            </w:r>
            <w:r>
              <w:rPr>
                <w:rFonts w:ascii="Arial" w:hAnsi="Arial" w:cs="Arial"/>
                <w:b/>
                <w:sz w:val="20"/>
                <w:szCs w:val="20"/>
                <w:lang w:val="pl-PL"/>
              </w:rPr>
              <w:t>2.05.02. Nosive konstrukcije</w:t>
            </w:r>
          </w:p>
        </w:tc>
        <w:tc>
          <w:tcPr>
            <w:tcW w:w="2158" w:type="dxa"/>
            <w:tcBorders>
              <w:left w:val="nil"/>
              <w:bottom w:val="single" w:sz="4" w:space="0" w:color="auto"/>
              <w:right w:val="single" w:sz="4" w:space="0" w:color="auto"/>
            </w:tcBorders>
          </w:tcPr>
          <w:p w:rsidR="00CF3720" w:rsidRPr="00C9266B" w:rsidRDefault="00CF3720" w:rsidP="004769C4">
            <w:pPr>
              <w:spacing w:after="0" w:line="240" w:lineRule="auto"/>
              <w:rPr>
                <w:rFonts w:ascii="Arial" w:hAnsi="Arial" w:cs="Arial"/>
                <w:sz w:val="20"/>
                <w:szCs w:val="20"/>
                <w:lang w:val="pl-PL"/>
              </w:rPr>
            </w:pPr>
          </w:p>
        </w:tc>
      </w:tr>
      <w:tr w:rsidR="00CF3720" w:rsidRPr="00C9266B" w:rsidTr="004769C4">
        <w:tc>
          <w:tcPr>
            <w:tcW w:w="7128" w:type="dxa"/>
            <w:shd w:val="clear" w:color="auto" w:fill="E6E6E6"/>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rPr>
            </w:pPr>
            <w:r w:rsidRPr="00C9266B">
              <w:rPr>
                <w:rFonts w:ascii="Arial" w:hAnsi="Arial" w:cs="Arial"/>
                <w:sz w:val="20"/>
                <w:szCs w:val="20"/>
              </w:rPr>
              <w:t xml:space="preserve">Predmet:   </w:t>
            </w:r>
            <w:r w:rsidRPr="00C9266B">
              <w:rPr>
                <w:rFonts w:ascii="Arial" w:hAnsi="Arial" w:cs="Arial"/>
                <w:b/>
                <w:sz w:val="20"/>
                <w:szCs w:val="20"/>
              </w:rPr>
              <w:t>PRORAČUN NOSIVIH KONSTRUKCIJA  A.2.1.</w:t>
            </w: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 xml:space="preserve">      </w:t>
            </w:r>
          </w:p>
        </w:tc>
        <w:tc>
          <w:tcPr>
            <w:tcW w:w="2158" w:type="dxa"/>
            <w:shd w:val="clear" w:color="auto" w:fill="E6E6E6"/>
          </w:tcPr>
          <w:p w:rsidR="00CF3720" w:rsidRPr="00C9266B" w:rsidRDefault="00CF3720" w:rsidP="004769C4">
            <w:pPr>
              <w:spacing w:after="0" w:line="240" w:lineRule="auto"/>
              <w:jc w:val="both"/>
              <w:rPr>
                <w:rFonts w:ascii="Arial" w:hAnsi="Arial" w:cs="Arial"/>
                <w:b/>
                <w:sz w:val="20"/>
                <w:szCs w:val="20"/>
                <w:lang w:val="pl-PL"/>
              </w:rPr>
            </w:pPr>
            <w:r w:rsidRPr="00C9266B">
              <w:rPr>
                <w:rFonts w:ascii="Arial" w:hAnsi="Arial" w:cs="Arial"/>
                <w:b/>
                <w:sz w:val="20"/>
                <w:szCs w:val="20"/>
                <w:lang w:val="pl-PL"/>
              </w:rPr>
              <w:t xml:space="preserve">Mentor: izv.prof.dr.sc. </w:t>
            </w:r>
          </w:p>
          <w:p w:rsidR="00CF3720" w:rsidRPr="00C9266B" w:rsidRDefault="00CF3720" w:rsidP="004769C4">
            <w:pPr>
              <w:spacing w:after="0" w:line="240" w:lineRule="auto"/>
              <w:jc w:val="both"/>
              <w:rPr>
                <w:rFonts w:ascii="Arial" w:hAnsi="Arial" w:cs="Arial"/>
                <w:b/>
                <w:sz w:val="20"/>
                <w:szCs w:val="20"/>
                <w:lang w:val="pl-PL"/>
              </w:rPr>
            </w:pPr>
            <w:r w:rsidRPr="00C9266B">
              <w:rPr>
                <w:rFonts w:ascii="Arial" w:hAnsi="Arial" w:cs="Arial"/>
                <w:b/>
                <w:sz w:val="20"/>
                <w:szCs w:val="20"/>
                <w:lang w:val="pl-PL"/>
              </w:rPr>
              <w:t>D. Varevac</w:t>
            </w: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b/>
                <w:sz w:val="20"/>
                <w:szCs w:val="20"/>
                <w:lang w:val="pl-PL"/>
              </w:rPr>
              <w:t>doc.dr.sc. I. Radić</w:t>
            </w:r>
          </w:p>
        </w:tc>
      </w:tr>
      <w:tr w:rsidR="00CF3720" w:rsidRPr="00C9266B" w:rsidTr="004769C4">
        <w:tc>
          <w:tcPr>
            <w:tcW w:w="7128" w:type="dxa"/>
          </w:tcPr>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Tema 1</w:t>
            </w:r>
          </w:p>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ANALIZA  OPTEREĆENJA INDUSTRIJSKE ČELIČNE HALE</w:t>
            </w: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 xml:space="preserve">Za zadanu industrijsku halu potrebno je proračunati opterećenja i njihove kombinacije prema Eurokod propisima za glavne i sekundarne elemente </w:t>
            </w:r>
            <w:r w:rsidRPr="00C9266B">
              <w:rPr>
                <w:rFonts w:ascii="Arial" w:eastAsia="Calibri" w:hAnsi="Arial" w:cs="Arial"/>
                <w:sz w:val="20"/>
                <w:szCs w:val="20"/>
              </w:rPr>
              <w:lastRenderedPageBreak/>
              <w:t>konstrukcije. Lokacija objekta je grad Osijek. Kombinacije opterećenja potrebno je napraviti za granično stanje uporabljivosti i granično stanje nosivosti. Proračunata opterećenja potrebno je primijeniti na ravninski (2D) i prostorni (3D) model konstrukcije, odabrati mjerodavne sile za dimenzioniranje pojedinih konstrukcijskih elemenata, te napraviti usporedbe rezultata.</w:t>
            </w:r>
          </w:p>
        </w:tc>
        <w:tc>
          <w:tcPr>
            <w:tcW w:w="2158" w:type="dxa"/>
          </w:tcPr>
          <w:p w:rsidR="00CF3720" w:rsidRPr="00C9266B" w:rsidRDefault="00CF3720" w:rsidP="004769C4">
            <w:pPr>
              <w:spacing w:after="0" w:line="240" w:lineRule="auto"/>
              <w:jc w:val="both"/>
              <w:rPr>
                <w:rFonts w:ascii="Arial" w:hAnsi="Arial" w:cs="Arial"/>
                <w:b/>
                <w:sz w:val="20"/>
                <w:szCs w:val="20"/>
              </w:rPr>
            </w:pPr>
          </w:p>
        </w:tc>
      </w:tr>
      <w:tr w:rsidR="00CF3720" w:rsidRPr="00C9266B" w:rsidTr="004769C4">
        <w:tc>
          <w:tcPr>
            <w:tcW w:w="7128" w:type="dxa"/>
          </w:tcPr>
          <w:p w:rsidR="00CF3720" w:rsidRPr="00C9266B" w:rsidRDefault="00CF3720" w:rsidP="004769C4">
            <w:pPr>
              <w:pStyle w:val="ListParagraph1"/>
              <w:spacing w:before="0"/>
              <w:ind w:left="0"/>
              <w:rPr>
                <w:rFonts w:ascii="Arial" w:hAnsi="Arial" w:cs="Arial"/>
                <w:sz w:val="20"/>
                <w:szCs w:val="20"/>
              </w:rPr>
            </w:pPr>
          </w:p>
          <w:p w:rsidR="00CF3720" w:rsidRPr="00C9266B" w:rsidRDefault="00CF3720" w:rsidP="004769C4">
            <w:pPr>
              <w:pStyle w:val="ListParagraph1"/>
              <w:spacing w:before="0"/>
              <w:ind w:left="0"/>
              <w:rPr>
                <w:rFonts w:ascii="Arial" w:hAnsi="Arial" w:cs="Arial"/>
                <w:sz w:val="20"/>
                <w:szCs w:val="20"/>
              </w:rPr>
            </w:pPr>
            <w:r w:rsidRPr="00C9266B">
              <w:rPr>
                <w:rFonts w:ascii="Arial" w:hAnsi="Arial" w:cs="Arial"/>
                <w:sz w:val="20"/>
                <w:szCs w:val="20"/>
              </w:rPr>
              <w:t>Tema 2</w:t>
            </w:r>
          </w:p>
          <w:p w:rsidR="00CF3720" w:rsidRPr="00C9266B" w:rsidRDefault="00CF3720" w:rsidP="004769C4">
            <w:pPr>
              <w:pStyle w:val="ListParagraph1"/>
              <w:spacing w:before="0"/>
              <w:ind w:left="0"/>
              <w:rPr>
                <w:rFonts w:ascii="Arial"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ANALIZA OPTEREĆENJA CESTOVNOG MOSTA</w:t>
            </w: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Za zadani gredni cestovni most potrebno je uraditi analizu opterećenja, te odrediti mjerodavne sile za dimenzioniranje. Most je armiranobetonski, statičkog sustava kontinuirane grede preko tri raspona. Za prometno opterećenje koristiti Model opterećenja 1 prema EN 1991-2. Potrebno je napraviti dva modela konstrukcije mosta: u prvom slučaju  zanemaruje se raspucavanje betona nad osloncima, dok se u drugom slučaju ovaj efekt uzima u obzir.</w:t>
            </w:r>
          </w:p>
        </w:tc>
        <w:tc>
          <w:tcPr>
            <w:tcW w:w="2158" w:type="dxa"/>
          </w:tcPr>
          <w:p w:rsidR="00CF3720" w:rsidRPr="00C9266B" w:rsidRDefault="00CF3720" w:rsidP="004769C4">
            <w:pPr>
              <w:spacing w:after="0" w:line="240" w:lineRule="auto"/>
              <w:jc w:val="both"/>
              <w:rPr>
                <w:rFonts w:ascii="Arial" w:hAnsi="Arial" w:cs="Arial"/>
                <w:sz w:val="20"/>
                <w:szCs w:val="20"/>
              </w:rPr>
            </w:pPr>
          </w:p>
          <w:p w:rsidR="00CF3720" w:rsidRPr="00C9266B" w:rsidRDefault="00CF3720" w:rsidP="004769C4">
            <w:pPr>
              <w:spacing w:after="0" w:line="240" w:lineRule="auto"/>
              <w:jc w:val="both"/>
              <w:rPr>
                <w:rFonts w:ascii="Arial" w:hAnsi="Arial" w:cs="Arial"/>
                <w:sz w:val="20"/>
                <w:szCs w:val="20"/>
              </w:rPr>
            </w:pPr>
          </w:p>
        </w:tc>
      </w:tr>
      <w:tr w:rsidR="00CF3720" w:rsidRPr="00C9266B" w:rsidTr="004769C4">
        <w:tc>
          <w:tcPr>
            <w:tcW w:w="7128" w:type="dxa"/>
            <w:shd w:val="clear" w:color="auto" w:fill="E6E6E6"/>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rPr>
            </w:pPr>
            <w:r w:rsidRPr="00C9266B">
              <w:rPr>
                <w:rFonts w:ascii="Arial" w:hAnsi="Arial" w:cs="Arial"/>
                <w:sz w:val="20"/>
                <w:szCs w:val="20"/>
              </w:rPr>
              <w:t xml:space="preserve">Predmet:   </w:t>
            </w:r>
            <w:r w:rsidRPr="00C9266B">
              <w:rPr>
                <w:rFonts w:ascii="Arial" w:hAnsi="Arial" w:cs="Arial"/>
                <w:b/>
                <w:sz w:val="20"/>
                <w:szCs w:val="20"/>
              </w:rPr>
              <w:t xml:space="preserve">IZVEDBA I OBLIKOVANJE KONSTRUKCIJA  I  </w:t>
            </w:r>
          </w:p>
          <w:p w:rsidR="00CF3720" w:rsidRPr="00C9266B" w:rsidRDefault="00CF3720" w:rsidP="004769C4">
            <w:pPr>
              <w:spacing w:after="0" w:line="240" w:lineRule="auto"/>
              <w:rPr>
                <w:rFonts w:ascii="Arial" w:hAnsi="Arial" w:cs="Arial"/>
                <w:b/>
                <w:sz w:val="20"/>
                <w:szCs w:val="20"/>
              </w:rPr>
            </w:pPr>
            <w:r w:rsidRPr="00C9266B">
              <w:rPr>
                <w:rFonts w:ascii="Arial" w:hAnsi="Arial" w:cs="Arial"/>
                <w:b/>
                <w:sz w:val="20"/>
                <w:szCs w:val="20"/>
              </w:rPr>
              <w:t xml:space="preserve">                 A.2.2.</w:t>
            </w: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 xml:space="preserve">      </w:t>
            </w:r>
          </w:p>
        </w:tc>
        <w:tc>
          <w:tcPr>
            <w:tcW w:w="2158" w:type="dxa"/>
            <w:shd w:val="clear" w:color="auto" w:fill="E6E6E6"/>
          </w:tcPr>
          <w:p w:rsidR="00CF3720" w:rsidRPr="00FB38C2" w:rsidRDefault="00CF3720" w:rsidP="004769C4">
            <w:pPr>
              <w:spacing w:after="0" w:line="240" w:lineRule="auto"/>
              <w:jc w:val="both"/>
              <w:rPr>
                <w:rFonts w:ascii="Arial" w:hAnsi="Arial" w:cs="Arial"/>
                <w:b/>
                <w:sz w:val="20"/>
                <w:szCs w:val="20"/>
                <w:lang w:val="pl-PL"/>
              </w:rPr>
            </w:pPr>
            <w:r w:rsidRPr="00FB38C2">
              <w:rPr>
                <w:rFonts w:ascii="Arial" w:hAnsi="Arial" w:cs="Arial"/>
                <w:b/>
                <w:sz w:val="20"/>
                <w:szCs w:val="20"/>
                <w:lang w:val="pl-PL"/>
              </w:rPr>
              <w:t>Mentor: prof.dr.sc.</w:t>
            </w:r>
          </w:p>
          <w:p w:rsidR="00CF3720" w:rsidRPr="00C9266B" w:rsidRDefault="00CF3720" w:rsidP="004769C4">
            <w:pPr>
              <w:spacing w:after="0" w:line="240" w:lineRule="auto"/>
              <w:jc w:val="both"/>
              <w:rPr>
                <w:rFonts w:ascii="Arial" w:hAnsi="Arial" w:cs="Arial"/>
                <w:b/>
                <w:sz w:val="20"/>
                <w:szCs w:val="20"/>
                <w:lang w:val="pl-PL"/>
              </w:rPr>
            </w:pPr>
            <w:r w:rsidRPr="00C9266B">
              <w:rPr>
                <w:rFonts w:ascii="Arial" w:hAnsi="Arial" w:cs="Arial"/>
                <w:b/>
                <w:sz w:val="20"/>
                <w:szCs w:val="20"/>
                <w:lang w:val="pl-PL"/>
              </w:rPr>
              <w:t>D. Markulak</w:t>
            </w: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b/>
                <w:sz w:val="20"/>
                <w:szCs w:val="20"/>
                <w:lang w:val="pl-PL"/>
              </w:rPr>
              <w:t>doc.dr.sc. J. Zovkić</w:t>
            </w:r>
          </w:p>
        </w:tc>
      </w:tr>
      <w:tr w:rsidR="00CF3720" w:rsidRPr="00C9266B" w:rsidTr="004769C4">
        <w:tc>
          <w:tcPr>
            <w:tcW w:w="7128" w:type="dxa"/>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lang w:val="pl-PL"/>
              </w:rPr>
              <w:t>Tema</w:t>
            </w:r>
            <w:r w:rsidRPr="00C9266B">
              <w:rPr>
                <w:rFonts w:ascii="Arial" w:hAnsi="Arial" w:cs="Arial"/>
                <w:sz w:val="20"/>
                <w:szCs w:val="20"/>
              </w:rPr>
              <w:t xml:space="preserve"> 1</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b/>
                <w:sz w:val="20"/>
                <w:szCs w:val="20"/>
              </w:rPr>
              <w:t xml:space="preserve">Mentor: </w:t>
            </w:r>
            <w:r w:rsidRPr="00C9266B">
              <w:rPr>
                <w:rFonts w:ascii="Arial" w:hAnsi="Arial" w:cs="Arial"/>
                <w:b/>
                <w:sz w:val="20"/>
                <w:szCs w:val="20"/>
                <w:lang w:val="pl-PL"/>
              </w:rPr>
              <w:t>doc.dr.sc. J. Zovkić</w:t>
            </w:r>
          </w:p>
          <w:p w:rsidR="00CF3720" w:rsidRPr="00C9266B" w:rsidRDefault="00CF3720" w:rsidP="004769C4">
            <w:pPr>
              <w:spacing w:after="0" w:line="240" w:lineRule="auto"/>
              <w:rPr>
                <w:rFonts w:ascii="Arial" w:hAnsi="Arial" w:cs="Arial"/>
                <w:b/>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lang w:val="pl-PL"/>
              </w:rPr>
              <w:t>IZVEDBA I OBLIKOVANJE LIJEPLJENIH LAMELIRANIH NOSAČA ZA LIDLOV OBJEKT NA KRKU</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 </w:t>
            </w:r>
          </w:p>
        </w:tc>
        <w:tc>
          <w:tcPr>
            <w:tcW w:w="2158" w:type="dxa"/>
          </w:tcPr>
          <w:p w:rsidR="00CF3720" w:rsidRPr="00C9266B" w:rsidRDefault="00CF3720" w:rsidP="004769C4">
            <w:pPr>
              <w:spacing w:after="0" w:line="240" w:lineRule="auto"/>
              <w:rPr>
                <w:rFonts w:ascii="Arial" w:hAnsi="Arial" w:cs="Arial"/>
                <w:b/>
                <w:sz w:val="20"/>
                <w:szCs w:val="20"/>
                <w:lang w:val="pl-PL"/>
              </w:rPr>
            </w:pPr>
          </w:p>
        </w:tc>
      </w:tr>
      <w:tr w:rsidR="00CF3720" w:rsidRPr="00C9266B" w:rsidTr="004769C4">
        <w:tc>
          <w:tcPr>
            <w:tcW w:w="7128" w:type="dxa"/>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2</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b/>
                <w:sz w:val="20"/>
                <w:szCs w:val="20"/>
              </w:rPr>
              <w:t xml:space="preserve">Mentor: </w:t>
            </w:r>
            <w:r w:rsidRPr="00C9266B">
              <w:rPr>
                <w:rFonts w:ascii="Arial" w:hAnsi="Arial" w:cs="Arial"/>
                <w:b/>
                <w:sz w:val="20"/>
                <w:szCs w:val="20"/>
                <w:lang w:val="pl-PL"/>
              </w:rPr>
              <w:t>doc.dr.sc. J. Zovkić</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TRANSPORT I MONTAŽA LIJEPLJENIH LAMELIRANIH NOSAČA</w:t>
            </w:r>
          </w:p>
          <w:p w:rsidR="00CF3720" w:rsidRPr="00C9266B" w:rsidRDefault="00CF3720" w:rsidP="004769C4">
            <w:pPr>
              <w:spacing w:after="0" w:line="240" w:lineRule="auto"/>
              <w:rPr>
                <w:rFonts w:ascii="Arial" w:hAnsi="Arial" w:cs="Arial"/>
                <w:sz w:val="20"/>
                <w:szCs w:val="20"/>
                <w:lang w:val="pl-PL"/>
              </w:rPr>
            </w:pPr>
          </w:p>
        </w:tc>
        <w:tc>
          <w:tcPr>
            <w:tcW w:w="2158" w:type="dxa"/>
          </w:tcPr>
          <w:p w:rsidR="00CF3720" w:rsidRPr="00C9266B" w:rsidRDefault="00CF3720" w:rsidP="004769C4">
            <w:pPr>
              <w:spacing w:after="0" w:line="240" w:lineRule="auto"/>
              <w:jc w:val="both"/>
              <w:rPr>
                <w:rFonts w:ascii="Arial" w:hAnsi="Arial" w:cs="Arial"/>
                <w:b/>
                <w:sz w:val="20"/>
                <w:szCs w:val="20"/>
                <w:lang w:val="pl-PL"/>
              </w:rPr>
            </w:pPr>
          </w:p>
        </w:tc>
      </w:tr>
      <w:tr w:rsidR="00CF3720" w:rsidRPr="00C9266B" w:rsidTr="004769C4">
        <w:tc>
          <w:tcPr>
            <w:tcW w:w="7128" w:type="dxa"/>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Tema 3 </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b/>
                <w:sz w:val="20"/>
                <w:szCs w:val="20"/>
                <w:lang w:val="pl-PL"/>
              </w:rPr>
              <w:t>Mentor: prof.dr.sc. D. Markulak</w:t>
            </w:r>
          </w:p>
          <w:p w:rsidR="00CF3720" w:rsidRPr="00C9266B" w:rsidRDefault="00CF3720" w:rsidP="004769C4">
            <w:pPr>
              <w:spacing w:after="0" w:line="240" w:lineRule="auto"/>
              <w:rPr>
                <w:rFonts w:ascii="Arial" w:hAnsi="Arial" w:cs="Arial"/>
                <w:b/>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ANALIZA PONAŠANJA VIJČANIH PRIKLJUČAKA</w:t>
            </w:r>
          </w:p>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Zadatak podrazumijeva konstruiranje, izradu radioničke dokumentacije, eksperimentalno ispitivanje i modeliranje vijčanih priključaka za nastavljanje konstrukcijskih elemenata od okruglih šupljih čeličnih cijevi. Priključci bi bili opterećeni uzdužnom vlačnom silom a analizirala bi se dva tipa nastavka – s čelnom pločom s vijcima opterećenim na vlak i preko limova s vijcima opterećenim na posmik te bi se usporedilo njihovo ponašanje.</w:t>
            </w:r>
          </w:p>
          <w:p w:rsidR="00CF3720" w:rsidRPr="00C9266B" w:rsidRDefault="00CF3720" w:rsidP="004769C4">
            <w:pPr>
              <w:spacing w:after="0" w:line="240" w:lineRule="auto"/>
              <w:rPr>
                <w:rFonts w:ascii="Arial" w:hAnsi="Arial" w:cs="Arial"/>
                <w:sz w:val="20"/>
                <w:szCs w:val="20"/>
                <w:lang w:val="pl-PL"/>
              </w:rPr>
            </w:pPr>
          </w:p>
        </w:tc>
        <w:tc>
          <w:tcPr>
            <w:tcW w:w="2158" w:type="dxa"/>
          </w:tcPr>
          <w:p w:rsidR="00CF3720" w:rsidRPr="00C9266B" w:rsidRDefault="00CF3720" w:rsidP="004769C4">
            <w:pPr>
              <w:spacing w:after="0" w:line="240" w:lineRule="auto"/>
              <w:jc w:val="both"/>
              <w:rPr>
                <w:rFonts w:ascii="Arial" w:hAnsi="Arial" w:cs="Arial"/>
                <w:b/>
                <w:sz w:val="20"/>
                <w:szCs w:val="20"/>
                <w:lang w:val="pl-PL"/>
              </w:rPr>
            </w:pPr>
          </w:p>
        </w:tc>
      </w:tr>
      <w:tr w:rsidR="00CF3720" w:rsidRPr="00C9266B" w:rsidTr="004769C4">
        <w:tc>
          <w:tcPr>
            <w:tcW w:w="7128" w:type="dxa"/>
            <w:shd w:val="clear" w:color="auto" w:fill="E6E6E6"/>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Predmet: </w:t>
            </w:r>
            <w:r w:rsidRPr="00C9266B">
              <w:rPr>
                <w:rFonts w:ascii="Arial" w:hAnsi="Arial" w:cs="Arial"/>
                <w:b/>
                <w:sz w:val="20"/>
                <w:szCs w:val="20"/>
                <w:lang w:val="pl-PL"/>
              </w:rPr>
              <w:t xml:space="preserve">IZVEDBA I OBLIKOVANJE KONSTRUKCIJA II  </w:t>
            </w:r>
            <w:r>
              <w:rPr>
                <w:rFonts w:ascii="Arial" w:hAnsi="Arial" w:cs="Arial"/>
                <w:b/>
                <w:sz w:val="20"/>
                <w:szCs w:val="20"/>
                <w:lang w:val="pl-PL"/>
              </w:rPr>
              <w:t xml:space="preserve"> </w:t>
            </w:r>
            <w:r w:rsidRPr="00C9266B">
              <w:rPr>
                <w:rFonts w:ascii="Arial" w:hAnsi="Arial" w:cs="Arial"/>
                <w:b/>
                <w:sz w:val="20"/>
                <w:szCs w:val="20"/>
                <w:lang w:val="pl-PL"/>
              </w:rPr>
              <w:t>A.2.3.</w:t>
            </w:r>
          </w:p>
          <w:p w:rsidR="00CF3720" w:rsidRPr="00C9266B" w:rsidRDefault="00CF3720" w:rsidP="004769C4">
            <w:pPr>
              <w:spacing w:after="0" w:line="240" w:lineRule="auto"/>
              <w:rPr>
                <w:rFonts w:ascii="Arial" w:hAnsi="Arial" w:cs="Arial"/>
                <w:sz w:val="20"/>
                <w:szCs w:val="20"/>
                <w:lang w:val="pl-PL"/>
              </w:rPr>
            </w:pPr>
          </w:p>
        </w:tc>
        <w:tc>
          <w:tcPr>
            <w:tcW w:w="2158" w:type="dxa"/>
            <w:shd w:val="clear" w:color="auto" w:fill="E6E6E6"/>
          </w:tcPr>
          <w:p w:rsidR="00CF3720" w:rsidRPr="00C9266B" w:rsidRDefault="00CF3720" w:rsidP="004769C4">
            <w:pPr>
              <w:spacing w:after="0" w:line="240" w:lineRule="auto"/>
              <w:jc w:val="both"/>
              <w:rPr>
                <w:rFonts w:ascii="Arial" w:hAnsi="Arial" w:cs="Arial"/>
                <w:b/>
                <w:sz w:val="20"/>
                <w:szCs w:val="20"/>
                <w:lang w:val="pl-PL"/>
              </w:rPr>
            </w:pPr>
            <w:r w:rsidRPr="00C9266B">
              <w:rPr>
                <w:rFonts w:ascii="Arial" w:hAnsi="Arial" w:cs="Arial"/>
                <w:b/>
                <w:sz w:val="20"/>
                <w:szCs w:val="20"/>
                <w:lang w:val="pl-PL"/>
              </w:rPr>
              <w:t>Mentor: izv.prof.dr.sc.</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b/>
                <w:sz w:val="20"/>
                <w:szCs w:val="20"/>
                <w:lang w:val="pl-PL"/>
              </w:rPr>
              <w:t>D. Varevac</w:t>
            </w:r>
          </w:p>
        </w:tc>
      </w:tr>
      <w:tr w:rsidR="00CF3720" w:rsidRPr="00C9266B" w:rsidTr="004769C4">
        <w:tc>
          <w:tcPr>
            <w:tcW w:w="7128" w:type="dxa"/>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Tema  1</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IZRADA PLANA ARMATURE VIŠEKATNOG AB OKVIRA</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Za zadani višekatni AB okvir potrebno je izraditi plan armature.</w:t>
            </w:r>
          </w:p>
          <w:p w:rsidR="00CF3720" w:rsidRPr="00680F93" w:rsidRDefault="00CF3720" w:rsidP="004769C4">
            <w:pPr>
              <w:spacing w:after="0" w:line="240" w:lineRule="auto"/>
              <w:rPr>
                <w:rFonts w:ascii="Arial" w:hAnsi="Arial" w:cs="Arial"/>
                <w:sz w:val="20"/>
                <w:szCs w:val="20"/>
                <w:lang w:val="pl-PL"/>
              </w:rPr>
            </w:pPr>
          </w:p>
        </w:tc>
        <w:tc>
          <w:tcPr>
            <w:tcW w:w="2158" w:type="dxa"/>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lang w:val="pl-PL"/>
              </w:rPr>
            </w:pPr>
          </w:p>
        </w:tc>
      </w:tr>
      <w:tr w:rsidR="00CF3720" w:rsidRPr="00C9266B" w:rsidTr="004769C4">
        <w:tc>
          <w:tcPr>
            <w:tcW w:w="7128" w:type="dxa"/>
          </w:tcPr>
          <w:p w:rsidR="00CF3720" w:rsidRPr="00C9266B" w:rsidRDefault="00CF3720" w:rsidP="004769C4">
            <w:pPr>
              <w:pStyle w:val="ListParagraph1"/>
              <w:spacing w:before="0"/>
              <w:ind w:left="0"/>
              <w:rPr>
                <w:rFonts w:ascii="Arial" w:hAnsi="Arial" w:cs="Arial"/>
                <w:sz w:val="20"/>
                <w:szCs w:val="20"/>
              </w:rPr>
            </w:pPr>
          </w:p>
          <w:p w:rsidR="00CF3720" w:rsidRPr="00C9266B" w:rsidRDefault="00CF3720" w:rsidP="004769C4">
            <w:pPr>
              <w:pStyle w:val="ListParagraph1"/>
              <w:spacing w:before="0"/>
              <w:ind w:left="0"/>
              <w:rPr>
                <w:rFonts w:ascii="Arial" w:hAnsi="Arial" w:cs="Arial"/>
                <w:sz w:val="20"/>
                <w:szCs w:val="20"/>
              </w:rPr>
            </w:pPr>
            <w:r w:rsidRPr="00C9266B">
              <w:rPr>
                <w:rFonts w:ascii="Arial" w:hAnsi="Arial" w:cs="Arial"/>
                <w:sz w:val="20"/>
                <w:szCs w:val="20"/>
              </w:rPr>
              <w:t>Tema 2:</w:t>
            </w:r>
          </w:p>
          <w:p w:rsidR="00CF3720" w:rsidRPr="00C9266B" w:rsidRDefault="00CF3720" w:rsidP="004769C4">
            <w:pPr>
              <w:pStyle w:val="ListParagraph1"/>
              <w:spacing w:before="0"/>
              <w:ind w:left="0"/>
              <w:rPr>
                <w:rFonts w:ascii="Arial" w:hAnsi="Arial" w:cs="Arial"/>
                <w:sz w:val="20"/>
                <w:szCs w:val="20"/>
              </w:rPr>
            </w:pPr>
          </w:p>
          <w:p w:rsidR="00CF3720" w:rsidRPr="00C9266B" w:rsidRDefault="00CF3720" w:rsidP="004769C4">
            <w:pPr>
              <w:pStyle w:val="ListParagraph1"/>
              <w:spacing w:before="0"/>
              <w:ind w:left="0"/>
              <w:rPr>
                <w:rFonts w:ascii="Arial" w:hAnsi="Arial" w:cs="Arial"/>
                <w:sz w:val="20"/>
                <w:szCs w:val="20"/>
              </w:rPr>
            </w:pPr>
            <w:r w:rsidRPr="00C9266B">
              <w:rPr>
                <w:rFonts w:ascii="Arial" w:hAnsi="Arial" w:cs="Arial"/>
                <w:sz w:val="20"/>
                <w:szCs w:val="20"/>
              </w:rPr>
              <w:t>IZRADA IZVEDBENOG PROJEKTA POLUMONTAŽNE PROIZVODNE HALE</w:t>
            </w:r>
          </w:p>
          <w:p w:rsidR="00CF3720" w:rsidRPr="00C9266B" w:rsidRDefault="00CF3720" w:rsidP="004769C4">
            <w:pPr>
              <w:pStyle w:val="ListParagraph1"/>
              <w:spacing w:before="0"/>
              <w:ind w:left="0"/>
              <w:rPr>
                <w:rFonts w:ascii="Arial" w:hAnsi="Arial" w:cs="Arial"/>
                <w:sz w:val="20"/>
                <w:szCs w:val="20"/>
              </w:rPr>
            </w:pPr>
          </w:p>
          <w:p w:rsidR="00CF3720" w:rsidRPr="00C9266B" w:rsidRDefault="00CF3720" w:rsidP="004769C4">
            <w:pPr>
              <w:pStyle w:val="ListParagraph1"/>
              <w:spacing w:before="0"/>
              <w:ind w:left="0"/>
              <w:rPr>
                <w:rFonts w:ascii="Arial" w:hAnsi="Arial" w:cs="Arial"/>
                <w:sz w:val="20"/>
                <w:szCs w:val="20"/>
              </w:rPr>
            </w:pPr>
            <w:r w:rsidRPr="00C9266B">
              <w:rPr>
                <w:rFonts w:ascii="Arial" w:hAnsi="Arial" w:cs="Arial"/>
                <w:sz w:val="20"/>
                <w:szCs w:val="20"/>
              </w:rPr>
              <w:t>Na temelju određenog tlocrta potrebno je izraditi izvedbeni projekt koji će obuhvaćati potrebne proračune nastavaka armature, zaštitnih slojeva i duljine sidrenja.</w:t>
            </w:r>
          </w:p>
          <w:p w:rsidR="00CF3720" w:rsidRPr="00C9266B" w:rsidRDefault="00CF3720" w:rsidP="004769C4">
            <w:pPr>
              <w:pStyle w:val="ListParagraph1"/>
              <w:spacing w:before="0"/>
              <w:ind w:left="0"/>
              <w:rPr>
                <w:rFonts w:ascii="Arial" w:hAnsi="Arial" w:cs="Arial"/>
                <w:sz w:val="20"/>
                <w:szCs w:val="20"/>
              </w:rPr>
            </w:pPr>
          </w:p>
        </w:tc>
        <w:tc>
          <w:tcPr>
            <w:tcW w:w="2158" w:type="dxa"/>
          </w:tcPr>
          <w:p w:rsidR="00CF3720" w:rsidRPr="00C9266B" w:rsidRDefault="00CF3720" w:rsidP="004769C4">
            <w:pPr>
              <w:spacing w:after="0" w:line="240" w:lineRule="auto"/>
              <w:rPr>
                <w:rFonts w:ascii="Arial" w:hAnsi="Arial" w:cs="Arial"/>
                <w:sz w:val="20"/>
                <w:szCs w:val="20"/>
                <w:lang w:val="pl-PL"/>
              </w:rPr>
            </w:pPr>
          </w:p>
        </w:tc>
      </w:tr>
      <w:tr w:rsidR="00CF3720" w:rsidRPr="00C9266B" w:rsidTr="004769C4">
        <w:tc>
          <w:tcPr>
            <w:tcW w:w="7128" w:type="dxa"/>
          </w:tcPr>
          <w:p w:rsidR="00CF3720" w:rsidRPr="00C9266B" w:rsidRDefault="00CF3720" w:rsidP="004769C4">
            <w:pPr>
              <w:pStyle w:val="ListParagraph1"/>
              <w:spacing w:before="0"/>
              <w:ind w:left="0"/>
              <w:rPr>
                <w:rFonts w:ascii="Arial" w:hAnsi="Arial" w:cs="Arial"/>
                <w:sz w:val="20"/>
                <w:szCs w:val="20"/>
              </w:rPr>
            </w:pPr>
          </w:p>
          <w:p w:rsidR="00CF3720" w:rsidRPr="00C9266B" w:rsidRDefault="00CF3720" w:rsidP="004769C4">
            <w:pPr>
              <w:pStyle w:val="ListParagraph1"/>
              <w:spacing w:before="0"/>
              <w:ind w:left="0"/>
              <w:rPr>
                <w:rFonts w:ascii="Arial" w:hAnsi="Arial" w:cs="Arial"/>
                <w:sz w:val="20"/>
                <w:szCs w:val="20"/>
              </w:rPr>
            </w:pPr>
            <w:r w:rsidRPr="00C9266B">
              <w:rPr>
                <w:rFonts w:ascii="Arial" w:hAnsi="Arial" w:cs="Arial"/>
                <w:sz w:val="20"/>
                <w:szCs w:val="20"/>
              </w:rPr>
              <w:t>Tema 3</w:t>
            </w:r>
          </w:p>
          <w:p w:rsidR="00CF3720" w:rsidRPr="00C9266B" w:rsidRDefault="00CF3720" w:rsidP="004769C4">
            <w:pPr>
              <w:pStyle w:val="ListParagraph1"/>
              <w:spacing w:before="0"/>
              <w:ind w:left="0"/>
              <w:rPr>
                <w:rFonts w:ascii="Arial" w:hAnsi="Arial" w:cs="Arial"/>
                <w:sz w:val="20"/>
                <w:szCs w:val="20"/>
              </w:rPr>
            </w:pPr>
          </w:p>
          <w:p w:rsidR="00CF3720" w:rsidRPr="00C9266B" w:rsidRDefault="00CF3720" w:rsidP="004769C4">
            <w:pPr>
              <w:pStyle w:val="ListParagraph1"/>
              <w:spacing w:before="0"/>
              <w:ind w:left="0"/>
              <w:rPr>
                <w:rFonts w:ascii="Arial" w:hAnsi="Arial" w:cs="Arial"/>
                <w:sz w:val="20"/>
                <w:szCs w:val="20"/>
              </w:rPr>
            </w:pPr>
            <w:r w:rsidRPr="00C9266B">
              <w:rPr>
                <w:rFonts w:ascii="Arial" w:hAnsi="Arial" w:cs="Arial"/>
                <w:sz w:val="20"/>
                <w:szCs w:val="20"/>
              </w:rPr>
              <w:t>IZVEDBENI PROJEKT PLOČASTOG AB MOSTA</w:t>
            </w:r>
          </w:p>
          <w:p w:rsidR="00CF3720" w:rsidRPr="00C9266B" w:rsidRDefault="00CF3720" w:rsidP="004769C4">
            <w:pPr>
              <w:pStyle w:val="ListParagraph1"/>
              <w:spacing w:before="0"/>
              <w:ind w:left="0"/>
              <w:rPr>
                <w:rFonts w:ascii="Arial" w:hAnsi="Arial" w:cs="Arial"/>
                <w:sz w:val="20"/>
                <w:szCs w:val="20"/>
              </w:rPr>
            </w:pPr>
          </w:p>
          <w:p w:rsidR="00CF3720" w:rsidRPr="00C9266B" w:rsidRDefault="00CF3720" w:rsidP="004769C4">
            <w:pPr>
              <w:pStyle w:val="ListParagraph1"/>
              <w:spacing w:before="0"/>
              <w:ind w:left="0"/>
              <w:rPr>
                <w:rFonts w:ascii="Arial" w:hAnsi="Arial" w:cs="Arial"/>
                <w:sz w:val="20"/>
                <w:szCs w:val="20"/>
              </w:rPr>
            </w:pPr>
            <w:r w:rsidRPr="00C9266B">
              <w:rPr>
                <w:rFonts w:ascii="Arial" w:hAnsi="Arial" w:cs="Arial"/>
                <w:sz w:val="20"/>
                <w:szCs w:val="20"/>
              </w:rPr>
              <w:t>Za zadani most potrebno je izraditi izvedbeni projekt koji će obuhvaćati potrebne proračune nastavaka armature, zaštitnih slojeva i duljine sidrenja.</w:t>
            </w:r>
          </w:p>
          <w:p w:rsidR="00CF3720" w:rsidRPr="00C9266B" w:rsidRDefault="00CF3720" w:rsidP="004769C4">
            <w:pPr>
              <w:pStyle w:val="ListParagraph1"/>
              <w:spacing w:before="0"/>
              <w:ind w:left="0"/>
              <w:rPr>
                <w:rFonts w:ascii="Arial" w:hAnsi="Arial" w:cs="Arial"/>
                <w:sz w:val="20"/>
                <w:szCs w:val="20"/>
              </w:rPr>
            </w:pPr>
          </w:p>
        </w:tc>
        <w:tc>
          <w:tcPr>
            <w:tcW w:w="2158" w:type="dxa"/>
          </w:tcPr>
          <w:p w:rsidR="00CF3720" w:rsidRPr="00C9266B" w:rsidRDefault="00CF3720" w:rsidP="004769C4">
            <w:pPr>
              <w:spacing w:after="0" w:line="240" w:lineRule="auto"/>
              <w:rPr>
                <w:rFonts w:ascii="Arial" w:hAnsi="Arial" w:cs="Arial"/>
                <w:sz w:val="20"/>
                <w:szCs w:val="20"/>
                <w:lang w:val="pl-PL"/>
              </w:rPr>
            </w:pPr>
          </w:p>
        </w:tc>
      </w:tr>
      <w:tr w:rsidR="00CF3720" w:rsidRPr="00C9266B" w:rsidTr="004769C4">
        <w:tc>
          <w:tcPr>
            <w:tcW w:w="7128" w:type="dxa"/>
            <w:shd w:val="clear" w:color="auto" w:fill="E6E6E6"/>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rPr>
            </w:pPr>
            <w:r w:rsidRPr="00C9266B">
              <w:rPr>
                <w:rFonts w:ascii="Arial" w:hAnsi="Arial" w:cs="Arial"/>
                <w:sz w:val="20"/>
                <w:szCs w:val="20"/>
              </w:rPr>
              <w:t xml:space="preserve">Predmet:   </w:t>
            </w:r>
            <w:r w:rsidRPr="00C9266B">
              <w:rPr>
                <w:rFonts w:ascii="Arial" w:hAnsi="Arial" w:cs="Arial"/>
                <w:b/>
                <w:sz w:val="20"/>
                <w:szCs w:val="20"/>
              </w:rPr>
              <w:t>MOSTOVI I INŽENJERSKE GRAĐEVINE  A.2.4.</w:t>
            </w: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 xml:space="preserve">       </w:t>
            </w:r>
          </w:p>
        </w:tc>
        <w:tc>
          <w:tcPr>
            <w:tcW w:w="2158" w:type="dxa"/>
            <w:shd w:val="clear" w:color="auto" w:fill="E6E6E6"/>
          </w:tcPr>
          <w:p w:rsidR="00CF3720" w:rsidRPr="00C9266B" w:rsidRDefault="00CF3720" w:rsidP="004769C4">
            <w:pPr>
              <w:spacing w:after="0" w:line="240" w:lineRule="auto"/>
              <w:rPr>
                <w:rFonts w:ascii="Arial" w:hAnsi="Arial" w:cs="Arial"/>
                <w:b/>
                <w:sz w:val="20"/>
                <w:szCs w:val="20"/>
              </w:rPr>
            </w:pPr>
            <w:r w:rsidRPr="00C9266B">
              <w:rPr>
                <w:rFonts w:ascii="Arial" w:hAnsi="Arial" w:cs="Arial"/>
                <w:b/>
                <w:sz w:val="20"/>
                <w:szCs w:val="20"/>
              </w:rPr>
              <w:t>Mentor: izv.prof.dr.sc. D. Varevac</w:t>
            </w:r>
          </w:p>
        </w:tc>
      </w:tr>
      <w:tr w:rsidR="00CF3720" w:rsidRPr="00C9266B" w:rsidTr="004769C4">
        <w:tc>
          <w:tcPr>
            <w:tcW w:w="7128" w:type="dxa"/>
          </w:tcPr>
          <w:p w:rsidR="00CF3720" w:rsidRPr="00C9266B" w:rsidRDefault="00CF3720" w:rsidP="004769C4">
            <w:pPr>
              <w:spacing w:after="0" w:line="240" w:lineRule="auto"/>
              <w:jc w:val="both"/>
              <w:rPr>
                <w:rFonts w:ascii="Arial" w:hAnsi="Arial" w:cs="Arial"/>
                <w:sz w:val="20"/>
                <w:szCs w:val="20"/>
              </w:rPr>
            </w:pPr>
          </w:p>
          <w:p w:rsidR="00CF3720" w:rsidRPr="00C9266B" w:rsidRDefault="00CF3720" w:rsidP="004769C4">
            <w:pPr>
              <w:spacing w:after="0" w:line="240" w:lineRule="auto"/>
              <w:jc w:val="both"/>
              <w:rPr>
                <w:rFonts w:ascii="Arial" w:hAnsi="Arial" w:cs="Arial"/>
                <w:sz w:val="20"/>
                <w:szCs w:val="20"/>
              </w:rPr>
            </w:pPr>
            <w:r w:rsidRPr="00C9266B">
              <w:rPr>
                <w:rFonts w:ascii="Arial" w:hAnsi="Arial" w:cs="Arial"/>
                <w:sz w:val="20"/>
                <w:szCs w:val="20"/>
              </w:rPr>
              <w:t>Tema 1</w:t>
            </w:r>
          </w:p>
          <w:p w:rsidR="00CF3720" w:rsidRPr="00C9266B" w:rsidRDefault="00CF3720" w:rsidP="004769C4">
            <w:pPr>
              <w:spacing w:after="0" w:line="240" w:lineRule="auto"/>
              <w:jc w:val="both"/>
              <w:rPr>
                <w:rFonts w:ascii="Arial" w:hAnsi="Arial" w:cs="Arial"/>
                <w:sz w:val="20"/>
                <w:szCs w:val="20"/>
              </w:rPr>
            </w:pPr>
          </w:p>
          <w:p w:rsidR="00CF3720" w:rsidRPr="00C9266B" w:rsidRDefault="00CF3720" w:rsidP="004769C4">
            <w:pPr>
              <w:spacing w:after="0" w:line="240" w:lineRule="auto"/>
              <w:jc w:val="both"/>
              <w:rPr>
                <w:rFonts w:ascii="Arial" w:hAnsi="Arial" w:cs="Arial"/>
                <w:sz w:val="20"/>
                <w:szCs w:val="20"/>
                <w:lang w:val="de-DE"/>
              </w:rPr>
            </w:pPr>
            <w:r w:rsidRPr="00C9266B">
              <w:rPr>
                <w:rFonts w:ascii="Arial" w:hAnsi="Arial" w:cs="Arial"/>
                <w:sz w:val="20"/>
                <w:szCs w:val="20"/>
                <w:lang w:val="de-DE"/>
              </w:rPr>
              <w:t>IDEJNI PROJEKT GREDNOG AB MOSTA</w:t>
            </w:r>
          </w:p>
          <w:p w:rsidR="00CF3720" w:rsidRPr="00C9266B" w:rsidRDefault="00CF3720" w:rsidP="004769C4">
            <w:pPr>
              <w:spacing w:after="0" w:line="240" w:lineRule="auto"/>
              <w:jc w:val="both"/>
              <w:rPr>
                <w:rFonts w:ascii="Arial" w:hAnsi="Arial" w:cs="Arial"/>
                <w:sz w:val="20"/>
                <w:szCs w:val="20"/>
                <w:lang w:val="de-DE"/>
              </w:rPr>
            </w:pPr>
          </w:p>
          <w:p w:rsidR="00CF3720" w:rsidRPr="00C9266B" w:rsidRDefault="00CF3720" w:rsidP="004769C4">
            <w:pPr>
              <w:spacing w:after="0" w:line="240" w:lineRule="auto"/>
              <w:jc w:val="both"/>
              <w:rPr>
                <w:rFonts w:ascii="Arial" w:hAnsi="Arial" w:cs="Arial"/>
                <w:sz w:val="20"/>
                <w:szCs w:val="20"/>
                <w:lang w:val="de-DE"/>
              </w:rPr>
            </w:pPr>
            <w:r w:rsidRPr="00C9266B">
              <w:rPr>
                <w:rFonts w:ascii="Arial" w:hAnsi="Arial" w:cs="Arial"/>
                <w:sz w:val="20"/>
                <w:szCs w:val="20"/>
                <w:lang w:val="de-DE"/>
              </w:rPr>
              <w:t>Za zadani gredni AB most potrebno je proračunati rezne sile te odrediti potrebnu armature.</w:t>
            </w:r>
          </w:p>
          <w:p w:rsidR="00CF3720" w:rsidRPr="00C9266B" w:rsidRDefault="00CF3720" w:rsidP="004769C4">
            <w:pPr>
              <w:spacing w:after="0" w:line="240" w:lineRule="auto"/>
              <w:jc w:val="both"/>
              <w:rPr>
                <w:rFonts w:ascii="Arial" w:hAnsi="Arial" w:cs="Arial"/>
                <w:sz w:val="20"/>
                <w:szCs w:val="20"/>
                <w:lang w:val="de-DE"/>
              </w:rPr>
            </w:pPr>
          </w:p>
        </w:tc>
        <w:tc>
          <w:tcPr>
            <w:tcW w:w="2158" w:type="dxa"/>
          </w:tcPr>
          <w:p w:rsidR="00CF3720" w:rsidRPr="00C9266B" w:rsidRDefault="00CF3720" w:rsidP="004769C4">
            <w:pPr>
              <w:spacing w:after="0" w:line="240" w:lineRule="auto"/>
              <w:rPr>
                <w:rFonts w:ascii="Arial" w:hAnsi="Arial" w:cs="Arial"/>
                <w:sz w:val="20"/>
                <w:szCs w:val="20"/>
                <w:lang w:val="de-DE"/>
              </w:rPr>
            </w:pPr>
          </w:p>
        </w:tc>
      </w:tr>
      <w:tr w:rsidR="00CF3720" w:rsidRPr="00C9266B" w:rsidTr="004769C4">
        <w:tc>
          <w:tcPr>
            <w:tcW w:w="7128" w:type="dxa"/>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Tema 2</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IDEJNI PROJEKT LAGANOG VISEĆEG MOSTA</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Za zadanu prepreku potrebno je izraditi nacrte I provesti osnovne proračune stabilnosti laganog pješačkog visećeg mosta.</w:t>
            </w:r>
          </w:p>
          <w:p w:rsidR="00CF3720" w:rsidRPr="00C9266B" w:rsidRDefault="00CF3720" w:rsidP="004769C4">
            <w:pPr>
              <w:spacing w:after="0" w:line="240" w:lineRule="auto"/>
              <w:rPr>
                <w:rFonts w:ascii="Arial" w:hAnsi="Arial" w:cs="Arial"/>
                <w:sz w:val="20"/>
                <w:szCs w:val="20"/>
              </w:rPr>
            </w:pPr>
          </w:p>
        </w:tc>
        <w:tc>
          <w:tcPr>
            <w:tcW w:w="2158" w:type="dxa"/>
          </w:tcPr>
          <w:p w:rsidR="00CF3720" w:rsidRPr="00C9266B" w:rsidRDefault="00CF3720" w:rsidP="004769C4">
            <w:pPr>
              <w:spacing w:after="0" w:line="240" w:lineRule="auto"/>
              <w:rPr>
                <w:rFonts w:ascii="Arial" w:hAnsi="Arial" w:cs="Arial"/>
                <w:b/>
                <w:sz w:val="20"/>
                <w:szCs w:val="20"/>
              </w:rPr>
            </w:pPr>
          </w:p>
        </w:tc>
      </w:tr>
      <w:tr w:rsidR="00CF3720" w:rsidRPr="00C9266B" w:rsidTr="004769C4">
        <w:tc>
          <w:tcPr>
            <w:tcW w:w="7128" w:type="dxa"/>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Tema 3</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IDEJNI PROJEKT PLOČASTOG AB MOSTA</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jc w:val="both"/>
              <w:rPr>
                <w:rFonts w:ascii="Arial" w:hAnsi="Arial" w:cs="Arial"/>
                <w:sz w:val="20"/>
                <w:szCs w:val="20"/>
              </w:rPr>
            </w:pPr>
            <w:r w:rsidRPr="00C9266B">
              <w:rPr>
                <w:rFonts w:ascii="Arial" w:hAnsi="Arial" w:cs="Arial"/>
                <w:sz w:val="20"/>
                <w:szCs w:val="20"/>
              </w:rPr>
              <w:t>Za zadani pločasti most potrebno je proračunati rezne sile te odrediti potrebnu armature.</w:t>
            </w:r>
          </w:p>
          <w:p w:rsidR="00CF3720" w:rsidRPr="00C9266B" w:rsidRDefault="00CF3720" w:rsidP="004769C4">
            <w:pPr>
              <w:spacing w:after="0" w:line="240" w:lineRule="auto"/>
              <w:rPr>
                <w:rFonts w:ascii="Arial" w:hAnsi="Arial" w:cs="Arial"/>
                <w:sz w:val="20"/>
                <w:szCs w:val="20"/>
              </w:rPr>
            </w:pPr>
          </w:p>
        </w:tc>
        <w:tc>
          <w:tcPr>
            <w:tcW w:w="2158" w:type="dxa"/>
          </w:tcPr>
          <w:p w:rsidR="00CF3720" w:rsidRPr="00C9266B" w:rsidRDefault="00CF3720" w:rsidP="004769C4">
            <w:pPr>
              <w:spacing w:after="0" w:line="240" w:lineRule="auto"/>
              <w:rPr>
                <w:rFonts w:ascii="Arial" w:hAnsi="Arial" w:cs="Arial"/>
                <w:b/>
                <w:sz w:val="20"/>
                <w:szCs w:val="20"/>
              </w:rPr>
            </w:pPr>
          </w:p>
        </w:tc>
      </w:tr>
      <w:tr w:rsidR="00CF3720" w:rsidRPr="00C9266B" w:rsidTr="004769C4">
        <w:tc>
          <w:tcPr>
            <w:tcW w:w="7128" w:type="dxa"/>
            <w:shd w:val="clear" w:color="auto" w:fill="E6E6E6"/>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rPr>
            </w:pPr>
            <w:r w:rsidRPr="00C9266B">
              <w:rPr>
                <w:rFonts w:ascii="Arial" w:hAnsi="Arial" w:cs="Arial"/>
                <w:sz w:val="20"/>
                <w:szCs w:val="20"/>
              </w:rPr>
              <w:t xml:space="preserve">Predmet:   </w:t>
            </w:r>
            <w:r w:rsidRPr="00C9266B">
              <w:rPr>
                <w:rFonts w:ascii="Arial" w:hAnsi="Arial" w:cs="Arial"/>
                <w:b/>
                <w:sz w:val="20"/>
                <w:szCs w:val="20"/>
              </w:rPr>
              <w:t>SANACIJA KONSTRUKCIJA GRAĐEVINA  A.2.5.</w:t>
            </w: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 xml:space="preserve">       </w:t>
            </w:r>
          </w:p>
        </w:tc>
        <w:tc>
          <w:tcPr>
            <w:tcW w:w="2158" w:type="dxa"/>
            <w:shd w:val="clear" w:color="auto" w:fill="E6E6E6"/>
          </w:tcPr>
          <w:p w:rsidR="00CF3720" w:rsidRPr="00C9266B" w:rsidRDefault="00CF3720" w:rsidP="004769C4">
            <w:pPr>
              <w:spacing w:after="0" w:line="240" w:lineRule="auto"/>
              <w:rPr>
                <w:rFonts w:ascii="Arial" w:hAnsi="Arial" w:cs="Arial"/>
                <w:b/>
                <w:sz w:val="20"/>
                <w:szCs w:val="20"/>
              </w:rPr>
            </w:pPr>
            <w:r w:rsidRPr="00C9266B">
              <w:rPr>
                <w:rFonts w:ascii="Arial" w:hAnsi="Arial" w:cs="Arial"/>
                <w:b/>
                <w:sz w:val="20"/>
                <w:szCs w:val="20"/>
              </w:rPr>
              <w:t xml:space="preserve">Mentor: prof.dr.sc. </w:t>
            </w:r>
          </w:p>
          <w:p w:rsidR="00CF3720" w:rsidRPr="00C9266B" w:rsidRDefault="00CF3720" w:rsidP="004769C4">
            <w:pPr>
              <w:spacing w:after="0" w:line="240" w:lineRule="auto"/>
              <w:rPr>
                <w:rFonts w:ascii="Arial" w:hAnsi="Arial" w:cs="Arial"/>
                <w:sz w:val="20"/>
                <w:szCs w:val="20"/>
              </w:rPr>
            </w:pPr>
            <w:r w:rsidRPr="00C9266B">
              <w:rPr>
                <w:rFonts w:ascii="Arial" w:hAnsi="Arial" w:cs="Arial"/>
                <w:b/>
                <w:sz w:val="20"/>
                <w:szCs w:val="20"/>
              </w:rPr>
              <w:t>D. Morić</w:t>
            </w:r>
          </w:p>
        </w:tc>
      </w:tr>
      <w:tr w:rsidR="00CF3720" w:rsidRPr="00C9266B" w:rsidTr="004769C4">
        <w:tc>
          <w:tcPr>
            <w:tcW w:w="7128" w:type="dxa"/>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1</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U dogovoru sa studentom</w:t>
            </w:r>
          </w:p>
          <w:p w:rsidR="00CF3720" w:rsidRPr="00C9266B" w:rsidRDefault="00CF3720" w:rsidP="004769C4">
            <w:pPr>
              <w:spacing w:after="0" w:line="240" w:lineRule="auto"/>
              <w:rPr>
                <w:rFonts w:ascii="Arial" w:hAnsi="Arial" w:cs="Arial"/>
                <w:sz w:val="20"/>
                <w:szCs w:val="20"/>
                <w:lang w:val="pl-PL"/>
              </w:rPr>
            </w:pPr>
          </w:p>
        </w:tc>
        <w:tc>
          <w:tcPr>
            <w:tcW w:w="2158" w:type="dxa"/>
          </w:tcPr>
          <w:p w:rsidR="00CF3720" w:rsidRPr="00C9266B" w:rsidRDefault="00CF3720" w:rsidP="004769C4">
            <w:pPr>
              <w:spacing w:after="0" w:line="240" w:lineRule="auto"/>
              <w:rPr>
                <w:rFonts w:ascii="Arial" w:hAnsi="Arial" w:cs="Arial"/>
                <w:b/>
                <w:sz w:val="20"/>
                <w:szCs w:val="20"/>
                <w:lang w:val="pl-PL"/>
              </w:rPr>
            </w:pPr>
          </w:p>
        </w:tc>
      </w:tr>
      <w:tr w:rsidR="00CF3720" w:rsidRPr="00C9266B" w:rsidTr="004769C4">
        <w:tc>
          <w:tcPr>
            <w:tcW w:w="7128" w:type="dxa"/>
          </w:tcPr>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 </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rPr>
              <w:t xml:space="preserve">Tema 2 </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U dogovoru sa studentom</w:t>
            </w:r>
          </w:p>
          <w:p w:rsidR="00CF3720" w:rsidRPr="00C9266B" w:rsidRDefault="00CF3720" w:rsidP="004769C4">
            <w:pPr>
              <w:spacing w:after="0" w:line="240" w:lineRule="auto"/>
              <w:rPr>
                <w:rFonts w:ascii="Arial" w:hAnsi="Arial" w:cs="Arial"/>
                <w:sz w:val="20"/>
                <w:szCs w:val="20"/>
              </w:rPr>
            </w:pPr>
          </w:p>
        </w:tc>
        <w:tc>
          <w:tcPr>
            <w:tcW w:w="2158" w:type="dxa"/>
          </w:tcPr>
          <w:p w:rsidR="00CF3720" w:rsidRPr="00C9266B" w:rsidRDefault="00CF3720" w:rsidP="004769C4">
            <w:pPr>
              <w:spacing w:after="0" w:line="240" w:lineRule="auto"/>
              <w:rPr>
                <w:rFonts w:ascii="Arial" w:hAnsi="Arial" w:cs="Arial"/>
                <w:b/>
                <w:sz w:val="20"/>
                <w:szCs w:val="20"/>
              </w:rPr>
            </w:pPr>
          </w:p>
        </w:tc>
      </w:tr>
      <w:tr w:rsidR="00CF3720" w:rsidRPr="00C9266B" w:rsidTr="004769C4">
        <w:tc>
          <w:tcPr>
            <w:tcW w:w="7128" w:type="dxa"/>
          </w:tcPr>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 </w:t>
            </w: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Tema 3.</w:t>
            </w: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lastRenderedPageBreak/>
              <w:t xml:space="preserve"> </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U dogovoru sa studentom</w:t>
            </w:r>
          </w:p>
          <w:p w:rsidR="00CF3720" w:rsidRPr="00C9266B" w:rsidRDefault="00CF3720" w:rsidP="004769C4">
            <w:pPr>
              <w:spacing w:after="0" w:line="240" w:lineRule="auto"/>
              <w:rPr>
                <w:rFonts w:ascii="Arial" w:hAnsi="Arial" w:cs="Arial"/>
                <w:sz w:val="20"/>
                <w:szCs w:val="20"/>
              </w:rPr>
            </w:pPr>
          </w:p>
        </w:tc>
        <w:tc>
          <w:tcPr>
            <w:tcW w:w="2158" w:type="dxa"/>
          </w:tcPr>
          <w:p w:rsidR="00CF3720" w:rsidRPr="00C9266B" w:rsidRDefault="00CF3720" w:rsidP="004769C4">
            <w:pPr>
              <w:spacing w:after="0" w:line="240" w:lineRule="auto"/>
              <w:rPr>
                <w:rFonts w:ascii="Arial" w:hAnsi="Arial" w:cs="Arial"/>
                <w:b/>
                <w:sz w:val="20"/>
                <w:szCs w:val="20"/>
              </w:rPr>
            </w:pPr>
          </w:p>
        </w:tc>
      </w:tr>
    </w:tbl>
    <w:p w:rsidR="00CF3720" w:rsidRPr="00C9266B" w:rsidRDefault="00CF3720" w:rsidP="00CF3720">
      <w:pPr>
        <w:spacing w:after="0" w:line="240" w:lineRule="auto"/>
        <w:rPr>
          <w:rFonts w:ascii="Arial" w:hAnsi="Arial" w:cs="Arial"/>
          <w:sz w:val="20"/>
          <w:szCs w:val="20"/>
        </w:rPr>
      </w:pPr>
    </w:p>
    <w:p w:rsidR="00CF3720" w:rsidRPr="00C9266B" w:rsidRDefault="00CF3720" w:rsidP="00CF3720">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3"/>
        <w:gridCol w:w="2569"/>
      </w:tblGrid>
      <w:tr w:rsidR="00CF3720" w:rsidRPr="00C9266B" w:rsidTr="004769C4">
        <w:tc>
          <w:tcPr>
            <w:tcW w:w="6653" w:type="dxa"/>
            <w:tcBorders>
              <w:top w:val="single" w:sz="4" w:space="0" w:color="auto"/>
              <w:bottom w:val="single" w:sz="4" w:space="0" w:color="auto"/>
              <w:right w:val="nil"/>
            </w:tcBorders>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Grana:      </w:t>
            </w:r>
            <w:r w:rsidRPr="00C9266B">
              <w:rPr>
                <w:rFonts w:ascii="Arial" w:hAnsi="Arial" w:cs="Arial"/>
                <w:b/>
                <w:sz w:val="20"/>
                <w:szCs w:val="20"/>
                <w:lang w:val="pl-PL"/>
              </w:rPr>
              <w:t>2.05.03.  Hidrotehnika</w:t>
            </w:r>
          </w:p>
          <w:p w:rsidR="00CF3720" w:rsidRPr="00C9266B" w:rsidRDefault="00CF3720" w:rsidP="004769C4">
            <w:pPr>
              <w:spacing w:after="0" w:line="240" w:lineRule="auto"/>
              <w:rPr>
                <w:rFonts w:ascii="Arial" w:hAnsi="Arial" w:cs="Arial"/>
                <w:sz w:val="20"/>
                <w:szCs w:val="20"/>
                <w:lang w:val="pl-PL"/>
              </w:rPr>
            </w:pPr>
          </w:p>
        </w:tc>
        <w:tc>
          <w:tcPr>
            <w:tcW w:w="2635" w:type="dxa"/>
            <w:tcBorders>
              <w:top w:val="single" w:sz="4" w:space="0" w:color="auto"/>
              <w:left w:val="nil"/>
              <w:bottom w:val="single" w:sz="4" w:space="0" w:color="auto"/>
            </w:tcBorders>
          </w:tcPr>
          <w:p w:rsidR="00CF3720" w:rsidRPr="00C9266B" w:rsidRDefault="00CF3720" w:rsidP="004769C4">
            <w:pPr>
              <w:spacing w:after="0" w:line="240" w:lineRule="auto"/>
              <w:rPr>
                <w:rFonts w:ascii="Arial" w:hAnsi="Arial" w:cs="Arial"/>
                <w:sz w:val="20"/>
                <w:szCs w:val="20"/>
                <w:lang w:val="pl-PL"/>
              </w:rPr>
            </w:pPr>
          </w:p>
        </w:tc>
      </w:tr>
      <w:tr w:rsidR="00CF3720" w:rsidRPr="00C9266B" w:rsidTr="004769C4">
        <w:tc>
          <w:tcPr>
            <w:tcW w:w="6653" w:type="dxa"/>
            <w:shd w:val="clear" w:color="auto" w:fill="E6E6E6"/>
          </w:tcPr>
          <w:p w:rsidR="00CF3720" w:rsidRPr="00C9266B" w:rsidRDefault="00CF3720" w:rsidP="004769C4">
            <w:pPr>
              <w:spacing w:after="0" w:line="240" w:lineRule="auto"/>
              <w:rPr>
                <w:rFonts w:ascii="Arial" w:hAnsi="Arial" w:cs="Arial"/>
                <w:sz w:val="20"/>
                <w:szCs w:val="20"/>
                <w:lang w:val="it-IT"/>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 xml:space="preserve">Predmet:   </w:t>
            </w:r>
            <w:r w:rsidRPr="00C9266B">
              <w:rPr>
                <w:rFonts w:ascii="Arial" w:hAnsi="Arial" w:cs="Arial"/>
                <w:b/>
                <w:sz w:val="20"/>
                <w:szCs w:val="20"/>
              </w:rPr>
              <w:t>IZVEDBA HIDROTEHNIČKIH  GRAĐEVINA  A. 3.1.</w:t>
            </w: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 xml:space="preserve"> </w:t>
            </w:r>
          </w:p>
        </w:tc>
        <w:tc>
          <w:tcPr>
            <w:tcW w:w="2635" w:type="dxa"/>
            <w:shd w:val="clear" w:color="auto" w:fill="E6E6E6"/>
          </w:tcPr>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b/>
                <w:sz w:val="20"/>
                <w:szCs w:val="20"/>
                <w:lang w:val="pl-PL"/>
              </w:rPr>
              <w:t xml:space="preserve">Mentor:  mr.sc. </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b/>
                <w:sz w:val="20"/>
                <w:szCs w:val="20"/>
                <w:lang w:val="pl-PL"/>
              </w:rPr>
              <w:t>S. Maričić</w:t>
            </w:r>
          </w:p>
        </w:tc>
      </w:tr>
      <w:tr w:rsidR="00CF3720" w:rsidRPr="00C9266B" w:rsidTr="004769C4">
        <w:tc>
          <w:tcPr>
            <w:tcW w:w="6653" w:type="dxa"/>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1</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Idejni projekt hidrotehničke građevine</w:t>
            </w:r>
          </w:p>
          <w:p w:rsidR="00CF3720" w:rsidRPr="00C9266B" w:rsidRDefault="00CF3720" w:rsidP="004769C4">
            <w:pPr>
              <w:spacing w:after="0" w:line="240" w:lineRule="auto"/>
              <w:rPr>
                <w:rFonts w:ascii="Arial" w:hAnsi="Arial" w:cs="Arial"/>
                <w:sz w:val="20"/>
                <w:szCs w:val="20"/>
                <w:lang w:val="pl-PL"/>
              </w:rPr>
            </w:pPr>
          </w:p>
        </w:tc>
        <w:tc>
          <w:tcPr>
            <w:tcW w:w="2635" w:type="dxa"/>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tcBorders>
              <w:bottom w:val="single" w:sz="4" w:space="0" w:color="auto"/>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2</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Prilagodba hidrotehničke građevine novim uvjetima</w:t>
            </w:r>
          </w:p>
          <w:p w:rsidR="00CF3720" w:rsidRPr="00C9266B" w:rsidRDefault="00CF3720" w:rsidP="004769C4">
            <w:pPr>
              <w:spacing w:after="0" w:line="240" w:lineRule="auto"/>
              <w:rPr>
                <w:rFonts w:ascii="Arial" w:hAnsi="Arial" w:cs="Arial"/>
                <w:sz w:val="20"/>
                <w:szCs w:val="20"/>
                <w:lang w:val="pl-PL"/>
              </w:rPr>
            </w:pPr>
          </w:p>
        </w:tc>
        <w:tc>
          <w:tcPr>
            <w:tcW w:w="2635" w:type="dxa"/>
            <w:tcBorders>
              <w:bottom w:val="single" w:sz="4" w:space="0" w:color="auto"/>
            </w:tcBorders>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shd w:val="clear" w:color="auto" w:fill="E6E6E6"/>
          </w:tcPr>
          <w:p w:rsidR="00CF3720" w:rsidRPr="00C9266B" w:rsidRDefault="00CF3720" w:rsidP="004769C4">
            <w:pPr>
              <w:spacing w:after="0" w:line="240" w:lineRule="auto"/>
              <w:rPr>
                <w:rFonts w:ascii="Arial" w:hAnsi="Arial" w:cs="Arial"/>
                <w:sz w:val="20"/>
                <w:szCs w:val="20"/>
                <w:lang w:val="it-IT"/>
              </w:rPr>
            </w:pPr>
          </w:p>
          <w:p w:rsidR="00CF3720" w:rsidRPr="00C9266B" w:rsidRDefault="00CF3720" w:rsidP="004769C4">
            <w:pPr>
              <w:spacing w:after="0" w:line="240" w:lineRule="auto"/>
              <w:jc w:val="both"/>
              <w:rPr>
                <w:rFonts w:ascii="Arial" w:hAnsi="Arial" w:cs="Arial"/>
                <w:b/>
                <w:sz w:val="20"/>
                <w:szCs w:val="20"/>
              </w:rPr>
            </w:pPr>
            <w:r w:rsidRPr="00C9266B">
              <w:rPr>
                <w:rFonts w:ascii="Arial" w:hAnsi="Arial" w:cs="Arial"/>
                <w:sz w:val="20"/>
                <w:szCs w:val="20"/>
              </w:rPr>
              <w:t xml:space="preserve">Predmet:  </w:t>
            </w:r>
            <w:r w:rsidRPr="00C9266B">
              <w:rPr>
                <w:rFonts w:ascii="Arial" w:hAnsi="Arial" w:cs="Arial"/>
                <w:b/>
                <w:sz w:val="20"/>
                <w:szCs w:val="20"/>
              </w:rPr>
              <w:t>ODRŽAVANJE HIDROTEHNIČKIH  GRAĐEVINA     A.3.2</w:t>
            </w:r>
            <w:r w:rsidRPr="00C9266B">
              <w:rPr>
                <w:rFonts w:ascii="Arial" w:hAnsi="Arial" w:cs="Arial"/>
                <w:sz w:val="20"/>
                <w:szCs w:val="20"/>
              </w:rPr>
              <w:t>.</w:t>
            </w: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 xml:space="preserve"> </w:t>
            </w:r>
          </w:p>
        </w:tc>
        <w:tc>
          <w:tcPr>
            <w:tcW w:w="2635" w:type="dxa"/>
            <w:shd w:val="clear" w:color="auto" w:fill="E6E6E6"/>
          </w:tcPr>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b/>
                <w:sz w:val="20"/>
                <w:szCs w:val="20"/>
                <w:lang w:val="pl-PL"/>
              </w:rPr>
              <w:t>Mentor:  mr.sc. T. Mijušković-Svetinović</w:t>
            </w:r>
          </w:p>
        </w:tc>
      </w:tr>
      <w:tr w:rsidR="00CF3720" w:rsidRPr="00C9266B" w:rsidTr="004769C4">
        <w:tc>
          <w:tcPr>
            <w:tcW w:w="6653" w:type="dxa"/>
            <w:tcBorders>
              <w:bottom w:val="single" w:sz="4" w:space="0" w:color="auto"/>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1</w:t>
            </w:r>
          </w:p>
          <w:p w:rsidR="00CF3720" w:rsidRPr="00C9266B" w:rsidRDefault="00CF3720" w:rsidP="004769C4">
            <w:pPr>
              <w:spacing w:after="0" w:line="240" w:lineRule="auto"/>
              <w:rPr>
                <w:rFonts w:ascii="Arial" w:hAnsi="Arial" w:cs="Arial"/>
                <w:sz w:val="20"/>
                <w:szCs w:val="20"/>
                <w:lang w:val="pl-PL"/>
              </w:rPr>
            </w:pPr>
          </w:p>
          <w:p w:rsidR="00CF3720"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IZGRADNJA I SANACIJA  SUSTAVA VODOOPSKRBE</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Student treba, na temelju raspoložive literature, opisati pravila i postupke izgradnje i sanacije/rekonstrukcije sustava (ili dijela sustava) vodoopskrbe, te usporedbu postupaka prikazati na konkretnom primjeru sustava.</w:t>
            </w:r>
          </w:p>
          <w:p w:rsidR="00CF3720" w:rsidRPr="00C9266B" w:rsidRDefault="00CF3720" w:rsidP="004769C4">
            <w:pPr>
              <w:spacing w:after="0" w:line="240" w:lineRule="auto"/>
              <w:rPr>
                <w:rFonts w:ascii="Arial" w:hAnsi="Arial" w:cs="Arial"/>
                <w:sz w:val="20"/>
                <w:szCs w:val="20"/>
                <w:lang w:val="pl-PL"/>
              </w:rPr>
            </w:pPr>
          </w:p>
        </w:tc>
        <w:tc>
          <w:tcPr>
            <w:tcW w:w="2635" w:type="dxa"/>
            <w:tcBorders>
              <w:bottom w:val="single" w:sz="4" w:space="0" w:color="auto"/>
            </w:tcBorders>
          </w:tcPr>
          <w:p w:rsidR="00CF3720" w:rsidRPr="00C9266B" w:rsidRDefault="00CF3720" w:rsidP="004769C4">
            <w:pPr>
              <w:spacing w:after="0" w:line="240" w:lineRule="auto"/>
              <w:rPr>
                <w:rFonts w:ascii="Arial" w:hAnsi="Arial" w:cs="Arial"/>
                <w:b/>
                <w:sz w:val="20"/>
                <w:szCs w:val="20"/>
              </w:rPr>
            </w:pPr>
          </w:p>
        </w:tc>
      </w:tr>
      <w:tr w:rsidR="00CF3720" w:rsidRPr="00C9266B" w:rsidTr="004769C4">
        <w:tc>
          <w:tcPr>
            <w:tcW w:w="6653" w:type="dxa"/>
            <w:tcBorders>
              <w:bottom w:val="single" w:sz="4" w:space="0" w:color="auto"/>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2</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eastAsia="en-GB"/>
              </w:rPr>
            </w:pPr>
            <w:r w:rsidRPr="00C9266B">
              <w:rPr>
                <w:rFonts w:ascii="Arial" w:hAnsi="Arial" w:cs="Arial"/>
                <w:sz w:val="20"/>
                <w:szCs w:val="20"/>
                <w:lang w:val="pl-PL" w:eastAsia="en-GB"/>
              </w:rPr>
              <w:t>ODR</w:t>
            </w:r>
            <w:r w:rsidRPr="00C9266B">
              <w:rPr>
                <w:rFonts w:ascii="Arial" w:hAnsi="Arial" w:cs="Arial"/>
                <w:sz w:val="20"/>
                <w:szCs w:val="20"/>
                <w:lang w:eastAsia="en-GB"/>
              </w:rPr>
              <w:t>Ž</w:t>
            </w:r>
            <w:r w:rsidRPr="00C9266B">
              <w:rPr>
                <w:rFonts w:ascii="Arial" w:hAnsi="Arial" w:cs="Arial"/>
                <w:sz w:val="20"/>
                <w:szCs w:val="20"/>
                <w:lang w:val="pl-PL" w:eastAsia="en-GB"/>
              </w:rPr>
              <w:t>AVANJE</w:t>
            </w:r>
            <w:r w:rsidRPr="00C9266B">
              <w:rPr>
                <w:rFonts w:ascii="Arial" w:hAnsi="Arial" w:cs="Arial"/>
                <w:sz w:val="20"/>
                <w:szCs w:val="20"/>
                <w:lang w:eastAsia="en-GB"/>
              </w:rPr>
              <w:t xml:space="preserve"> </w:t>
            </w:r>
            <w:r w:rsidRPr="00C9266B">
              <w:rPr>
                <w:rFonts w:ascii="Arial" w:hAnsi="Arial" w:cs="Arial"/>
                <w:sz w:val="20"/>
                <w:szCs w:val="20"/>
                <w:lang w:val="pl-PL" w:eastAsia="en-GB"/>
              </w:rPr>
              <w:t>GRA</w:t>
            </w:r>
            <w:r w:rsidRPr="00C9266B">
              <w:rPr>
                <w:rFonts w:ascii="Arial" w:hAnsi="Arial" w:cs="Arial"/>
                <w:sz w:val="20"/>
                <w:szCs w:val="20"/>
                <w:lang w:eastAsia="en-GB"/>
              </w:rPr>
              <w:t>Đ</w:t>
            </w:r>
            <w:r w:rsidRPr="00C9266B">
              <w:rPr>
                <w:rFonts w:ascii="Arial" w:hAnsi="Arial" w:cs="Arial"/>
                <w:sz w:val="20"/>
                <w:szCs w:val="20"/>
                <w:lang w:val="pl-PL" w:eastAsia="en-GB"/>
              </w:rPr>
              <w:t>EVINA</w:t>
            </w:r>
            <w:r w:rsidRPr="00C9266B">
              <w:rPr>
                <w:rFonts w:ascii="Arial" w:hAnsi="Arial" w:cs="Arial"/>
                <w:sz w:val="20"/>
                <w:szCs w:val="20"/>
                <w:lang w:eastAsia="en-GB"/>
              </w:rPr>
              <w:t xml:space="preserve">  </w:t>
            </w:r>
            <w:r w:rsidRPr="00C9266B">
              <w:rPr>
                <w:rFonts w:ascii="Arial" w:hAnsi="Arial" w:cs="Arial"/>
                <w:sz w:val="20"/>
                <w:szCs w:val="20"/>
                <w:lang w:val="pl-PL" w:eastAsia="en-GB"/>
              </w:rPr>
              <w:t>ODVODNJE</w:t>
            </w:r>
            <w:r w:rsidRPr="00C9266B">
              <w:rPr>
                <w:rFonts w:ascii="Arial" w:hAnsi="Arial" w:cs="Arial"/>
                <w:sz w:val="20"/>
                <w:szCs w:val="20"/>
                <w:lang w:eastAsia="en-GB"/>
              </w:rPr>
              <w:t xml:space="preserve"> </w:t>
            </w:r>
            <w:r w:rsidRPr="00C9266B">
              <w:rPr>
                <w:rFonts w:ascii="Arial" w:hAnsi="Arial" w:cs="Arial"/>
                <w:sz w:val="20"/>
                <w:szCs w:val="20"/>
                <w:lang w:val="pl-PL" w:eastAsia="en-GB"/>
              </w:rPr>
              <w:t>OTPADNIH</w:t>
            </w:r>
            <w:r w:rsidRPr="00C9266B">
              <w:rPr>
                <w:rFonts w:ascii="Arial" w:hAnsi="Arial" w:cs="Arial"/>
                <w:sz w:val="20"/>
                <w:szCs w:val="20"/>
                <w:lang w:eastAsia="en-GB"/>
              </w:rPr>
              <w:t xml:space="preserve"> </w:t>
            </w:r>
            <w:r w:rsidRPr="00C9266B">
              <w:rPr>
                <w:rFonts w:ascii="Arial" w:hAnsi="Arial" w:cs="Arial"/>
                <w:sz w:val="20"/>
                <w:szCs w:val="20"/>
                <w:lang w:val="pl-PL" w:eastAsia="en-GB"/>
              </w:rPr>
              <w:t>VODA</w:t>
            </w: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 xml:space="preserve">Student treba, na temelju raspoložive literature,  opisati rad i  održavanje građevina odvodnje otpadnih voda, te napraviti plan održavanja za konkretan primjer sustava. </w:t>
            </w:r>
          </w:p>
          <w:p w:rsidR="00CF3720" w:rsidRPr="00C9266B" w:rsidRDefault="00CF3720" w:rsidP="004769C4">
            <w:pPr>
              <w:spacing w:after="0" w:line="240" w:lineRule="auto"/>
              <w:jc w:val="both"/>
              <w:rPr>
                <w:rFonts w:ascii="Arial" w:hAnsi="Arial" w:cs="Arial"/>
                <w:sz w:val="20"/>
                <w:szCs w:val="20"/>
                <w:lang w:val="pl-PL"/>
              </w:rPr>
            </w:pPr>
          </w:p>
        </w:tc>
        <w:tc>
          <w:tcPr>
            <w:tcW w:w="2635" w:type="dxa"/>
            <w:tcBorders>
              <w:bottom w:val="single" w:sz="4" w:space="0" w:color="auto"/>
            </w:tcBorders>
          </w:tcPr>
          <w:p w:rsidR="00CF3720" w:rsidRPr="00C9266B" w:rsidRDefault="00CF3720" w:rsidP="004769C4">
            <w:pPr>
              <w:spacing w:after="0" w:line="240" w:lineRule="auto"/>
              <w:rPr>
                <w:rFonts w:ascii="Arial" w:hAnsi="Arial" w:cs="Arial"/>
                <w:b/>
                <w:sz w:val="20"/>
                <w:szCs w:val="20"/>
              </w:rPr>
            </w:pPr>
          </w:p>
        </w:tc>
      </w:tr>
      <w:tr w:rsidR="00CF3720" w:rsidRPr="00C9266B" w:rsidTr="004769C4">
        <w:tc>
          <w:tcPr>
            <w:tcW w:w="6653" w:type="dxa"/>
            <w:tcBorders>
              <w:top w:val="single" w:sz="4" w:space="0" w:color="auto"/>
              <w:left w:val="nil"/>
              <w:bottom w:val="single" w:sz="4" w:space="0" w:color="auto"/>
              <w:right w:val="nil"/>
            </w:tcBorders>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p>
        </w:tc>
        <w:tc>
          <w:tcPr>
            <w:tcW w:w="2635" w:type="dxa"/>
            <w:tcBorders>
              <w:top w:val="single" w:sz="4" w:space="0" w:color="auto"/>
              <w:left w:val="nil"/>
              <w:bottom w:val="single" w:sz="4" w:space="0" w:color="auto"/>
              <w:right w:val="nil"/>
            </w:tcBorders>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tcBorders>
              <w:top w:val="single" w:sz="4" w:space="0" w:color="auto"/>
              <w:bottom w:val="single" w:sz="4" w:space="0" w:color="auto"/>
              <w:right w:val="nil"/>
            </w:tcBorders>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Grana:      </w:t>
            </w:r>
            <w:r w:rsidRPr="00C9266B">
              <w:rPr>
                <w:rFonts w:ascii="Arial" w:hAnsi="Arial" w:cs="Arial"/>
                <w:b/>
                <w:sz w:val="20"/>
                <w:szCs w:val="20"/>
                <w:lang w:val="pl-PL"/>
              </w:rPr>
              <w:t>2.05.04. Prometnice</w:t>
            </w:r>
          </w:p>
          <w:p w:rsidR="00CF3720" w:rsidRPr="00C9266B" w:rsidRDefault="00CF3720" w:rsidP="004769C4">
            <w:pPr>
              <w:spacing w:after="0" w:line="240" w:lineRule="auto"/>
              <w:rPr>
                <w:rFonts w:ascii="Arial" w:hAnsi="Arial" w:cs="Arial"/>
                <w:sz w:val="20"/>
                <w:szCs w:val="20"/>
                <w:lang w:val="pl-PL"/>
              </w:rPr>
            </w:pPr>
          </w:p>
        </w:tc>
        <w:tc>
          <w:tcPr>
            <w:tcW w:w="2635" w:type="dxa"/>
            <w:tcBorders>
              <w:top w:val="single" w:sz="4" w:space="0" w:color="auto"/>
              <w:left w:val="nil"/>
              <w:bottom w:val="single" w:sz="4" w:space="0" w:color="auto"/>
            </w:tcBorders>
          </w:tcPr>
          <w:p w:rsidR="00CF3720" w:rsidRPr="00C9266B" w:rsidRDefault="00CF3720" w:rsidP="004769C4">
            <w:pPr>
              <w:spacing w:after="0" w:line="240" w:lineRule="auto"/>
              <w:rPr>
                <w:rFonts w:ascii="Arial" w:hAnsi="Arial" w:cs="Arial"/>
                <w:sz w:val="20"/>
                <w:szCs w:val="20"/>
                <w:lang w:val="pl-PL"/>
              </w:rPr>
            </w:pPr>
          </w:p>
        </w:tc>
      </w:tr>
      <w:tr w:rsidR="00CF3720" w:rsidRPr="00C9266B" w:rsidTr="004769C4">
        <w:tc>
          <w:tcPr>
            <w:tcW w:w="6653" w:type="dxa"/>
            <w:shd w:val="clear" w:color="auto" w:fill="E6E6E6"/>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i/>
                <w:sz w:val="20"/>
                <w:szCs w:val="20"/>
              </w:rPr>
            </w:pPr>
            <w:r w:rsidRPr="00C9266B">
              <w:rPr>
                <w:rFonts w:ascii="Arial" w:hAnsi="Arial" w:cs="Arial"/>
                <w:sz w:val="20"/>
                <w:szCs w:val="20"/>
              </w:rPr>
              <w:t xml:space="preserve">Predmet:  </w:t>
            </w:r>
            <w:r w:rsidRPr="00C9266B">
              <w:rPr>
                <w:rFonts w:ascii="Arial" w:hAnsi="Arial" w:cs="Arial"/>
                <w:b/>
                <w:sz w:val="20"/>
                <w:szCs w:val="20"/>
              </w:rPr>
              <w:t>IZVEDBA GORNJEG USTROJA ŽELJEZNICA    A.4.1.</w:t>
            </w: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 xml:space="preserve"> </w:t>
            </w:r>
          </w:p>
        </w:tc>
        <w:tc>
          <w:tcPr>
            <w:tcW w:w="2635" w:type="dxa"/>
            <w:shd w:val="clear" w:color="auto" w:fill="E6E6E6"/>
          </w:tcPr>
          <w:p w:rsidR="00CF3720" w:rsidRPr="00C9266B" w:rsidRDefault="00CF3720" w:rsidP="004769C4">
            <w:pPr>
              <w:spacing w:after="0" w:line="240" w:lineRule="auto"/>
              <w:rPr>
                <w:rFonts w:ascii="Arial" w:hAnsi="Arial" w:cs="Arial"/>
                <w:b/>
                <w:sz w:val="20"/>
                <w:szCs w:val="20"/>
              </w:rPr>
            </w:pPr>
            <w:r w:rsidRPr="00C9266B">
              <w:rPr>
                <w:rFonts w:ascii="Arial" w:hAnsi="Arial" w:cs="Arial"/>
                <w:b/>
                <w:sz w:val="20"/>
                <w:szCs w:val="20"/>
              </w:rPr>
              <w:t xml:space="preserve">Mentor:  </w:t>
            </w:r>
          </w:p>
          <w:p w:rsidR="00CF3720" w:rsidRPr="00C9266B" w:rsidRDefault="00CF3720" w:rsidP="004769C4">
            <w:pPr>
              <w:spacing w:after="0" w:line="240" w:lineRule="auto"/>
              <w:rPr>
                <w:rFonts w:ascii="Arial" w:hAnsi="Arial" w:cs="Arial"/>
                <w:b/>
                <w:sz w:val="20"/>
                <w:szCs w:val="20"/>
              </w:rPr>
            </w:pPr>
            <w:r w:rsidRPr="00C9266B">
              <w:rPr>
                <w:rFonts w:ascii="Arial" w:hAnsi="Arial" w:cs="Arial"/>
                <w:b/>
                <w:sz w:val="20"/>
                <w:szCs w:val="20"/>
              </w:rPr>
              <w:t>mr.sc.</w:t>
            </w:r>
            <w:r>
              <w:rPr>
                <w:rFonts w:ascii="Arial" w:hAnsi="Arial" w:cs="Arial"/>
                <w:b/>
                <w:sz w:val="20"/>
                <w:szCs w:val="20"/>
              </w:rPr>
              <w:t xml:space="preserve"> </w:t>
            </w:r>
            <w:r w:rsidRPr="00C9266B">
              <w:rPr>
                <w:rFonts w:ascii="Arial" w:hAnsi="Arial" w:cs="Arial"/>
                <w:b/>
                <w:sz w:val="20"/>
                <w:szCs w:val="20"/>
              </w:rPr>
              <w:t>W. Alduk</w:t>
            </w:r>
          </w:p>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tcBorders>
              <w:bottom w:val="single" w:sz="4" w:space="0" w:color="auto"/>
            </w:tcBorders>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Tema 1</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Rekonstrukcija kolosiječne krivine</w:t>
            </w:r>
          </w:p>
          <w:p w:rsidR="00CF3720" w:rsidRPr="00C9266B" w:rsidRDefault="00CF3720" w:rsidP="004769C4">
            <w:pPr>
              <w:spacing w:after="0" w:line="240" w:lineRule="auto"/>
              <w:rPr>
                <w:rFonts w:ascii="Arial" w:hAnsi="Arial" w:cs="Arial"/>
                <w:sz w:val="20"/>
                <w:szCs w:val="20"/>
              </w:rPr>
            </w:pPr>
          </w:p>
        </w:tc>
        <w:tc>
          <w:tcPr>
            <w:tcW w:w="2635" w:type="dxa"/>
            <w:tcBorders>
              <w:bottom w:val="single" w:sz="4" w:space="0" w:color="auto"/>
            </w:tcBorders>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tcBorders>
              <w:bottom w:val="single" w:sz="4" w:space="0" w:color="auto"/>
            </w:tcBorders>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Tema 2</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Rekonstrukcija skretničke lire</w:t>
            </w:r>
          </w:p>
          <w:p w:rsidR="00CF3720" w:rsidRPr="00C9266B" w:rsidRDefault="00CF3720" w:rsidP="004769C4">
            <w:pPr>
              <w:spacing w:after="0" w:line="240" w:lineRule="auto"/>
              <w:rPr>
                <w:rFonts w:ascii="Arial" w:hAnsi="Arial" w:cs="Arial"/>
                <w:sz w:val="20"/>
                <w:szCs w:val="20"/>
              </w:rPr>
            </w:pPr>
          </w:p>
        </w:tc>
        <w:tc>
          <w:tcPr>
            <w:tcW w:w="2635" w:type="dxa"/>
            <w:tcBorders>
              <w:bottom w:val="single" w:sz="4" w:space="0" w:color="auto"/>
            </w:tcBorders>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shd w:val="clear" w:color="auto" w:fill="E6E6E6"/>
          </w:tcPr>
          <w:p w:rsidR="00CF3720" w:rsidRPr="003D170B" w:rsidRDefault="00CF3720" w:rsidP="004769C4">
            <w:pPr>
              <w:spacing w:after="0" w:line="240" w:lineRule="auto"/>
              <w:rPr>
                <w:rFonts w:ascii="Arial" w:hAnsi="Arial" w:cs="Arial"/>
                <w:b/>
                <w:sz w:val="20"/>
                <w:szCs w:val="20"/>
                <w:lang w:val="pl-PL"/>
              </w:rPr>
            </w:pPr>
          </w:p>
          <w:p w:rsidR="00CF3720" w:rsidRPr="003D170B" w:rsidRDefault="00CF3720" w:rsidP="004769C4">
            <w:pPr>
              <w:spacing w:after="0" w:line="240" w:lineRule="auto"/>
              <w:rPr>
                <w:rFonts w:ascii="Arial" w:hAnsi="Arial" w:cs="Arial"/>
                <w:b/>
                <w:sz w:val="20"/>
                <w:szCs w:val="20"/>
                <w:lang w:val="pl-PL"/>
              </w:rPr>
            </w:pPr>
            <w:r w:rsidRPr="00F4718D">
              <w:rPr>
                <w:rFonts w:ascii="Arial" w:hAnsi="Arial" w:cs="Arial"/>
                <w:sz w:val="20"/>
                <w:szCs w:val="20"/>
                <w:lang w:val="pl-PL"/>
              </w:rPr>
              <w:t>Predmet:</w:t>
            </w:r>
            <w:r w:rsidRPr="003D170B">
              <w:rPr>
                <w:rFonts w:ascii="Arial" w:hAnsi="Arial" w:cs="Arial"/>
                <w:b/>
                <w:sz w:val="20"/>
                <w:szCs w:val="20"/>
                <w:lang w:val="pl-PL"/>
              </w:rPr>
              <w:t xml:space="preserve">   GRADSKE PROMETNICE   A.4.2.</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 </w:t>
            </w:r>
          </w:p>
        </w:tc>
        <w:tc>
          <w:tcPr>
            <w:tcW w:w="2635" w:type="dxa"/>
            <w:shd w:val="clear" w:color="auto" w:fill="E6E6E6"/>
          </w:tcPr>
          <w:p w:rsidR="00CF3720" w:rsidRPr="000A513E" w:rsidRDefault="00CF3720" w:rsidP="004769C4">
            <w:pPr>
              <w:spacing w:after="0" w:line="240" w:lineRule="auto"/>
              <w:rPr>
                <w:rFonts w:ascii="Arial" w:hAnsi="Arial" w:cs="Arial"/>
                <w:b/>
                <w:sz w:val="20"/>
                <w:szCs w:val="20"/>
                <w:lang w:val="pl-PL"/>
              </w:rPr>
            </w:pPr>
            <w:r w:rsidRPr="000A513E">
              <w:rPr>
                <w:rFonts w:ascii="Arial" w:hAnsi="Arial" w:cs="Arial"/>
                <w:b/>
                <w:sz w:val="20"/>
                <w:szCs w:val="20"/>
                <w:lang w:val="pl-PL"/>
              </w:rPr>
              <w:t xml:space="preserve">Mentor:  </w:t>
            </w:r>
          </w:p>
          <w:p w:rsidR="00CF3720" w:rsidRPr="00C9266B" w:rsidRDefault="00CF3720" w:rsidP="004769C4">
            <w:pPr>
              <w:spacing w:after="0" w:line="240" w:lineRule="auto"/>
              <w:rPr>
                <w:rFonts w:ascii="Arial" w:hAnsi="Arial" w:cs="Arial"/>
                <w:sz w:val="20"/>
                <w:szCs w:val="20"/>
                <w:lang w:val="pl-PL"/>
              </w:rPr>
            </w:pPr>
            <w:r w:rsidRPr="000A513E">
              <w:rPr>
                <w:rFonts w:ascii="Arial" w:hAnsi="Arial" w:cs="Arial"/>
                <w:b/>
                <w:sz w:val="20"/>
                <w:szCs w:val="20"/>
                <w:lang w:val="pl-PL"/>
              </w:rPr>
              <w:t>doc.dr.sc. I. Ištoka Otković</w:t>
            </w:r>
          </w:p>
        </w:tc>
      </w:tr>
      <w:tr w:rsidR="00CF3720" w:rsidRPr="00C9266B" w:rsidTr="004769C4">
        <w:tc>
          <w:tcPr>
            <w:tcW w:w="6653" w:type="dxa"/>
          </w:tcPr>
          <w:p w:rsidR="00CF3720" w:rsidRPr="00C9266B" w:rsidRDefault="00CF3720" w:rsidP="004769C4">
            <w:pPr>
              <w:spacing w:after="0" w:line="240" w:lineRule="auto"/>
              <w:rPr>
                <w:rFonts w:ascii="Arial" w:eastAsia="Calibri" w:hAnsi="Arial" w:cs="Arial"/>
                <w:sz w:val="20"/>
                <w:szCs w:val="20"/>
              </w:rPr>
            </w:pPr>
          </w:p>
          <w:p w:rsidR="00CF3720" w:rsidRDefault="00CF3720" w:rsidP="004769C4">
            <w:pPr>
              <w:spacing w:after="0" w:line="240" w:lineRule="auto"/>
              <w:rPr>
                <w:rFonts w:ascii="Arial" w:eastAsia="Calibri" w:hAnsi="Arial" w:cs="Arial"/>
                <w:sz w:val="20"/>
                <w:szCs w:val="20"/>
              </w:rPr>
            </w:pPr>
            <w:r w:rsidRPr="00C9266B">
              <w:rPr>
                <w:rFonts w:ascii="Arial" w:eastAsia="Calibri" w:hAnsi="Arial" w:cs="Arial"/>
                <w:sz w:val="20"/>
                <w:szCs w:val="20"/>
              </w:rPr>
              <w:t>Tema 1</w:t>
            </w:r>
          </w:p>
          <w:p w:rsidR="00CF3720" w:rsidRPr="00C9266B" w:rsidRDefault="00CF3720" w:rsidP="004769C4">
            <w:pPr>
              <w:spacing w:after="0" w:line="240" w:lineRule="auto"/>
              <w:rPr>
                <w:rFonts w:ascii="Arial" w:eastAsia="Calibri" w:hAnsi="Arial" w:cs="Arial"/>
                <w:sz w:val="20"/>
                <w:szCs w:val="20"/>
              </w:rPr>
            </w:pPr>
          </w:p>
          <w:p w:rsidR="00CF3720" w:rsidRDefault="00CF3720" w:rsidP="004769C4">
            <w:pPr>
              <w:pStyle w:val="ListParagraph"/>
              <w:spacing w:after="0" w:line="240" w:lineRule="auto"/>
              <w:ind w:left="0"/>
              <w:rPr>
                <w:rFonts w:ascii="Arial" w:hAnsi="Arial" w:cs="Arial"/>
                <w:sz w:val="20"/>
                <w:szCs w:val="20"/>
              </w:rPr>
            </w:pPr>
            <w:r w:rsidRPr="00C9266B">
              <w:rPr>
                <w:rFonts w:ascii="Arial" w:hAnsi="Arial" w:cs="Arial"/>
                <w:sz w:val="20"/>
                <w:szCs w:val="20"/>
              </w:rPr>
              <w:t>ANALIZA MOGUĆIH MJERA ZA POVEĆANJE SIGURNOSTI PJEŠAČKOG PROMETA DJECE NA ODABRANOJ LOKACIJI U URBANOJ MREŽI GRADA OSIJEKA</w:t>
            </w:r>
          </w:p>
          <w:p w:rsidR="00CF3720" w:rsidRPr="00C9266B" w:rsidRDefault="00CF3720" w:rsidP="004769C4">
            <w:pPr>
              <w:pStyle w:val="ListParagraph"/>
              <w:spacing w:after="0" w:line="240" w:lineRule="auto"/>
              <w:ind w:left="0"/>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U urbanoj mreži grada Osijeka postoje kritične točke po broju stradale djece pješaka, pa je cilj ovog rada na jednoj od takvih lokacija analizirati moguće mjere za povećanje sigurnosti pješačkog kretanja djece.</w:t>
            </w:r>
          </w:p>
          <w:p w:rsidR="00CF3720" w:rsidRPr="00C9266B" w:rsidRDefault="00CF3720" w:rsidP="004769C4">
            <w:pPr>
              <w:spacing w:after="0" w:line="240" w:lineRule="auto"/>
              <w:rPr>
                <w:rFonts w:ascii="Arial" w:hAnsi="Arial" w:cs="Arial"/>
                <w:sz w:val="20"/>
                <w:szCs w:val="20"/>
              </w:rPr>
            </w:pPr>
          </w:p>
        </w:tc>
        <w:tc>
          <w:tcPr>
            <w:tcW w:w="2635" w:type="dxa"/>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tcPr>
          <w:p w:rsidR="00CF3720" w:rsidRPr="00C9266B" w:rsidRDefault="00CF3720" w:rsidP="004769C4">
            <w:pPr>
              <w:spacing w:after="0" w:line="240" w:lineRule="auto"/>
              <w:rPr>
                <w:rFonts w:ascii="Arial" w:eastAsia="Calibri" w:hAnsi="Arial" w:cs="Arial"/>
                <w:sz w:val="20"/>
                <w:szCs w:val="20"/>
              </w:rPr>
            </w:pPr>
          </w:p>
          <w:p w:rsidR="00CF3720" w:rsidRPr="00C9266B" w:rsidRDefault="00CF3720" w:rsidP="004769C4">
            <w:pPr>
              <w:spacing w:after="0" w:line="240" w:lineRule="auto"/>
              <w:rPr>
                <w:rFonts w:ascii="Arial" w:eastAsia="Calibri" w:hAnsi="Arial" w:cs="Arial"/>
                <w:sz w:val="20"/>
                <w:szCs w:val="20"/>
              </w:rPr>
            </w:pPr>
            <w:r w:rsidRPr="00C9266B">
              <w:rPr>
                <w:rFonts w:ascii="Arial" w:eastAsia="Calibri" w:hAnsi="Arial" w:cs="Arial"/>
                <w:sz w:val="20"/>
                <w:szCs w:val="20"/>
              </w:rPr>
              <w:t>Tema 2</w:t>
            </w:r>
          </w:p>
          <w:p w:rsidR="00CF3720" w:rsidRPr="00C9266B" w:rsidRDefault="00CF3720" w:rsidP="004769C4">
            <w:pPr>
              <w:spacing w:after="0" w:line="240" w:lineRule="auto"/>
              <w:rPr>
                <w:rFonts w:ascii="Arial" w:eastAsia="Calibri"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IDEJNO RJEŠENJE PARKIRALIŠTA SA KONTROLOM PRISTUPA</w:t>
            </w:r>
          </w:p>
          <w:p w:rsidR="00CF3720" w:rsidRPr="00C9266B" w:rsidRDefault="00CF3720" w:rsidP="004769C4">
            <w:pPr>
              <w:spacing w:after="0" w:line="240" w:lineRule="auto"/>
              <w:rPr>
                <w:rFonts w:ascii="Arial" w:eastAsia="Calibri"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Parkirališta sa kontrolom pristupa imaju svoje projektne zahtjeve koje je potrebno uvažiti da bi se omogućila racionalna kontrola pristupa vozila za ovaj primjer po principu – jedan ulaz, jedan izlaz. Kontrola pristupa može se koristiti za naplatu parkiranja ili za ekskluzivno parkiranje po nekom drugom kriteriju.</w:t>
            </w:r>
          </w:p>
          <w:p w:rsidR="00CF3720" w:rsidRPr="00C9266B" w:rsidRDefault="00CF3720" w:rsidP="004769C4">
            <w:pPr>
              <w:spacing w:after="0" w:line="240" w:lineRule="auto"/>
              <w:rPr>
                <w:rFonts w:ascii="Arial" w:hAnsi="Arial" w:cs="Arial"/>
                <w:sz w:val="20"/>
                <w:szCs w:val="20"/>
              </w:rPr>
            </w:pPr>
          </w:p>
        </w:tc>
        <w:tc>
          <w:tcPr>
            <w:tcW w:w="2635" w:type="dxa"/>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tcBorders>
              <w:top w:val="single" w:sz="4" w:space="0" w:color="auto"/>
              <w:left w:val="nil"/>
              <w:bottom w:val="single" w:sz="4" w:space="0" w:color="auto"/>
              <w:right w:val="nil"/>
            </w:tcBorders>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p>
        </w:tc>
        <w:tc>
          <w:tcPr>
            <w:tcW w:w="2635" w:type="dxa"/>
            <w:tcBorders>
              <w:left w:val="nil"/>
              <w:bottom w:val="single" w:sz="4" w:space="0" w:color="auto"/>
              <w:right w:val="nil"/>
            </w:tcBorders>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tcBorders>
              <w:top w:val="single" w:sz="4" w:space="0" w:color="auto"/>
              <w:right w:val="nil"/>
            </w:tcBorders>
            <w:shd w:val="clear" w:color="auto" w:fill="FFFFFF"/>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Grana:     </w:t>
            </w:r>
            <w:r w:rsidRPr="00C9266B">
              <w:rPr>
                <w:rFonts w:ascii="Arial" w:hAnsi="Arial" w:cs="Arial"/>
                <w:b/>
                <w:sz w:val="20"/>
                <w:szCs w:val="20"/>
                <w:lang w:val="pl-PL"/>
              </w:rPr>
              <w:t>2.05.05. Organizacija i tehnologija građenja</w:t>
            </w:r>
          </w:p>
          <w:p w:rsidR="00CF3720" w:rsidRPr="00C9266B" w:rsidRDefault="00CF3720" w:rsidP="004769C4">
            <w:pPr>
              <w:spacing w:after="0" w:line="240" w:lineRule="auto"/>
              <w:rPr>
                <w:rFonts w:ascii="Arial" w:hAnsi="Arial" w:cs="Arial"/>
                <w:sz w:val="20"/>
                <w:szCs w:val="20"/>
                <w:lang w:val="pl-PL"/>
              </w:rPr>
            </w:pPr>
          </w:p>
        </w:tc>
        <w:tc>
          <w:tcPr>
            <w:tcW w:w="2635" w:type="dxa"/>
            <w:tcBorders>
              <w:top w:val="single" w:sz="4" w:space="0" w:color="auto"/>
              <w:left w:val="nil"/>
              <w:bottom w:val="single" w:sz="4" w:space="0" w:color="auto"/>
              <w:right w:val="single" w:sz="4" w:space="0" w:color="auto"/>
            </w:tcBorders>
            <w:shd w:val="clear" w:color="auto" w:fill="auto"/>
          </w:tcPr>
          <w:p w:rsidR="00CF3720" w:rsidRPr="00C9266B" w:rsidRDefault="00CF3720" w:rsidP="004769C4">
            <w:pPr>
              <w:spacing w:after="0" w:line="240" w:lineRule="auto"/>
              <w:rPr>
                <w:rFonts w:ascii="Arial" w:hAnsi="Arial" w:cs="Arial"/>
                <w:sz w:val="20"/>
                <w:szCs w:val="20"/>
                <w:lang w:val="pl-PL"/>
              </w:rPr>
            </w:pPr>
          </w:p>
        </w:tc>
      </w:tr>
      <w:tr w:rsidR="00CF3720" w:rsidRPr="00C9266B" w:rsidTr="004769C4">
        <w:tc>
          <w:tcPr>
            <w:tcW w:w="6653" w:type="dxa"/>
            <w:tcBorders>
              <w:top w:val="single" w:sz="4" w:space="0" w:color="auto"/>
            </w:tcBorders>
            <w:shd w:val="clear" w:color="auto" w:fill="E6E6E6"/>
          </w:tcPr>
          <w:p w:rsidR="00CF3720" w:rsidRPr="00C9266B" w:rsidRDefault="00CF3720" w:rsidP="004769C4">
            <w:pPr>
              <w:spacing w:after="0" w:line="240" w:lineRule="auto"/>
              <w:rPr>
                <w:rFonts w:ascii="Arial" w:hAnsi="Arial" w:cs="Arial"/>
                <w:sz w:val="20"/>
                <w:szCs w:val="20"/>
                <w:lang w:val="pl-PL"/>
              </w:rPr>
            </w:pPr>
          </w:p>
          <w:p w:rsidR="00CF3720" w:rsidRDefault="00CF3720" w:rsidP="004769C4">
            <w:pPr>
              <w:spacing w:after="0" w:line="240" w:lineRule="auto"/>
              <w:rPr>
                <w:rFonts w:ascii="Arial" w:hAnsi="Arial" w:cs="Arial"/>
                <w:b/>
                <w:sz w:val="20"/>
                <w:szCs w:val="20"/>
              </w:rPr>
            </w:pPr>
            <w:r w:rsidRPr="00C9266B">
              <w:rPr>
                <w:rFonts w:ascii="Arial" w:hAnsi="Arial" w:cs="Arial"/>
                <w:sz w:val="20"/>
                <w:szCs w:val="20"/>
                <w:lang w:val="pl-PL"/>
              </w:rPr>
              <w:t xml:space="preserve">Predmet:   </w:t>
            </w:r>
            <w:r w:rsidRPr="00C9266B">
              <w:rPr>
                <w:rFonts w:ascii="Arial" w:hAnsi="Arial" w:cs="Arial"/>
                <w:sz w:val="20"/>
                <w:szCs w:val="20"/>
              </w:rPr>
              <w:t xml:space="preserve"> </w:t>
            </w:r>
            <w:r w:rsidRPr="00C9266B">
              <w:rPr>
                <w:rFonts w:ascii="Arial" w:hAnsi="Arial" w:cs="Arial"/>
                <w:b/>
                <w:sz w:val="20"/>
                <w:szCs w:val="20"/>
              </w:rPr>
              <w:t xml:space="preserve">UPRAVLJANJE  PROJEKTIMA I OPTIMIZACIJA             </w:t>
            </w:r>
          </w:p>
          <w:p w:rsidR="00CF3720" w:rsidRDefault="00CF3720" w:rsidP="004769C4">
            <w:pPr>
              <w:spacing w:after="0" w:line="240" w:lineRule="auto"/>
              <w:rPr>
                <w:rFonts w:ascii="Arial" w:hAnsi="Arial" w:cs="Arial"/>
                <w:sz w:val="20"/>
                <w:szCs w:val="20"/>
              </w:rPr>
            </w:pPr>
            <w:r>
              <w:rPr>
                <w:rFonts w:ascii="Arial" w:hAnsi="Arial" w:cs="Arial"/>
                <w:b/>
                <w:sz w:val="20"/>
                <w:szCs w:val="20"/>
              </w:rPr>
              <w:t xml:space="preserve">                   </w:t>
            </w:r>
            <w:r w:rsidRPr="00C9266B">
              <w:rPr>
                <w:rFonts w:ascii="Arial" w:hAnsi="Arial" w:cs="Arial"/>
                <w:b/>
                <w:sz w:val="20"/>
                <w:szCs w:val="20"/>
              </w:rPr>
              <w:t>PLANOVA   A.5.1.</w:t>
            </w:r>
            <w:r w:rsidRPr="00C9266B">
              <w:rPr>
                <w:rFonts w:ascii="Arial" w:hAnsi="Arial" w:cs="Arial"/>
                <w:sz w:val="20"/>
                <w:szCs w:val="20"/>
              </w:rPr>
              <w:t xml:space="preserve"> </w:t>
            </w:r>
          </w:p>
          <w:p w:rsidR="00CF3720" w:rsidRPr="00C9266B" w:rsidRDefault="00CF3720" w:rsidP="004769C4">
            <w:pPr>
              <w:spacing w:after="0" w:line="240" w:lineRule="auto"/>
              <w:rPr>
                <w:rFonts w:ascii="Arial" w:hAnsi="Arial" w:cs="Arial"/>
                <w:sz w:val="20"/>
                <w:szCs w:val="20"/>
              </w:rPr>
            </w:pPr>
          </w:p>
        </w:tc>
        <w:tc>
          <w:tcPr>
            <w:tcW w:w="2635" w:type="dxa"/>
            <w:tcBorders>
              <w:top w:val="single" w:sz="4" w:space="0" w:color="auto"/>
            </w:tcBorders>
            <w:shd w:val="clear" w:color="auto" w:fill="E6E6E6"/>
          </w:tcPr>
          <w:p w:rsidR="00CF3720" w:rsidRPr="000A513E" w:rsidRDefault="00CF3720" w:rsidP="004769C4">
            <w:pPr>
              <w:spacing w:after="0" w:line="240" w:lineRule="auto"/>
              <w:rPr>
                <w:rFonts w:ascii="Arial" w:hAnsi="Arial" w:cs="Arial"/>
                <w:b/>
                <w:sz w:val="20"/>
                <w:szCs w:val="20"/>
                <w:lang w:val="pl-PL"/>
              </w:rPr>
            </w:pPr>
            <w:r w:rsidRPr="000A513E">
              <w:rPr>
                <w:rFonts w:ascii="Arial" w:hAnsi="Arial" w:cs="Arial"/>
                <w:b/>
                <w:sz w:val="20"/>
                <w:szCs w:val="20"/>
                <w:lang w:val="pl-PL"/>
              </w:rPr>
              <w:t>Mentor:  mr.sc. D. Vidaković</w:t>
            </w:r>
          </w:p>
        </w:tc>
      </w:tr>
      <w:tr w:rsidR="00CF3720" w:rsidRPr="00C9266B" w:rsidTr="004769C4">
        <w:tc>
          <w:tcPr>
            <w:tcW w:w="6653" w:type="dxa"/>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1</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Usporedba planiranog i stvarnog trajanja radova na više građ. projekta iz prakse s analizom utjecaja na uočena odstupanja (anketno).</w:t>
            </w:r>
          </w:p>
          <w:p w:rsidR="00CF3720" w:rsidRPr="00C9266B" w:rsidRDefault="00CF3720" w:rsidP="004769C4">
            <w:pPr>
              <w:spacing w:after="0" w:line="240" w:lineRule="auto"/>
              <w:rPr>
                <w:rFonts w:ascii="Arial" w:hAnsi="Arial" w:cs="Arial"/>
                <w:sz w:val="20"/>
                <w:szCs w:val="20"/>
                <w:lang w:val="pl-PL"/>
              </w:rPr>
            </w:pPr>
          </w:p>
        </w:tc>
        <w:tc>
          <w:tcPr>
            <w:tcW w:w="2635" w:type="dxa"/>
          </w:tcPr>
          <w:p w:rsidR="00CF3720" w:rsidRPr="00C9266B" w:rsidRDefault="00CF3720" w:rsidP="004769C4">
            <w:pPr>
              <w:spacing w:after="0" w:line="240" w:lineRule="auto"/>
              <w:rPr>
                <w:rFonts w:ascii="Arial" w:hAnsi="Arial" w:cs="Arial"/>
                <w:b/>
                <w:sz w:val="20"/>
                <w:szCs w:val="20"/>
                <w:lang w:val="pl-PL"/>
              </w:rPr>
            </w:pPr>
          </w:p>
        </w:tc>
      </w:tr>
      <w:tr w:rsidR="00CF3720" w:rsidRPr="00C9266B" w:rsidTr="004769C4">
        <w:tc>
          <w:tcPr>
            <w:tcW w:w="6653" w:type="dxa"/>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Tema 2</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Planiranje i optimiziranje troškova grupe građevina</w:t>
            </w:r>
          </w:p>
          <w:p w:rsidR="00CF3720" w:rsidRPr="00C9266B" w:rsidRDefault="00CF3720" w:rsidP="004769C4">
            <w:pPr>
              <w:spacing w:after="0" w:line="240" w:lineRule="auto"/>
              <w:rPr>
                <w:rFonts w:ascii="Arial" w:hAnsi="Arial" w:cs="Arial"/>
                <w:sz w:val="20"/>
                <w:szCs w:val="20"/>
              </w:rPr>
            </w:pPr>
          </w:p>
        </w:tc>
        <w:tc>
          <w:tcPr>
            <w:tcW w:w="2635" w:type="dxa"/>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Tema 3</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Optimalizacija vremenskog rasporeda resursa za realizaciju projekta (- opis postupka s primjerom na jednom složenijem ili više jednostavnijih primjera iz prakse)</w:t>
            </w:r>
          </w:p>
          <w:p w:rsidR="00CF3720" w:rsidRPr="00C9266B" w:rsidRDefault="00CF3720" w:rsidP="004769C4">
            <w:pPr>
              <w:spacing w:after="0" w:line="240" w:lineRule="auto"/>
              <w:rPr>
                <w:rFonts w:ascii="Arial" w:hAnsi="Arial" w:cs="Arial"/>
                <w:sz w:val="20"/>
                <w:szCs w:val="20"/>
              </w:rPr>
            </w:pPr>
          </w:p>
        </w:tc>
        <w:tc>
          <w:tcPr>
            <w:tcW w:w="2635" w:type="dxa"/>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shd w:val="clear" w:color="auto" w:fill="E6E6E6"/>
          </w:tcPr>
          <w:p w:rsidR="00CF3720" w:rsidRPr="00C9266B" w:rsidRDefault="00CF3720" w:rsidP="004769C4">
            <w:pPr>
              <w:spacing w:after="0" w:line="240" w:lineRule="auto"/>
              <w:rPr>
                <w:rFonts w:ascii="Arial" w:hAnsi="Arial" w:cs="Arial"/>
                <w:sz w:val="20"/>
                <w:szCs w:val="20"/>
                <w:lang w:val="pl-PL"/>
              </w:rPr>
            </w:pPr>
          </w:p>
          <w:p w:rsidR="00CF3720" w:rsidRPr="003D170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Predmet</w:t>
            </w:r>
            <w:r w:rsidRPr="00C9266B">
              <w:rPr>
                <w:rFonts w:ascii="Arial" w:hAnsi="Arial" w:cs="Arial"/>
                <w:b/>
                <w:sz w:val="20"/>
                <w:szCs w:val="20"/>
                <w:lang w:val="pl-PL"/>
              </w:rPr>
              <w:t>:   ODABRANE TEHNOLOGIJE NISKOGRADNJE     A.5.2.</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 </w:t>
            </w:r>
          </w:p>
        </w:tc>
        <w:tc>
          <w:tcPr>
            <w:tcW w:w="2635" w:type="dxa"/>
            <w:shd w:val="clear" w:color="auto" w:fill="E6E6E6"/>
          </w:tcPr>
          <w:p w:rsidR="00CF3720" w:rsidRPr="000A513E" w:rsidRDefault="00CF3720" w:rsidP="004769C4">
            <w:pPr>
              <w:spacing w:after="0" w:line="240" w:lineRule="auto"/>
              <w:rPr>
                <w:rFonts w:ascii="Arial" w:hAnsi="Arial" w:cs="Arial"/>
                <w:b/>
                <w:sz w:val="20"/>
                <w:szCs w:val="20"/>
                <w:lang w:val="pl-PL"/>
              </w:rPr>
            </w:pPr>
            <w:r w:rsidRPr="000A513E">
              <w:rPr>
                <w:rFonts w:ascii="Arial" w:hAnsi="Arial" w:cs="Arial"/>
                <w:b/>
                <w:sz w:val="20"/>
                <w:szCs w:val="20"/>
                <w:lang w:val="pl-PL"/>
              </w:rPr>
              <w:t xml:space="preserve">Mentori:  </w:t>
            </w:r>
          </w:p>
          <w:p w:rsidR="00CF3720" w:rsidRPr="000A513E" w:rsidRDefault="00CF3720" w:rsidP="004769C4">
            <w:pPr>
              <w:spacing w:after="0" w:line="240" w:lineRule="auto"/>
              <w:rPr>
                <w:rFonts w:ascii="Arial" w:hAnsi="Arial" w:cs="Arial"/>
                <w:b/>
                <w:sz w:val="20"/>
                <w:szCs w:val="20"/>
                <w:lang w:val="pl-PL"/>
              </w:rPr>
            </w:pPr>
            <w:r w:rsidRPr="000A513E">
              <w:rPr>
                <w:rFonts w:ascii="Arial" w:hAnsi="Arial" w:cs="Arial"/>
                <w:b/>
                <w:sz w:val="20"/>
                <w:szCs w:val="20"/>
                <w:lang w:val="pl-PL"/>
              </w:rPr>
              <w:t>doc.dr.sc. K.Minažek; izv.prof.dr.sc.</w:t>
            </w:r>
          </w:p>
          <w:p w:rsidR="00CF3720" w:rsidRPr="00C9266B" w:rsidRDefault="00CF3720" w:rsidP="004769C4">
            <w:pPr>
              <w:spacing w:after="0" w:line="240" w:lineRule="auto"/>
              <w:rPr>
                <w:rFonts w:ascii="Arial" w:hAnsi="Arial" w:cs="Arial"/>
                <w:sz w:val="20"/>
                <w:szCs w:val="20"/>
                <w:lang w:val="pl-PL"/>
              </w:rPr>
            </w:pPr>
            <w:r w:rsidRPr="000A513E">
              <w:rPr>
                <w:rFonts w:ascii="Arial" w:hAnsi="Arial" w:cs="Arial"/>
                <w:b/>
                <w:sz w:val="20"/>
                <w:szCs w:val="20"/>
                <w:lang w:val="pl-PL"/>
              </w:rPr>
              <w:t>Z. Dolaček-Alduk</w:t>
            </w:r>
          </w:p>
        </w:tc>
      </w:tr>
      <w:tr w:rsidR="00CF3720" w:rsidRPr="00C9266B" w:rsidTr="004769C4">
        <w:tc>
          <w:tcPr>
            <w:tcW w:w="6653" w:type="dxa"/>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lastRenderedPageBreak/>
              <w:t>Tema 1</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b/>
                <w:sz w:val="20"/>
                <w:szCs w:val="20"/>
                <w:lang w:val="pl-PL"/>
              </w:rPr>
              <w:t>Komentorica: izv.prof.dr.sc. Z. Dolaček-Alduk</w:t>
            </w:r>
          </w:p>
          <w:p w:rsidR="00CF3720" w:rsidRPr="00C9266B" w:rsidRDefault="00CF3720" w:rsidP="004769C4">
            <w:pPr>
              <w:spacing w:after="0" w:line="240" w:lineRule="auto"/>
              <w:rPr>
                <w:rFonts w:ascii="Arial" w:hAnsi="Arial" w:cs="Arial"/>
                <w:b/>
                <w:sz w:val="20"/>
                <w:szCs w:val="20"/>
                <w:lang w:val="pl-PL"/>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IZVEDBA ODLAGALIŠTA KOMUNALNOG OTPADA</w:t>
            </w:r>
          </w:p>
          <w:p w:rsidR="00CF3720" w:rsidRPr="00C9266B" w:rsidRDefault="00CF3720" w:rsidP="004769C4">
            <w:pPr>
              <w:spacing w:after="0" w:line="240" w:lineRule="auto"/>
              <w:rPr>
                <w:rFonts w:ascii="Arial" w:hAnsi="Arial" w:cs="Arial"/>
                <w:sz w:val="20"/>
                <w:szCs w:val="20"/>
              </w:rPr>
            </w:pPr>
          </w:p>
        </w:tc>
        <w:tc>
          <w:tcPr>
            <w:tcW w:w="2635" w:type="dxa"/>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tcPr>
          <w:p w:rsidR="00CF3720" w:rsidRPr="00C9266B" w:rsidRDefault="00CF3720" w:rsidP="004769C4">
            <w:pPr>
              <w:spacing w:after="0" w:line="240" w:lineRule="auto"/>
              <w:rPr>
                <w:rFonts w:ascii="Arial" w:hAnsi="Arial" w:cs="Arial"/>
                <w:sz w:val="20"/>
                <w:szCs w:val="20"/>
                <w:lang w:val="pl-PL"/>
              </w:rPr>
            </w:pPr>
          </w:p>
          <w:p w:rsidR="00CF3720"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2</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b/>
                <w:sz w:val="20"/>
                <w:szCs w:val="20"/>
                <w:lang w:val="pl-PL"/>
              </w:rPr>
              <w:t>Komentorica: izv.prof.dr.sc. Z. Dolaček-Alduk</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IZVEDBA POBOLJŠANJA TLA ZBIJANJEM PADAJUĆIM TERETOM</w:t>
            </w:r>
          </w:p>
          <w:p w:rsidR="00CF3720" w:rsidRPr="00C9266B" w:rsidRDefault="00CF3720" w:rsidP="004769C4">
            <w:pPr>
              <w:spacing w:after="0" w:line="240" w:lineRule="auto"/>
              <w:rPr>
                <w:rFonts w:ascii="Arial" w:hAnsi="Arial" w:cs="Arial"/>
                <w:sz w:val="20"/>
                <w:szCs w:val="20"/>
                <w:lang w:val="pl-PL"/>
              </w:rPr>
            </w:pPr>
          </w:p>
        </w:tc>
        <w:tc>
          <w:tcPr>
            <w:tcW w:w="2635" w:type="dxa"/>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rPr>
            </w:pPr>
          </w:p>
        </w:tc>
      </w:tr>
      <w:tr w:rsidR="00CF3720" w:rsidRPr="00C9266B" w:rsidTr="004769C4">
        <w:tc>
          <w:tcPr>
            <w:tcW w:w="6653" w:type="dxa"/>
            <w:shd w:val="clear" w:color="auto" w:fill="E6E6E6"/>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Predmet: </w:t>
            </w:r>
            <w:r w:rsidRPr="00C9266B">
              <w:rPr>
                <w:rFonts w:ascii="Arial" w:hAnsi="Arial" w:cs="Arial"/>
                <w:b/>
                <w:sz w:val="20"/>
                <w:szCs w:val="20"/>
                <w:lang w:val="pl-PL"/>
              </w:rPr>
              <w:t xml:space="preserve">KONTROLA KVALITETE GRAĐEVINSKIH                </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b/>
                <w:sz w:val="20"/>
                <w:szCs w:val="20"/>
                <w:lang w:val="pl-PL"/>
              </w:rPr>
              <w:t xml:space="preserve">                RADOVA     A.5.3.                                                    </w:t>
            </w:r>
          </w:p>
        </w:tc>
        <w:tc>
          <w:tcPr>
            <w:tcW w:w="2635" w:type="dxa"/>
            <w:shd w:val="clear" w:color="auto" w:fill="E6E6E6"/>
          </w:tcPr>
          <w:p w:rsidR="00CF3720" w:rsidRPr="000A513E" w:rsidRDefault="00CF3720" w:rsidP="004769C4">
            <w:pPr>
              <w:spacing w:after="0" w:line="240" w:lineRule="auto"/>
              <w:rPr>
                <w:rFonts w:ascii="Arial" w:hAnsi="Arial" w:cs="Arial"/>
                <w:b/>
                <w:sz w:val="20"/>
                <w:szCs w:val="20"/>
                <w:lang w:val="pl-PL"/>
              </w:rPr>
            </w:pPr>
            <w:r w:rsidRPr="000A513E">
              <w:rPr>
                <w:rFonts w:ascii="Arial" w:hAnsi="Arial" w:cs="Arial"/>
                <w:b/>
                <w:sz w:val="20"/>
                <w:szCs w:val="20"/>
                <w:lang w:val="pl-PL"/>
              </w:rPr>
              <w:t>Mentor:  izv.prof.dr.sc. Z. Dolaček-Alduk</w:t>
            </w:r>
          </w:p>
        </w:tc>
      </w:tr>
      <w:tr w:rsidR="00CF3720" w:rsidRPr="00C9266B" w:rsidTr="004769C4">
        <w:tc>
          <w:tcPr>
            <w:tcW w:w="6653" w:type="dxa"/>
            <w:shd w:val="clear" w:color="auto" w:fill="FFFFFF"/>
          </w:tcPr>
          <w:p w:rsidR="00CF3720" w:rsidRPr="00C9266B" w:rsidRDefault="00CF3720" w:rsidP="004769C4">
            <w:pPr>
              <w:pBdr>
                <w:top w:val="single" w:sz="4" w:space="1" w:color="auto"/>
                <w:bottom w:val="single" w:sz="4" w:space="1" w:color="auto"/>
              </w:pBdr>
              <w:spacing w:after="0" w:line="240" w:lineRule="auto"/>
              <w:jc w:val="both"/>
              <w:rPr>
                <w:rFonts w:ascii="Arial" w:hAnsi="Arial" w:cs="Arial"/>
                <w:sz w:val="20"/>
                <w:szCs w:val="20"/>
              </w:rPr>
            </w:pPr>
          </w:p>
          <w:p w:rsidR="00CF3720" w:rsidRPr="00C9266B" w:rsidRDefault="00CF3720" w:rsidP="004769C4">
            <w:pPr>
              <w:pBdr>
                <w:top w:val="single" w:sz="4" w:space="1" w:color="auto"/>
                <w:bottom w:val="single" w:sz="4" w:space="1" w:color="auto"/>
              </w:pBdr>
              <w:spacing w:after="0" w:line="240" w:lineRule="auto"/>
              <w:jc w:val="both"/>
              <w:rPr>
                <w:rFonts w:ascii="Arial" w:hAnsi="Arial" w:cs="Arial"/>
                <w:sz w:val="20"/>
                <w:szCs w:val="20"/>
              </w:rPr>
            </w:pPr>
            <w:r w:rsidRPr="00C9266B">
              <w:rPr>
                <w:rFonts w:ascii="Arial" w:hAnsi="Arial" w:cs="Arial"/>
                <w:sz w:val="20"/>
                <w:szCs w:val="20"/>
              </w:rPr>
              <w:t>Tema 1</w:t>
            </w:r>
          </w:p>
          <w:p w:rsidR="00CF3720" w:rsidRPr="00C9266B" w:rsidRDefault="00CF3720" w:rsidP="004769C4">
            <w:pPr>
              <w:pBdr>
                <w:top w:val="single" w:sz="4" w:space="1" w:color="auto"/>
                <w:bottom w:val="single" w:sz="4" w:space="1" w:color="auto"/>
              </w:pBdr>
              <w:spacing w:after="0" w:line="240" w:lineRule="auto"/>
              <w:jc w:val="both"/>
              <w:rPr>
                <w:rFonts w:ascii="Arial" w:hAnsi="Arial" w:cs="Arial"/>
                <w:sz w:val="20"/>
                <w:szCs w:val="20"/>
              </w:rPr>
            </w:pPr>
          </w:p>
          <w:p w:rsidR="00CF3720" w:rsidRPr="00C9266B" w:rsidRDefault="00CF3720" w:rsidP="004769C4">
            <w:pPr>
              <w:pBdr>
                <w:top w:val="single" w:sz="4" w:space="1" w:color="auto"/>
                <w:bottom w:val="single" w:sz="4" w:space="1" w:color="auto"/>
              </w:pBdr>
              <w:spacing w:after="0" w:line="240" w:lineRule="auto"/>
              <w:rPr>
                <w:rFonts w:ascii="Arial" w:hAnsi="Arial" w:cs="Arial"/>
                <w:sz w:val="20"/>
                <w:szCs w:val="20"/>
              </w:rPr>
            </w:pPr>
            <w:r w:rsidRPr="00C9266B">
              <w:rPr>
                <w:rFonts w:ascii="Arial" w:hAnsi="Arial" w:cs="Arial"/>
                <w:sz w:val="20"/>
                <w:szCs w:val="20"/>
              </w:rPr>
              <w:t>DOKUMENTACIJA SUSTAVA UPRAVLJANJA KVALITETOM U GRAĐEVINSKOM PROJEKTU</w:t>
            </w:r>
          </w:p>
          <w:p w:rsidR="00CF3720" w:rsidRPr="00C9266B" w:rsidRDefault="00CF3720" w:rsidP="004769C4">
            <w:pPr>
              <w:pBdr>
                <w:top w:val="single" w:sz="4" w:space="1" w:color="auto"/>
                <w:bottom w:val="single" w:sz="4" w:space="1" w:color="auto"/>
              </w:pBdr>
              <w:spacing w:after="0" w:line="240" w:lineRule="auto"/>
              <w:rPr>
                <w:rFonts w:ascii="Arial" w:hAnsi="Arial" w:cs="Arial"/>
                <w:sz w:val="20"/>
                <w:szCs w:val="20"/>
              </w:rPr>
            </w:pPr>
          </w:p>
          <w:p w:rsidR="00CF3720" w:rsidRPr="00C9266B" w:rsidRDefault="00CF3720" w:rsidP="004769C4">
            <w:pPr>
              <w:pBdr>
                <w:top w:val="single" w:sz="4" w:space="1" w:color="auto"/>
                <w:bottom w:val="single" w:sz="4" w:space="1" w:color="auto"/>
              </w:pBdr>
              <w:spacing w:after="0" w:line="240" w:lineRule="auto"/>
              <w:jc w:val="both"/>
              <w:rPr>
                <w:rFonts w:ascii="Arial" w:hAnsi="Arial" w:cs="Arial"/>
                <w:sz w:val="20"/>
                <w:szCs w:val="20"/>
              </w:rPr>
            </w:pPr>
            <w:r w:rsidRPr="00C9266B">
              <w:rPr>
                <w:rFonts w:ascii="Arial" w:hAnsi="Arial" w:cs="Arial"/>
                <w:sz w:val="20"/>
                <w:szCs w:val="20"/>
              </w:rPr>
              <w:t>U radu je potrebno definirati aktivnosti, radnje i opseg dokumentacije sustava upravljanja kvalitetom. Za zadanu građevinu potrebno je definirati uvjete kvalitete i izraditi plan kvalitete izvođenja AB radova.</w:t>
            </w:r>
          </w:p>
          <w:p w:rsidR="00CF3720" w:rsidRPr="00C9266B" w:rsidRDefault="00CF3720" w:rsidP="004769C4">
            <w:pPr>
              <w:pBdr>
                <w:top w:val="single" w:sz="4" w:space="1" w:color="auto"/>
                <w:bottom w:val="single" w:sz="4" w:space="1" w:color="auto"/>
              </w:pBdr>
              <w:spacing w:after="0" w:line="240" w:lineRule="auto"/>
              <w:jc w:val="both"/>
              <w:rPr>
                <w:rFonts w:ascii="Arial" w:hAnsi="Arial" w:cs="Arial"/>
                <w:sz w:val="20"/>
                <w:szCs w:val="20"/>
              </w:rPr>
            </w:pPr>
          </w:p>
        </w:tc>
        <w:tc>
          <w:tcPr>
            <w:tcW w:w="2635" w:type="dxa"/>
            <w:shd w:val="clear" w:color="auto" w:fill="FFFFFF"/>
          </w:tcPr>
          <w:p w:rsidR="00CF3720" w:rsidRPr="00C9266B" w:rsidRDefault="00CF3720" w:rsidP="004769C4">
            <w:pPr>
              <w:spacing w:after="0" w:line="240" w:lineRule="auto"/>
              <w:rPr>
                <w:rFonts w:ascii="Arial" w:hAnsi="Arial" w:cs="Arial"/>
                <w:b/>
                <w:sz w:val="20"/>
                <w:szCs w:val="20"/>
                <w:lang w:val="pl-PL"/>
              </w:rPr>
            </w:pPr>
          </w:p>
        </w:tc>
      </w:tr>
      <w:tr w:rsidR="00CF3720" w:rsidRPr="00C9266B" w:rsidTr="004769C4">
        <w:tc>
          <w:tcPr>
            <w:tcW w:w="6653" w:type="dxa"/>
            <w:shd w:val="clear" w:color="auto" w:fill="E6E6E6"/>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Predmet:  </w:t>
            </w:r>
            <w:r w:rsidRPr="00C9266B">
              <w:rPr>
                <w:rFonts w:ascii="Arial" w:hAnsi="Arial" w:cs="Arial"/>
                <w:b/>
                <w:sz w:val="20"/>
                <w:szCs w:val="20"/>
                <w:lang w:val="pl-PL"/>
              </w:rPr>
              <w:t xml:space="preserve">CJELOŽIVOTNA EKSPLOATACIJA I     </w:t>
            </w: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b/>
                <w:sz w:val="20"/>
                <w:szCs w:val="20"/>
                <w:lang w:val="pl-PL"/>
              </w:rPr>
              <w:t xml:space="preserve">                 ODRŽAVANJE         GRAĐEVINA    A.5.4.</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 </w:t>
            </w:r>
          </w:p>
        </w:tc>
        <w:tc>
          <w:tcPr>
            <w:tcW w:w="2635" w:type="dxa"/>
            <w:shd w:val="clear" w:color="auto" w:fill="E6E6E6"/>
          </w:tcPr>
          <w:p w:rsidR="00CF3720" w:rsidRPr="000A513E" w:rsidRDefault="00CF3720" w:rsidP="004769C4">
            <w:pPr>
              <w:spacing w:after="0" w:line="240" w:lineRule="auto"/>
              <w:rPr>
                <w:rFonts w:ascii="Arial" w:hAnsi="Arial" w:cs="Arial"/>
                <w:b/>
                <w:sz w:val="20"/>
                <w:szCs w:val="20"/>
                <w:lang w:val="de-DE"/>
              </w:rPr>
            </w:pPr>
            <w:r w:rsidRPr="000A513E">
              <w:rPr>
                <w:rFonts w:ascii="Arial" w:hAnsi="Arial" w:cs="Arial"/>
                <w:b/>
                <w:sz w:val="20"/>
                <w:szCs w:val="20"/>
                <w:lang w:val="de-DE"/>
              </w:rPr>
              <w:t>Mentor:  doc.dr.sc.</w:t>
            </w:r>
          </w:p>
          <w:p w:rsidR="00CF3720" w:rsidRPr="00C9266B" w:rsidRDefault="00CF3720" w:rsidP="004769C4">
            <w:pPr>
              <w:spacing w:after="0" w:line="240" w:lineRule="auto"/>
              <w:rPr>
                <w:rFonts w:ascii="Arial" w:hAnsi="Arial" w:cs="Arial"/>
                <w:sz w:val="20"/>
                <w:szCs w:val="20"/>
                <w:lang w:val="de-DE"/>
              </w:rPr>
            </w:pPr>
            <w:r w:rsidRPr="000A513E">
              <w:rPr>
                <w:rFonts w:ascii="Arial" w:hAnsi="Arial" w:cs="Arial"/>
                <w:b/>
                <w:sz w:val="20"/>
                <w:szCs w:val="20"/>
                <w:lang w:val="de-DE"/>
              </w:rPr>
              <w:t>H. Krstić</w:t>
            </w:r>
          </w:p>
        </w:tc>
      </w:tr>
      <w:tr w:rsidR="00CF3720" w:rsidRPr="00C9266B" w:rsidTr="004769C4">
        <w:tc>
          <w:tcPr>
            <w:tcW w:w="6653" w:type="dxa"/>
            <w:tcBorders>
              <w:bottom w:val="single" w:sz="4" w:space="0" w:color="auto"/>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1</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hd w:val="clear" w:color="auto" w:fill="FFFFFF"/>
              <w:spacing w:after="0" w:line="240" w:lineRule="auto"/>
              <w:rPr>
                <w:rFonts w:ascii="Arial" w:hAnsi="Arial" w:cs="Arial"/>
                <w:color w:val="333333"/>
                <w:sz w:val="20"/>
                <w:szCs w:val="20"/>
              </w:rPr>
            </w:pPr>
            <w:r w:rsidRPr="00C9266B">
              <w:rPr>
                <w:rFonts w:ascii="Arial" w:hAnsi="Arial" w:cs="Arial"/>
                <w:color w:val="333333"/>
                <w:sz w:val="20"/>
                <w:szCs w:val="20"/>
              </w:rPr>
              <w:t>ANALIZA  CJELOŽIVOTNIH  TROŠKOVA ODRŽAVANJA I EKSPLOATACIJE GRAĐEVINE VISOKOGRADNJE</w:t>
            </w:r>
          </w:p>
          <w:p w:rsidR="00CF3720" w:rsidRPr="00C9266B" w:rsidRDefault="00CF3720" w:rsidP="004769C4">
            <w:pPr>
              <w:shd w:val="clear" w:color="auto" w:fill="FFFFFF"/>
              <w:spacing w:after="0" w:line="240" w:lineRule="auto"/>
              <w:rPr>
                <w:rFonts w:ascii="Arial" w:hAnsi="Arial" w:cs="Arial"/>
                <w:color w:val="333333"/>
                <w:sz w:val="20"/>
                <w:szCs w:val="20"/>
              </w:rPr>
            </w:pPr>
            <w:r w:rsidRPr="00C9266B">
              <w:rPr>
                <w:rFonts w:ascii="Arial" w:hAnsi="Arial" w:cs="Arial"/>
                <w:color w:val="333333"/>
                <w:sz w:val="20"/>
                <w:szCs w:val="20"/>
              </w:rPr>
              <w:t> </w:t>
            </w:r>
          </w:p>
          <w:p w:rsidR="00CF3720" w:rsidRPr="00C9266B" w:rsidRDefault="00CF3720" w:rsidP="004769C4">
            <w:pPr>
              <w:shd w:val="clear" w:color="auto" w:fill="FFFFFF"/>
              <w:spacing w:after="0" w:line="240" w:lineRule="auto"/>
              <w:rPr>
                <w:rFonts w:ascii="Arial" w:hAnsi="Arial" w:cs="Arial"/>
                <w:color w:val="333333"/>
                <w:sz w:val="20"/>
                <w:szCs w:val="20"/>
              </w:rPr>
            </w:pPr>
            <w:r w:rsidRPr="00C9266B">
              <w:rPr>
                <w:rFonts w:ascii="Arial" w:hAnsi="Arial" w:cs="Arial"/>
                <w:color w:val="333333"/>
                <w:sz w:val="20"/>
                <w:szCs w:val="20"/>
              </w:rPr>
              <w:t>Plan i analiza cjeloživotnih  troškova održavanja i eksploatacije građevine visokogradnje za vremensko razdoblje od 30 godina.</w:t>
            </w:r>
          </w:p>
          <w:p w:rsidR="00CF3720" w:rsidRPr="00C9266B" w:rsidRDefault="00CF3720" w:rsidP="004769C4">
            <w:pPr>
              <w:spacing w:after="0" w:line="240" w:lineRule="auto"/>
              <w:rPr>
                <w:rFonts w:ascii="Arial" w:hAnsi="Arial" w:cs="Arial"/>
                <w:sz w:val="20"/>
                <w:szCs w:val="20"/>
              </w:rPr>
            </w:pPr>
          </w:p>
        </w:tc>
        <w:tc>
          <w:tcPr>
            <w:tcW w:w="2635" w:type="dxa"/>
            <w:tcBorders>
              <w:bottom w:val="single" w:sz="4" w:space="0" w:color="auto"/>
            </w:tcBorders>
          </w:tcPr>
          <w:p w:rsidR="00CF3720" w:rsidRPr="00C9266B" w:rsidRDefault="00CF3720" w:rsidP="004769C4">
            <w:pPr>
              <w:spacing w:after="0" w:line="240" w:lineRule="auto"/>
              <w:rPr>
                <w:rFonts w:ascii="Arial" w:hAnsi="Arial" w:cs="Arial"/>
                <w:b/>
                <w:sz w:val="20"/>
                <w:szCs w:val="20"/>
              </w:rPr>
            </w:pPr>
          </w:p>
        </w:tc>
      </w:tr>
      <w:tr w:rsidR="00CF3720" w:rsidRPr="00C9266B" w:rsidTr="004769C4">
        <w:tc>
          <w:tcPr>
            <w:tcW w:w="6653" w:type="dxa"/>
            <w:tcBorders>
              <w:bottom w:val="single" w:sz="4" w:space="0" w:color="auto"/>
            </w:tcBorders>
          </w:tcPr>
          <w:p w:rsidR="00CF3720" w:rsidRPr="00680F93" w:rsidRDefault="00CF3720" w:rsidP="004769C4">
            <w:pPr>
              <w:spacing w:after="0" w:line="240" w:lineRule="auto"/>
              <w:rPr>
                <w:rFonts w:ascii="Arial" w:hAnsi="Arial" w:cs="Arial"/>
                <w:sz w:val="20"/>
                <w:szCs w:val="20"/>
              </w:rPr>
            </w:pPr>
          </w:p>
          <w:p w:rsidR="00CF3720" w:rsidRPr="00680F93" w:rsidRDefault="00CF3720" w:rsidP="004769C4">
            <w:pPr>
              <w:spacing w:after="0" w:line="240" w:lineRule="auto"/>
              <w:rPr>
                <w:rFonts w:ascii="Arial" w:hAnsi="Arial" w:cs="Arial"/>
                <w:sz w:val="20"/>
                <w:szCs w:val="20"/>
              </w:rPr>
            </w:pPr>
            <w:r w:rsidRPr="00680F93">
              <w:rPr>
                <w:rFonts w:ascii="Arial" w:hAnsi="Arial" w:cs="Arial"/>
                <w:sz w:val="20"/>
                <w:szCs w:val="20"/>
              </w:rPr>
              <w:t>Tema  2</w:t>
            </w:r>
          </w:p>
          <w:p w:rsidR="00CF3720" w:rsidRPr="00680F93" w:rsidRDefault="00CF3720" w:rsidP="004769C4">
            <w:pPr>
              <w:spacing w:after="0" w:line="240" w:lineRule="auto"/>
              <w:rPr>
                <w:rFonts w:ascii="Arial" w:hAnsi="Arial" w:cs="Arial"/>
                <w:sz w:val="20"/>
                <w:szCs w:val="20"/>
              </w:rPr>
            </w:pPr>
          </w:p>
          <w:p w:rsidR="00CF3720" w:rsidRPr="00C9266B" w:rsidRDefault="00CF3720" w:rsidP="004769C4">
            <w:pPr>
              <w:shd w:val="clear" w:color="auto" w:fill="FFFFFF"/>
              <w:spacing w:after="0" w:line="240" w:lineRule="auto"/>
              <w:rPr>
                <w:rFonts w:ascii="Arial" w:hAnsi="Arial" w:cs="Arial"/>
                <w:color w:val="333333"/>
                <w:sz w:val="20"/>
                <w:szCs w:val="20"/>
              </w:rPr>
            </w:pPr>
            <w:r w:rsidRPr="00C9266B">
              <w:rPr>
                <w:rFonts w:ascii="Arial" w:hAnsi="Arial" w:cs="Arial"/>
                <w:color w:val="333333"/>
                <w:sz w:val="20"/>
                <w:szCs w:val="20"/>
              </w:rPr>
              <w:t>ANALIZA  CJELOŽIVOTNIH  TROŠKOVA ODRŽAVANJA I EKSPLOATACIJE GRAĐEVINE VISOKOGRADNJE</w:t>
            </w:r>
          </w:p>
          <w:p w:rsidR="00CF3720" w:rsidRPr="00C9266B" w:rsidRDefault="00CF3720" w:rsidP="004769C4">
            <w:pPr>
              <w:shd w:val="clear" w:color="auto" w:fill="FFFFFF"/>
              <w:spacing w:after="0" w:line="240" w:lineRule="auto"/>
              <w:rPr>
                <w:rFonts w:ascii="Arial" w:hAnsi="Arial" w:cs="Arial"/>
                <w:color w:val="333333"/>
                <w:sz w:val="20"/>
                <w:szCs w:val="20"/>
              </w:rPr>
            </w:pPr>
            <w:r w:rsidRPr="00C9266B">
              <w:rPr>
                <w:rFonts w:ascii="Arial" w:hAnsi="Arial" w:cs="Arial"/>
                <w:color w:val="333333"/>
                <w:sz w:val="20"/>
                <w:szCs w:val="20"/>
              </w:rPr>
              <w:t> </w:t>
            </w:r>
          </w:p>
          <w:p w:rsidR="00CF3720" w:rsidRPr="00C9266B" w:rsidRDefault="00CF3720" w:rsidP="004769C4">
            <w:pPr>
              <w:shd w:val="clear" w:color="auto" w:fill="FFFFFF"/>
              <w:spacing w:after="0" w:line="240" w:lineRule="auto"/>
              <w:rPr>
                <w:rFonts w:ascii="Arial" w:hAnsi="Arial" w:cs="Arial"/>
                <w:color w:val="333333"/>
                <w:sz w:val="20"/>
                <w:szCs w:val="20"/>
              </w:rPr>
            </w:pPr>
            <w:r w:rsidRPr="00C9266B">
              <w:rPr>
                <w:rFonts w:ascii="Arial" w:hAnsi="Arial" w:cs="Arial"/>
                <w:color w:val="333333"/>
                <w:sz w:val="20"/>
                <w:szCs w:val="20"/>
              </w:rPr>
              <w:t>Plan i analiza cjeloživotnih  troškova održavanja i eksploatacije građevine visokogradnje za vremensko razdoblje od 30 godina.</w:t>
            </w:r>
          </w:p>
          <w:p w:rsidR="00CF3720" w:rsidRPr="00C9266B" w:rsidRDefault="00CF3720" w:rsidP="004769C4">
            <w:pPr>
              <w:spacing w:after="0" w:line="240" w:lineRule="auto"/>
              <w:rPr>
                <w:rFonts w:ascii="Arial" w:hAnsi="Arial" w:cs="Arial"/>
                <w:sz w:val="20"/>
                <w:szCs w:val="20"/>
              </w:rPr>
            </w:pPr>
          </w:p>
        </w:tc>
        <w:tc>
          <w:tcPr>
            <w:tcW w:w="2635" w:type="dxa"/>
            <w:tcBorders>
              <w:bottom w:val="single" w:sz="4" w:space="0" w:color="auto"/>
            </w:tcBorders>
          </w:tcPr>
          <w:p w:rsidR="00CF3720" w:rsidRPr="00C9266B" w:rsidRDefault="00CF3720" w:rsidP="004769C4">
            <w:pPr>
              <w:spacing w:after="0" w:line="240" w:lineRule="auto"/>
              <w:rPr>
                <w:rFonts w:ascii="Arial" w:hAnsi="Arial" w:cs="Arial"/>
                <w:b/>
                <w:sz w:val="20"/>
                <w:szCs w:val="20"/>
              </w:rPr>
            </w:pPr>
          </w:p>
        </w:tc>
      </w:tr>
      <w:tr w:rsidR="00CF3720" w:rsidRPr="00C9266B" w:rsidTr="004769C4">
        <w:tc>
          <w:tcPr>
            <w:tcW w:w="6653" w:type="dxa"/>
            <w:tcBorders>
              <w:bottom w:val="single" w:sz="4" w:space="0" w:color="auto"/>
            </w:tcBorders>
          </w:tcPr>
          <w:p w:rsidR="00CF3720" w:rsidRPr="00680F93" w:rsidRDefault="00CF3720" w:rsidP="004769C4">
            <w:pPr>
              <w:spacing w:after="0" w:line="240" w:lineRule="auto"/>
              <w:rPr>
                <w:rFonts w:ascii="Arial" w:hAnsi="Arial" w:cs="Arial"/>
                <w:sz w:val="20"/>
                <w:szCs w:val="20"/>
              </w:rPr>
            </w:pPr>
          </w:p>
          <w:p w:rsidR="00CF3720" w:rsidRPr="00680F93" w:rsidRDefault="00CF3720" w:rsidP="004769C4">
            <w:pPr>
              <w:spacing w:after="0" w:line="240" w:lineRule="auto"/>
              <w:rPr>
                <w:rFonts w:ascii="Arial" w:hAnsi="Arial" w:cs="Arial"/>
                <w:sz w:val="20"/>
                <w:szCs w:val="20"/>
              </w:rPr>
            </w:pPr>
            <w:r w:rsidRPr="00680F93">
              <w:rPr>
                <w:rFonts w:ascii="Arial" w:hAnsi="Arial" w:cs="Arial"/>
                <w:sz w:val="20"/>
                <w:szCs w:val="20"/>
              </w:rPr>
              <w:t>Tema 3</w:t>
            </w:r>
          </w:p>
          <w:p w:rsidR="00CF3720" w:rsidRPr="00680F93" w:rsidRDefault="00CF3720" w:rsidP="004769C4">
            <w:pPr>
              <w:spacing w:after="0" w:line="240" w:lineRule="auto"/>
              <w:rPr>
                <w:rFonts w:ascii="Arial" w:hAnsi="Arial" w:cs="Arial"/>
                <w:sz w:val="20"/>
                <w:szCs w:val="20"/>
              </w:rPr>
            </w:pPr>
          </w:p>
          <w:p w:rsidR="00CF3720" w:rsidRPr="00C9266B" w:rsidRDefault="00CF3720" w:rsidP="004769C4">
            <w:pPr>
              <w:shd w:val="clear" w:color="auto" w:fill="FFFFFF"/>
              <w:spacing w:after="0" w:line="240" w:lineRule="auto"/>
              <w:rPr>
                <w:rFonts w:ascii="Arial" w:hAnsi="Arial" w:cs="Arial"/>
                <w:color w:val="333333"/>
                <w:sz w:val="20"/>
                <w:szCs w:val="20"/>
              </w:rPr>
            </w:pPr>
            <w:r w:rsidRPr="00C9266B">
              <w:rPr>
                <w:rFonts w:ascii="Arial" w:hAnsi="Arial" w:cs="Arial"/>
                <w:color w:val="333333"/>
                <w:sz w:val="20"/>
                <w:szCs w:val="20"/>
              </w:rPr>
              <w:t>ANALIZA  CJELOŽIVOTNIH  TROŠKOVA ODRŽAVANJA I EKSPLOATACIJE GRAĐEVINE VISOKOGRADNJE</w:t>
            </w:r>
          </w:p>
          <w:p w:rsidR="00CF3720" w:rsidRPr="00C9266B" w:rsidRDefault="00CF3720" w:rsidP="004769C4">
            <w:pPr>
              <w:shd w:val="clear" w:color="auto" w:fill="FFFFFF"/>
              <w:spacing w:after="0" w:line="240" w:lineRule="auto"/>
              <w:rPr>
                <w:rFonts w:ascii="Arial" w:hAnsi="Arial" w:cs="Arial"/>
                <w:color w:val="333333"/>
                <w:sz w:val="20"/>
                <w:szCs w:val="20"/>
              </w:rPr>
            </w:pPr>
            <w:r w:rsidRPr="00C9266B">
              <w:rPr>
                <w:rFonts w:ascii="Arial" w:hAnsi="Arial" w:cs="Arial"/>
                <w:color w:val="333333"/>
                <w:sz w:val="20"/>
                <w:szCs w:val="20"/>
              </w:rPr>
              <w:t> </w:t>
            </w:r>
          </w:p>
          <w:p w:rsidR="00CF3720" w:rsidRPr="00C9266B" w:rsidRDefault="00CF3720" w:rsidP="004769C4">
            <w:pPr>
              <w:shd w:val="clear" w:color="auto" w:fill="FFFFFF"/>
              <w:spacing w:after="0" w:line="240" w:lineRule="auto"/>
              <w:rPr>
                <w:rFonts w:ascii="Arial" w:hAnsi="Arial" w:cs="Arial"/>
                <w:color w:val="333333"/>
                <w:sz w:val="20"/>
                <w:szCs w:val="20"/>
              </w:rPr>
            </w:pPr>
            <w:r w:rsidRPr="00C9266B">
              <w:rPr>
                <w:rFonts w:ascii="Arial" w:hAnsi="Arial" w:cs="Arial"/>
                <w:color w:val="333333"/>
                <w:sz w:val="20"/>
                <w:szCs w:val="20"/>
              </w:rPr>
              <w:t>Plan i analiza cjeloživotnih  troškova održavanja i eksploatacije građevine visokogradnje za vremensko razdoblje od 30 godina.</w:t>
            </w:r>
          </w:p>
          <w:p w:rsidR="00CF3720" w:rsidRPr="00C9266B" w:rsidRDefault="00CF3720" w:rsidP="004769C4">
            <w:pPr>
              <w:spacing w:after="0" w:line="240" w:lineRule="auto"/>
              <w:rPr>
                <w:rFonts w:ascii="Arial" w:hAnsi="Arial" w:cs="Arial"/>
                <w:sz w:val="20"/>
                <w:szCs w:val="20"/>
              </w:rPr>
            </w:pPr>
          </w:p>
        </w:tc>
        <w:tc>
          <w:tcPr>
            <w:tcW w:w="2635" w:type="dxa"/>
            <w:tcBorders>
              <w:bottom w:val="single" w:sz="4" w:space="0" w:color="auto"/>
            </w:tcBorders>
          </w:tcPr>
          <w:p w:rsidR="00CF3720" w:rsidRPr="00C9266B" w:rsidRDefault="00CF3720" w:rsidP="004769C4">
            <w:pPr>
              <w:spacing w:after="0" w:line="240" w:lineRule="auto"/>
              <w:rPr>
                <w:rFonts w:ascii="Arial" w:hAnsi="Arial" w:cs="Arial"/>
                <w:b/>
                <w:sz w:val="20"/>
                <w:szCs w:val="20"/>
              </w:rPr>
            </w:pPr>
          </w:p>
        </w:tc>
      </w:tr>
      <w:tr w:rsidR="00CF3720" w:rsidRPr="00C9266B" w:rsidTr="004769C4">
        <w:tc>
          <w:tcPr>
            <w:tcW w:w="6653" w:type="dxa"/>
            <w:tcBorders>
              <w:bottom w:val="single" w:sz="4" w:space="0" w:color="auto"/>
            </w:tcBorders>
            <w:shd w:val="clear" w:color="auto" w:fill="E6E6E6"/>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Predmet</w:t>
            </w:r>
            <w:r w:rsidRPr="00C9266B">
              <w:rPr>
                <w:rFonts w:ascii="Arial" w:hAnsi="Arial" w:cs="Arial"/>
                <w:b/>
                <w:sz w:val="20"/>
                <w:szCs w:val="20"/>
                <w:lang w:val="pl-PL"/>
              </w:rPr>
              <w:t>:    UPRAVLJANJE PRIPREMOM GRAĐENJA</w:t>
            </w:r>
            <w:r>
              <w:rPr>
                <w:rFonts w:ascii="Arial" w:hAnsi="Arial" w:cs="Arial"/>
                <w:b/>
                <w:sz w:val="20"/>
                <w:szCs w:val="20"/>
                <w:lang w:val="pl-PL"/>
              </w:rPr>
              <w:t xml:space="preserve">  A.5.5</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 </w:t>
            </w:r>
          </w:p>
        </w:tc>
        <w:tc>
          <w:tcPr>
            <w:tcW w:w="2635" w:type="dxa"/>
            <w:tcBorders>
              <w:bottom w:val="single" w:sz="4" w:space="0" w:color="auto"/>
            </w:tcBorders>
            <w:shd w:val="clear" w:color="auto" w:fill="E6E6E6"/>
          </w:tcPr>
          <w:p w:rsidR="00CF3720" w:rsidRPr="007816B8" w:rsidRDefault="00CF3720" w:rsidP="004769C4">
            <w:pPr>
              <w:spacing w:after="0" w:line="240" w:lineRule="auto"/>
              <w:rPr>
                <w:rFonts w:ascii="Arial" w:hAnsi="Arial" w:cs="Arial"/>
                <w:b/>
                <w:sz w:val="20"/>
                <w:szCs w:val="20"/>
                <w:lang w:val="pl-PL"/>
              </w:rPr>
            </w:pPr>
            <w:r w:rsidRPr="007816B8">
              <w:rPr>
                <w:rFonts w:ascii="Arial" w:hAnsi="Arial" w:cs="Arial"/>
                <w:b/>
                <w:sz w:val="20"/>
                <w:szCs w:val="20"/>
                <w:lang w:val="pl-PL"/>
              </w:rPr>
              <w:t>Mentor:  izv.prof.dr.sc. Z. Dolaček-Alduk</w:t>
            </w:r>
          </w:p>
        </w:tc>
      </w:tr>
      <w:tr w:rsidR="00CF3720" w:rsidRPr="00C9266B" w:rsidTr="004769C4">
        <w:tc>
          <w:tcPr>
            <w:tcW w:w="6653"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1</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PLAN UREĐENJA GRADILIŠTA – SKLADIŠTENJE MATERIJALA NA GRADILIŠTU</w:t>
            </w:r>
          </w:p>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Za zadanu građevinu potrebno je izraditi plan uređenja gradilišta sa proračunom potrebnih kapaciteta na gradilištu (skladištenje materijala, kontejneri za smještaj radnika na gradilištu, prostor za preradu i pripemu materijala za ugradnju). Potrebno je opisati mjere i uvjete skladištenja materijala na gradilištu. Plan uređenja gradilišta potrebno je izraditi za sve ključne faze izvođenja radova.</w:t>
            </w:r>
          </w:p>
          <w:p w:rsidR="00CF3720" w:rsidRPr="00C9266B" w:rsidRDefault="00CF3720" w:rsidP="004769C4">
            <w:pPr>
              <w:spacing w:after="0" w:line="240" w:lineRule="auto"/>
              <w:rPr>
                <w:rFonts w:ascii="Arial" w:hAnsi="Arial" w:cs="Arial"/>
                <w:sz w:val="20"/>
                <w:szCs w:val="20"/>
                <w:lang w:val="pl-PL"/>
              </w:rPr>
            </w:pPr>
          </w:p>
        </w:tc>
        <w:tc>
          <w:tcPr>
            <w:tcW w:w="2635"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rPr>
                <w:rFonts w:ascii="Arial" w:hAnsi="Arial" w:cs="Arial"/>
                <w:b/>
                <w:sz w:val="20"/>
                <w:szCs w:val="20"/>
              </w:rPr>
            </w:pPr>
          </w:p>
        </w:tc>
      </w:tr>
      <w:tr w:rsidR="00CF3720" w:rsidRPr="00C9266B" w:rsidTr="004769C4">
        <w:tc>
          <w:tcPr>
            <w:tcW w:w="6653"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2</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PLAN UREĐENJA GRADILIŠTA – DIMENZIONIRANJE PRIVREMENIH GRADILIŠNIH PROMETNICA</w:t>
            </w:r>
          </w:p>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U radu je potrebno opisati pristup geometrijskom oblikovanju i dimenzioniranju privremenih gradilišnih prometnica s posebnim naglaskom na oblikovanje i dimenzioniranje zavoja. Na primjerima shema uređenja gradilišta, za zadana mjerodavna vozila, potrebno je provjeriti prolaznost vozila kod prikazanih gradilišnih prometnica.</w:t>
            </w:r>
          </w:p>
          <w:p w:rsidR="00CF3720" w:rsidRPr="00C9266B" w:rsidRDefault="00CF3720" w:rsidP="004769C4">
            <w:pPr>
              <w:spacing w:after="0" w:line="240" w:lineRule="auto"/>
              <w:rPr>
                <w:rFonts w:ascii="Arial" w:hAnsi="Arial" w:cs="Arial"/>
                <w:sz w:val="20"/>
                <w:szCs w:val="20"/>
                <w:lang w:val="pl-PL"/>
              </w:rPr>
            </w:pPr>
          </w:p>
        </w:tc>
        <w:tc>
          <w:tcPr>
            <w:tcW w:w="2635"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rPr>
                <w:rFonts w:ascii="Arial" w:hAnsi="Arial" w:cs="Arial"/>
                <w:b/>
                <w:sz w:val="20"/>
                <w:szCs w:val="20"/>
              </w:rPr>
            </w:pPr>
          </w:p>
        </w:tc>
      </w:tr>
      <w:tr w:rsidR="00CF3720" w:rsidRPr="00C9266B" w:rsidTr="004769C4">
        <w:tc>
          <w:tcPr>
            <w:tcW w:w="6653"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3</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PLAN UREĐENJA GRADILIŠTA – VERTIKALNI TRANSPORT NA GRADILIŠTU</w:t>
            </w:r>
          </w:p>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Za zadanu građevinu potrebno je izraditi plan uređenja gradilišta sa proračunom potrebnih kapaciteta na gradilištu (skladištenje materijala, kontejneri za smještaj radnika na gradilištu, prostor za preradu i pripemu materijala za ugradnju). Potrebno je dimenzionirati vertikalni transport na gradilištu. Plan uređenja gradilišta potrebno je izraditi za sve ključne faze izvođenja radova.</w:t>
            </w:r>
          </w:p>
          <w:p w:rsidR="00CF3720" w:rsidRPr="00C9266B" w:rsidRDefault="00CF3720" w:rsidP="004769C4">
            <w:pPr>
              <w:spacing w:after="0" w:line="240" w:lineRule="auto"/>
              <w:rPr>
                <w:rFonts w:ascii="Arial" w:hAnsi="Arial" w:cs="Arial"/>
                <w:sz w:val="20"/>
                <w:szCs w:val="20"/>
                <w:lang w:val="pl-PL"/>
              </w:rPr>
            </w:pPr>
          </w:p>
        </w:tc>
        <w:tc>
          <w:tcPr>
            <w:tcW w:w="2635"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rPr>
                <w:rFonts w:ascii="Arial" w:hAnsi="Arial" w:cs="Arial"/>
                <w:b/>
                <w:sz w:val="20"/>
                <w:szCs w:val="20"/>
              </w:rPr>
            </w:pPr>
          </w:p>
        </w:tc>
      </w:tr>
      <w:tr w:rsidR="00CF3720" w:rsidRPr="00C9266B" w:rsidTr="004769C4">
        <w:tc>
          <w:tcPr>
            <w:tcW w:w="6653" w:type="dxa"/>
            <w:tcBorders>
              <w:top w:val="single" w:sz="4" w:space="0" w:color="auto"/>
              <w:left w:val="nil"/>
              <w:bottom w:val="single" w:sz="4" w:space="0" w:color="auto"/>
              <w:right w:val="nil"/>
            </w:tcBorders>
          </w:tcPr>
          <w:p w:rsidR="00CF3720" w:rsidRPr="00C9266B" w:rsidRDefault="00CF3720" w:rsidP="004769C4">
            <w:pPr>
              <w:spacing w:after="0" w:line="240" w:lineRule="auto"/>
              <w:rPr>
                <w:rFonts w:ascii="Arial" w:hAnsi="Arial" w:cs="Arial"/>
                <w:sz w:val="20"/>
                <w:szCs w:val="20"/>
                <w:lang w:val="sl-SI"/>
              </w:rPr>
            </w:pPr>
          </w:p>
          <w:p w:rsidR="00CF3720" w:rsidRPr="00C9266B" w:rsidRDefault="00CF3720" w:rsidP="004769C4">
            <w:pPr>
              <w:spacing w:after="0" w:line="240" w:lineRule="auto"/>
              <w:rPr>
                <w:rFonts w:ascii="Arial" w:hAnsi="Arial" w:cs="Arial"/>
                <w:sz w:val="20"/>
                <w:szCs w:val="20"/>
                <w:lang w:val="sl-SI"/>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Polje:     </w:t>
            </w:r>
            <w:r>
              <w:rPr>
                <w:rFonts w:ascii="Arial" w:hAnsi="Arial" w:cs="Arial"/>
                <w:b/>
                <w:sz w:val="20"/>
                <w:szCs w:val="20"/>
                <w:lang w:val="pl-PL"/>
              </w:rPr>
              <w:t xml:space="preserve">2.15.  DRUGE TEMELJNE TEHNIČKE </w:t>
            </w:r>
            <w:r w:rsidRPr="00C9266B">
              <w:rPr>
                <w:rFonts w:ascii="Arial" w:hAnsi="Arial" w:cs="Arial"/>
                <w:b/>
                <w:sz w:val="20"/>
                <w:szCs w:val="20"/>
                <w:lang w:val="pl-PL"/>
              </w:rPr>
              <w:t>ZNANOSTI</w:t>
            </w:r>
          </w:p>
          <w:p w:rsidR="00CF3720" w:rsidRPr="00C9266B" w:rsidRDefault="00CF3720" w:rsidP="004769C4">
            <w:pPr>
              <w:spacing w:after="0" w:line="240" w:lineRule="auto"/>
              <w:rPr>
                <w:rFonts w:ascii="Arial" w:hAnsi="Arial" w:cs="Arial"/>
                <w:sz w:val="20"/>
                <w:szCs w:val="20"/>
              </w:rPr>
            </w:pPr>
          </w:p>
        </w:tc>
        <w:tc>
          <w:tcPr>
            <w:tcW w:w="2635" w:type="dxa"/>
            <w:tcBorders>
              <w:top w:val="single" w:sz="4" w:space="0" w:color="auto"/>
              <w:left w:val="nil"/>
              <w:bottom w:val="single" w:sz="4" w:space="0" w:color="auto"/>
              <w:right w:val="nil"/>
            </w:tcBorders>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tcBorders>
              <w:top w:val="single" w:sz="4" w:space="0" w:color="auto"/>
              <w:bottom w:val="single" w:sz="4" w:space="0" w:color="auto"/>
              <w:right w:val="nil"/>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Grana:      </w:t>
            </w:r>
            <w:r w:rsidRPr="00C9266B">
              <w:rPr>
                <w:rFonts w:ascii="Arial" w:hAnsi="Arial" w:cs="Arial"/>
                <w:b/>
                <w:sz w:val="20"/>
                <w:szCs w:val="20"/>
                <w:lang w:val="pl-PL"/>
              </w:rPr>
              <w:t>2.15.03.  Materijali</w:t>
            </w:r>
          </w:p>
          <w:p w:rsidR="00CF3720" w:rsidRPr="00C9266B" w:rsidRDefault="00CF3720" w:rsidP="004769C4">
            <w:pPr>
              <w:spacing w:after="0" w:line="240" w:lineRule="auto"/>
              <w:rPr>
                <w:rFonts w:ascii="Arial" w:hAnsi="Arial" w:cs="Arial"/>
                <w:sz w:val="20"/>
                <w:szCs w:val="20"/>
                <w:lang w:val="pl-PL"/>
              </w:rPr>
            </w:pPr>
          </w:p>
        </w:tc>
        <w:tc>
          <w:tcPr>
            <w:tcW w:w="2635" w:type="dxa"/>
            <w:tcBorders>
              <w:top w:val="single" w:sz="4" w:space="0" w:color="auto"/>
              <w:left w:val="nil"/>
              <w:bottom w:val="single" w:sz="4" w:space="0" w:color="auto"/>
            </w:tcBorders>
          </w:tcPr>
          <w:p w:rsidR="00CF3720" w:rsidRPr="00C9266B" w:rsidRDefault="00CF3720" w:rsidP="004769C4">
            <w:pPr>
              <w:spacing w:after="0" w:line="240" w:lineRule="auto"/>
              <w:rPr>
                <w:rFonts w:ascii="Arial" w:hAnsi="Arial" w:cs="Arial"/>
                <w:sz w:val="20"/>
                <w:szCs w:val="20"/>
                <w:lang w:val="pl-PL"/>
              </w:rPr>
            </w:pPr>
          </w:p>
        </w:tc>
      </w:tr>
      <w:tr w:rsidR="00CF3720" w:rsidRPr="00C9266B" w:rsidTr="004769C4">
        <w:tc>
          <w:tcPr>
            <w:tcW w:w="6653" w:type="dxa"/>
            <w:shd w:val="clear" w:color="auto" w:fill="E6E6E6"/>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Predmet:   </w:t>
            </w:r>
            <w:r w:rsidRPr="00C9266B">
              <w:rPr>
                <w:rFonts w:ascii="Arial" w:hAnsi="Arial" w:cs="Arial"/>
                <w:b/>
                <w:sz w:val="20"/>
                <w:szCs w:val="20"/>
                <w:lang w:val="pl-PL"/>
              </w:rPr>
              <w:t>TEHNOLOGIJA BETONA  B.5.1.</w:t>
            </w:r>
          </w:p>
          <w:p w:rsidR="00CF3720" w:rsidRPr="00C9266B" w:rsidRDefault="00CF3720" w:rsidP="004769C4">
            <w:pPr>
              <w:spacing w:after="0" w:line="240" w:lineRule="auto"/>
              <w:rPr>
                <w:rFonts w:ascii="Arial" w:hAnsi="Arial" w:cs="Arial"/>
                <w:sz w:val="20"/>
                <w:szCs w:val="20"/>
                <w:lang w:val="pl-PL"/>
              </w:rPr>
            </w:pPr>
          </w:p>
        </w:tc>
        <w:tc>
          <w:tcPr>
            <w:tcW w:w="2635" w:type="dxa"/>
            <w:shd w:val="clear" w:color="auto" w:fill="E6E6E6"/>
          </w:tcPr>
          <w:p w:rsidR="00CF3720" w:rsidRPr="007816B8" w:rsidRDefault="00CF3720" w:rsidP="004769C4">
            <w:pPr>
              <w:spacing w:after="0" w:line="240" w:lineRule="auto"/>
              <w:rPr>
                <w:rFonts w:ascii="Arial" w:hAnsi="Arial" w:cs="Arial"/>
                <w:b/>
                <w:sz w:val="20"/>
                <w:szCs w:val="20"/>
                <w:lang w:val="pl-PL"/>
              </w:rPr>
            </w:pPr>
            <w:r w:rsidRPr="007816B8">
              <w:rPr>
                <w:rFonts w:ascii="Arial" w:hAnsi="Arial" w:cs="Arial"/>
                <w:b/>
                <w:sz w:val="20"/>
                <w:szCs w:val="20"/>
                <w:lang w:val="pl-PL"/>
              </w:rPr>
              <w:t xml:space="preserve">Mentor:   doc.dr.sc. </w:t>
            </w:r>
          </w:p>
          <w:p w:rsidR="00CF3720" w:rsidRPr="00C9266B" w:rsidRDefault="00CF3720" w:rsidP="004769C4">
            <w:pPr>
              <w:spacing w:after="0" w:line="240" w:lineRule="auto"/>
              <w:rPr>
                <w:rFonts w:ascii="Arial" w:hAnsi="Arial" w:cs="Arial"/>
                <w:sz w:val="20"/>
                <w:szCs w:val="20"/>
                <w:lang w:val="pl-PL"/>
              </w:rPr>
            </w:pPr>
            <w:r w:rsidRPr="007816B8">
              <w:rPr>
                <w:rFonts w:ascii="Arial" w:hAnsi="Arial" w:cs="Arial"/>
                <w:b/>
                <w:sz w:val="20"/>
                <w:szCs w:val="20"/>
                <w:lang w:val="pl-PL"/>
              </w:rPr>
              <w:t>I. Miličević</w:t>
            </w:r>
          </w:p>
        </w:tc>
      </w:tr>
      <w:tr w:rsidR="00CF3720" w:rsidRPr="00C9266B" w:rsidTr="004769C4">
        <w:tc>
          <w:tcPr>
            <w:tcW w:w="6653" w:type="dxa"/>
          </w:tcPr>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Tema 1</w:t>
            </w:r>
          </w:p>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PLINOPROPUSNOST BETONA S RECIKLIRANIM AGREGATOM</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jc w:val="both"/>
              <w:rPr>
                <w:rFonts w:ascii="Arial" w:hAnsi="Arial" w:cs="Arial"/>
                <w:sz w:val="20"/>
                <w:szCs w:val="20"/>
              </w:rPr>
            </w:pPr>
            <w:r w:rsidRPr="00C9266B">
              <w:rPr>
                <w:rFonts w:ascii="Arial" w:hAnsi="Arial" w:cs="Arial"/>
                <w:sz w:val="20"/>
                <w:szCs w:val="20"/>
              </w:rPr>
              <w:t xml:space="preserve">Za zadane sastave betona s recikliranim agregatom potrebno je izraditi uzorke betona za provedbu eksperimentalnih ispitivanja u svježem i očvrsnulom stanju betona. Potrebno je odrediti mehanička svojstva na uzorcima betona, te ispitati njihovu plinopropusnost prema EN 993-4. Analizirati rezultate ispitivanja plinopropusnosti i opisati ovisnost plinopropusnosti o ostalim ispitanim svojstvima. Predložiti načine i mjere poboljšanja plinopropusnosti betona s recikliranim agregatom. </w:t>
            </w:r>
          </w:p>
          <w:p w:rsidR="00CF3720" w:rsidRPr="00C9266B" w:rsidRDefault="00CF3720" w:rsidP="004769C4">
            <w:pPr>
              <w:spacing w:after="0" w:line="240" w:lineRule="auto"/>
              <w:jc w:val="both"/>
              <w:rPr>
                <w:rFonts w:ascii="Arial" w:hAnsi="Arial" w:cs="Arial"/>
                <w:sz w:val="20"/>
                <w:szCs w:val="20"/>
              </w:rPr>
            </w:pPr>
          </w:p>
        </w:tc>
        <w:tc>
          <w:tcPr>
            <w:tcW w:w="2635" w:type="dxa"/>
          </w:tcPr>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p>
        </w:tc>
      </w:tr>
      <w:tr w:rsidR="00CF3720" w:rsidRPr="00C9266B" w:rsidTr="004769C4">
        <w:tc>
          <w:tcPr>
            <w:tcW w:w="6653" w:type="dxa"/>
          </w:tcPr>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Tema 2</w:t>
            </w:r>
          </w:p>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rPr>
            </w:pPr>
            <w:r w:rsidRPr="00C9266B">
              <w:rPr>
                <w:rFonts w:ascii="Arial" w:hAnsi="Arial" w:cs="Arial"/>
                <w:sz w:val="20"/>
                <w:szCs w:val="20"/>
              </w:rPr>
              <w:t>ZIDNI ELEMENTI OD BETONA S RECIKLIRANOM GUMOM</w:t>
            </w:r>
          </w:p>
          <w:p w:rsidR="00CF3720" w:rsidRPr="00C9266B" w:rsidRDefault="00CF3720" w:rsidP="004769C4">
            <w:pPr>
              <w:spacing w:after="0" w:line="240" w:lineRule="auto"/>
              <w:jc w:val="both"/>
              <w:rPr>
                <w:rFonts w:ascii="Arial" w:hAnsi="Arial" w:cs="Arial"/>
                <w:sz w:val="20"/>
                <w:szCs w:val="20"/>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rPr>
              <w:t>Potrebno je projektirati sastav betona s recikliranom gumom, izraditi mješavine betona s recikliranom gumom i ispitati njihova svojstva u svježem stanju i očvrsnulom stanju. Nakon provedenih ispitivanja na betonu potrebno je izabrati optimalnu mješavinu i izraditi zidne elemente od betona s recikliranom gumom te ispitati svojstva zidnih elemenata.</w:t>
            </w:r>
          </w:p>
          <w:p w:rsidR="00CF3720" w:rsidRPr="00C9266B" w:rsidRDefault="00CF3720" w:rsidP="004769C4">
            <w:pPr>
              <w:spacing w:after="0" w:line="240" w:lineRule="auto"/>
              <w:jc w:val="both"/>
              <w:rPr>
                <w:rFonts w:ascii="Arial" w:hAnsi="Arial" w:cs="Arial"/>
                <w:sz w:val="20"/>
                <w:szCs w:val="20"/>
                <w:lang w:val="pl-PL"/>
              </w:rPr>
            </w:pPr>
          </w:p>
        </w:tc>
        <w:tc>
          <w:tcPr>
            <w:tcW w:w="2635" w:type="dxa"/>
          </w:tcPr>
          <w:p w:rsidR="00CF3720" w:rsidRPr="00C9266B" w:rsidRDefault="00CF3720" w:rsidP="004769C4">
            <w:pPr>
              <w:spacing w:after="0" w:line="240" w:lineRule="auto"/>
              <w:jc w:val="both"/>
              <w:rPr>
                <w:rFonts w:ascii="Arial" w:hAnsi="Arial" w:cs="Arial"/>
                <w:sz w:val="20"/>
                <w:szCs w:val="20"/>
                <w:lang w:val="pl-PL"/>
              </w:rPr>
            </w:pPr>
          </w:p>
        </w:tc>
      </w:tr>
      <w:tr w:rsidR="00CF3720" w:rsidRPr="00C9266B" w:rsidTr="004769C4">
        <w:tc>
          <w:tcPr>
            <w:tcW w:w="6653" w:type="dxa"/>
          </w:tcPr>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Tema 3</w:t>
            </w:r>
          </w:p>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rPr>
            </w:pPr>
            <w:r w:rsidRPr="00C9266B">
              <w:rPr>
                <w:rFonts w:ascii="Arial" w:hAnsi="Arial" w:cs="Arial"/>
                <w:sz w:val="20"/>
                <w:szCs w:val="20"/>
              </w:rPr>
              <w:t>VODONEPROPUSNOST SAMOZBIJAJUĆIH BETONA S RECIKLIRANIM AGREGATOM</w:t>
            </w: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rPr>
              <w:t>Za zadane sastave betona s recikliranim agregatom potrebno je izraditi uzorke betona za provedbu ekperimentalnih ispitivanja u svježem i očvrsnulom stanju samozbijajućeg betona. Potrebno je specificirati vodonepropusnost prema normi HRN 1128, a prodor vode u samozbijajući beton ispitivati prema HRN EN 12390-8. Potrebno je analizirati rezultate ispitivanja i donijeti zaključke o upotrebi recikliranog agregata u vodonepropusnim samozbijajućim betonima.</w:t>
            </w:r>
          </w:p>
          <w:p w:rsidR="00CF3720" w:rsidRPr="00C9266B" w:rsidRDefault="00CF3720" w:rsidP="004769C4">
            <w:pPr>
              <w:spacing w:after="0" w:line="240" w:lineRule="auto"/>
              <w:jc w:val="both"/>
              <w:rPr>
                <w:rFonts w:ascii="Arial" w:hAnsi="Arial" w:cs="Arial"/>
                <w:sz w:val="20"/>
                <w:szCs w:val="20"/>
                <w:lang w:val="pl-PL"/>
              </w:rPr>
            </w:pPr>
          </w:p>
        </w:tc>
        <w:tc>
          <w:tcPr>
            <w:tcW w:w="2635" w:type="dxa"/>
          </w:tcPr>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p>
        </w:tc>
      </w:tr>
    </w:tbl>
    <w:p w:rsidR="00CF3720" w:rsidRPr="00C9266B" w:rsidRDefault="00CF3720" w:rsidP="00CF3720">
      <w:pPr>
        <w:spacing w:after="0" w:line="240" w:lineRule="auto"/>
        <w:rPr>
          <w:rFonts w:ascii="Arial" w:hAnsi="Arial" w:cs="Arial"/>
          <w:sz w:val="20"/>
          <w:szCs w:val="20"/>
          <w:lang w:val="pl-PL"/>
        </w:rPr>
      </w:pPr>
    </w:p>
    <w:p w:rsidR="00931421" w:rsidRPr="00CF3720" w:rsidRDefault="00931421">
      <w:pPr>
        <w:rPr>
          <w:lang w:val="pl-PL"/>
        </w:rPr>
      </w:pPr>
    </w:p>
    <w:sectPr w:rsidR="00931421" w:rsidRPr="00CF3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20"/>
    <w:rsid w:val="00931421"/>
    <w:rsid w:val="00A421B6"/>
    <w:rsid w:val="00CF37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48200-469B-4740-BC70-37FADAF0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20"/>
    <w:pPr>
      <w:ind w:left="720"/>
      <w:contextualSpacing/>
    </w:pPr>
  </w:style>
  <w:style w:type="paragraph" w:customStyle="1" w:styleId="ListParagraph1">
    <w:name w:val="List Paragraph1"/>
    <w:basedOn w:val="Normal"/>
    <w:qFormat/>
    <w:rsid w:val="00CF3720"/>
    <w:pPr>
      <w:spacing w:before="120" w:after="0" w:line="240" w:lineRule="auto"/>
      <w:ind w:left="720"/>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2017-02-13T12:39:00Z</dcterms:created>
  <dcterms:modified xsi:type="dcterms:W3CDTF">2017-02-13T12:39:00Z</dcterms:modified>
</cp:coreProperties>
</file>