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22DF6" w14:textId="77777777" w:rsidR="003E3C64" w:rsidRPr="00F674B2" w:rsidRDefault="003E3C64" w:rsidP="00037F40">
      <w:pPr>
        <w:jc w:val="center"/>
        <w:rPr>
          <w:rFonts w:ascii="Arial Narrow" w:hAnsi="Arial Narrow"/>
          <w:b/>
          <w:sz w:val="28"/>
          <w:szCs w:val="28"/>
        </w:rPr>
      </w:pPr>
    </w:p>
    <w:p w14:paraId="08EA1B86" w14:textId="77777777" w:rsidR="003E3C64" w:rsidRPr="00F674B2" w:rsidRDefault="003E3C64" w:rsidP="00037F40">
      <w:pPr>
        <w:jc w:val="center"/>
        <w:rPr>
          <w:rFonts w:ascii="Arial Narrow" w:hAnsi="Arial Narrow"/>
          <w:b/>
          <w:sz w:val="28"/>
          <w:szCs w:val="28"/>
        </w:rPr>
      </w:pPr>
    </w:p>
    <w:p w14:paraId="182E9F66" w14:textId="77777777" w:rsidR="00037F40" w:rsidRPr="00F674B2" w:rsidRDefault="00F04417" w:rsidP="00037F40">
      <w:pPr>
        <w:jc w:val="center"/>
        <w:rPr>
          <w:rFonts w:ascii="Arial Narrow" w:hAnsi="Arial Narrow"/>
          <w:b/>
          <w:sz w:val="28"/>
          <w:szCs w:val="28"/>
        </w:rPr>
      </w:pPr>
      <w:r w:rsidRPr="00F674B2">
        <w:rPr>
          <w:rFonts w:ascii="Arial Narrow" w:hAnsi="Arial Narrow"/>
          <w:b/>
          <w:sz w:val="28"/>
          <w:szCs w:val="28"/>
        </w:rPr>
        <w:t>O</w:t>
      </w:r>
      <w:r w:rsidR="00037F40" w:rsidRPr="00F674B2">
        <w:rPr>
          <w:rFonts w:ascii="Arial Narrow" w:hAnsi="Arial Narrow"/>
          <w:b/>
          <w:sz w:val="28"/>
          <w:szCs w:val="28"/>
        </w:rPr>
        <w:t>BAVIJES</w:t>
      </w:r>
      <w:r w:rsidRPr="00F674B2">
        <w:rPr>
          <w:rFonts w:ascii="Arial Narrow" w:hAnsi="Arial Narrow"/>
          <w:b/>
          <w:sz w:val="28"/>
          <w:szCs w:val="28"/>
        </w:rPr>
        <w:t>T STUDENTIMA 3. GODINE</w:t>
      </w:r>
    </w:p>
    <w:p w14:paraId="4FA5DCFA" w14:textId="7FBB75FD" w:rsidR="00537992" w:rsidRPr="00F674B2" w:rsidRDefault="00102FE4" w:rsidP="003C16F7">
      <w:pPr>
        <w:jc w:val="center"/>
        <w:rPr>
          <w:rFonts w:ascii="Arial Narrow" w:hAnsi="Arial Narrow"/>
          <w:b/>
          <w:sz w:val="28"/>
          <w:szCs w:val="28"/>
        </w:rPr>
      </w:pPr>
      <w:r w:rsidRPr="00F674B2">
        <w:rPr>
          <w:rFonts w:ascii="Arial Narrow" w:hAnsi="Arial Narrow"/>
          <w:b/>
          <w:sz w:val="28"/>
          <w:szCs w:val="28"/>
        </w:rPr>
        <w:t xml:space="preserve">STRUČNOG </w:t>
      </w:r>
      <w:r w:rsidR="00037F40" w:rsidRPr="00F674B2">
        <w:rPr>
          <w:rFonts w:ascii="Arial Narrow" w:hAnsi="Arial Narrow"/>
          <w:b/>
          <w:sz w:val="28"/>
          <w:szCs w:val="28"/>
        </w:rPr>
        <w:t>PR</w:t>
      </w:r>
      <w:r>
        <w:rPr>
          <w:rFonts w:ascii="Arial Narrow" w:hAnsi="Arial Narrow"/>
          <w:b/>
          <w:sz w:val="28"/>
          <w:szCs w:val="28"/>
        </w:rPr>
        <w:t>IJ</w:t>
      </w:r>
      <w:r w:rsidR="00037F40" w:rsidRPr="00F674B2">
        <w:rPr>
          <w:rFonts w:ascii="Arial Narrow" w:hAnsi="Arial Narrow"/>
          <w:b/>
          <w:sz w:val="28"/>
          <w:szCs w:val="28"/>
        </w:rPr>
        <w:t>EDIPLOMSKOG STUDIJA</w:t>
      </w:r>
      <w:r w:rsidR="00F04417" w:rsidRPr="00F674B2">
        <w:rPr>
          <w:rFonts w:ascii="Arial Narrow" w:hAnsi="Arial Narrow"/>
          <w:b/>
          <w:sz w:val="28"/>
          <w:szCs w:val="28"/>
        </w:rPr>
        <w:t xml:space="preserve"> </w:t>
      </w:r>
      <w:r w:rsidR="00294619" w:rsidRPr="00F674B2">
        <w:rPr>
          <w:rFonts w:ascii="Arial Narrow" w:hAnsi="Arial Narrow"/>
          <w:b/>
          <w:sz w:val="28"/>
          <w:szCs w:val="28"/>
        </w:rPr>
        <w:t>GRAĐEVINARSTVO</w:t>
      </w:r>
    </w:p>
    <w:p w14:paraId="291B4341" w14:textId="77777777" w:rsidR="00C53CE9" w:rsidRPr="00F674B2" w:rsidRDefault="00C53CE9" w:rsidP="003C16F7">
      <w:pPr>
        <w:jc w:val="center"/>
        <w:rPr>
          <w:rFonts w:ascii="Arial Narrow" w:hAnsi="Arial Narrow"/>
          <w:b/>
          <w:sz w:val="28"/>
          <w:szCs w:val="28"/>
        </w:rPr>
      </w:pPr>
      <w:r w:rsidRPr="00F674B2">
        <w:rPr>
          <w:rFonts w:ascii="Arial Narrow" w:hAnsi="Arial Narrow"/>
          <w:b/>
          <w:sz w:val="28"/>
          <w:szCs w:val="28"/>
        </w:rPr>
        <w:t>(redoviti i izvanredni)</w:t>
      </w:r>
    </w:p>
    <w:p w14:paraId="15EFE5B0" w14:textId="77777777" w:rsidR="00037F40" w:rsidRPr="00F674B2" w:rsidRDefault="00037F40" w:rsidP="00037F40">
      <w:pPr>
        <w:rPr>
          <w:rFonts w:ascii="Arial Narrow" w:hAnsi="Arial Narrow"/>
        </w:rPr>
      </w:pPr>
    </w:p>
    <w:p w14:paraId="2F4B58F2" w14:textId="77777777" w:rsidR="00037F40" w:rsidRPr="00F674B2" w:rsidRDefault="00037F40" w:rsidP="0055395C">
      <w:pPr>
        <w:ind w:left="0" w:firstLine="0"/>
        <w:rPr>
          <w:rFonts w:ascii="Arial Narrow" w:hAnsi="Arial Narrow"/>
        </w:rPr>
      </w:pPr>
    </w:p>
    <w:p w14:paraId="2F4352B8" w14:textId="5827A947" w:rsidR="006B4A0F" w:rsidRPr="006B4A0F" w:rsidRDefault="00F04417" w:rsidP="00F674B2">
      <w:pPr>
        <w:ind w:left="0" w:firstLine="0"/>
        <w:rPr>
          <w:rFonts w:ascii="Arial Narrow" w:hAnsi="Arial Narrow"/>
          <w:bCs/>
        </w:rPr>
      </w:pPr>
      <w:r w:rsidRPr="00F674B2">
        <w:rPr>
          <w:rFonts w:ascii="Arial Narrow" w:hAnsi="Arial Narrow"/>
        </w:rPr>
        <w:t xml:space="preserve">Studenti koji su </w:t>
      </w:r>
      <w:r w:rsidR="00A92A93" w:rsidRPr="00F674B2">
        <w:rPr>
          <w:rFonts w:ascii="Arial Narrow" w:hAnsi="Arial Narrow"/>
        </w:rPr>
        <w:t>u akademskoj</w:t>
      </w:r>
      <w:r w:rsidR="00F674B2">
        <w:rPr>
          <w:rFonts w:ascii="Arial Narrow" w:hAnsi="Arial Narrow"/>
        </w:rPr>
        <w:t xml:space="preserve"> godini </w:t>
      </w:r>
      <w:r w:rsidR="00A92A93" w:rsidRPr="00F674B2">
        <w:rPr>
          <w:rFonts w:ascii="Arial Narrow" w:hAnsi="Arial Narrow"/>
        </w:rPr>
        <w:t>202</w:t>
      </w:r>
      <w:r w:rsidR="00F674B2">
        <w:rPr>
          <w:rFonts w:ascii="Arial Narrow" w:hAnsi="Arial Narrow"/>
        </w:rPr>
        <w:t>2</w:t>
      </w:r>
      <w:r w:rsidR="00A92A93" w:rsidRPr="00F674B2">
        <w:rPr>
          <w:rFonts w:ascii="Arial Narrow" w:hAnsi="Arial Narrow"/>
        </w:rPr>
        <w:t>./</w:t>
      </w:r>
      <w:r w:rsidR="00F674B2">
        <w:rPr>
          <w:rFonts w:ascii="Arial Narrow" w:hAnsi="Arial Narrow"/>
        </w:rPr>
        <w:t>2023</w:t>
      </w:r>
      <w:r w:rsidR="00420BC7" w:rsidRPr="00F674B2">
        <w:rPr>
          <w:rFonts w:ascii="Arial Narrow" w:hAnsi="Arial Narrow"/>
        </w:rPr>
        <w:t xml:space="preserve">. godini </w:t>
      </w:r>
      <w:r w:rsidRPr="00F674B2">
        <w:rPr>
          <w:rFonts w:ascii="Arial Narrow" w:hAnsi="Arial Narrow"/>
          <w:b/>
        </w:rPr>
        <w:t>prvi put</w:t>
      </w:r>
      <w:r w:rsidR="00F674B2">
        <w:rPr>
          <w:rFonts w:ascii="Arial Narrow" w:hAnsi="Arial Narrow"/>
          <w:b/>
        </w:rPr>
        <w:t>a</w:t>
      </w:r>
      <w:r w:rsidRPr="00F674B2">
        <w:rPr>
          <w:rFonts w:ascii="Arial Narrow" w:hAnsi="Arial Narrow"/>
        </w:rPr>
        <w:t xml:space="preserve"> </w:t>
      </w:r>
      <w:r w:rsidRPr="00F674B2">
        <w:rPr>
          <w:rFonts w:ascii="Arial Narrow" w:hAnsi="Arial Narrow"/>
          <w:b/>
        </w:rPr>
        <w:t>upisali III. godinu</w:t>
      </w:r>
      <w:r w:rsidRPr="00F674B2">
        <w:rPr>
          <w:rFonts w:ascii="Arial Narrow" w:hAnsi="Arial Narrow"/>
        </w:rPr>
        <w:t xml:space="preserve"> </w:t>
      </w:r>
      <w:r w:rsidR="00C53CE9" w:rsidRPr="00F674B2">
        <w:rPr>
          <w:rFonts w:ascii="Arial Narrow" w:hAnsi="Arial Narrow"/>
        </w:rPr>
        <w:t>stručnog</w:t>
      </w:r>
      <w:r w:rsidRPr="00F674B2">
        <w:rPr>
          <w:rFonts w:ascii="Arial Narrow" w:hAnsi="Arial Narrow"/>
        </w:rPr>
        <w:t xml:space="preserve"> </w:t>
      </w:r>
      <w:r w:rsidR="00F674B2">
        <w:rPr>
          <w:rFonts w:ascii="Arial Narrow" w:hAnsi="Arial Narrow"/>
        </w:rPr>
        <w:t xml:space="preserve">prijediplomskog </w:t>
      </w:r>
      <w:r w:rsidRPr="00F674B2">
        <w:rPr>
          <w:rFonts w:ascii="Arial Narrow" w:hAnsi="Arial Narrow"/>
        </w:rPr>
        <w:t xml:space="preserve">studija </w:t>
      </w:r>
      <w:r w:rsidR="00C53CE9" w:rsidRPr="00DA260E">
        <w:rPr>
          <w:rFonts w:ascii="Arial Narrow" w:hAnsi="Arial Narrow"/>
          <w:b/>
          <w:bCs/>
        </w:rPr>
        <w:t>G</w:t>
      </w:r>
      <w:r w:rsidR="00294619" w:rsidRPr="00DA260E">
        <w:rPr>
          <w:rFonts w:ascii="Arial Narrow" w:hAnsi="Arial Narrow"/>
          <w:b/>
          <w:bCs/>
        </w:rPr>
        <w:t>rađevinarstvo</w:t>
      </w:r>
      <w:r w:rsidR="00294619" w:rsidRPr="00F674B2">
        <w:rPr>
          <w:rFonts w:ascii="Arial Narrow" w:hAnsi="Arial Narrow"/>
        </w:rPr>
        <w:t xml:space="preserve"> </w:t>
      </w:r>
      <w:r w:rsidRPr="00F674B2">
        <w:rPr>
          <w:rFonts w:ascii="Arial Narrow" w:hAnsi="Arial Narrow"/>
        </w:rPr>
        <w:t>trebaju popuniti zahtjev</w:t>
      </w:r>
      <w:r w:rsidRPr="00F674B2">
        <w:rPr>
          <w:rFonts w:ascii="Arial Narrow" w:hAnsi="Arial Narrow"/>
          <w:b/>
        </w:rPr>
        <w:t xml:space="preserve"> </w:t>
      </w:r>
      <w:r w:rsidRPr="00F674B2">
        <w:rPr>
          <w:rFonts w:ascii="Arial Narrow" w:hAnsi="Arial Narrow"/>
        </w:rPr>
        <w:t>za dodjelu predmeta iz kojeg će raditi završni rad</w:t>
      </w:r>
      <w:r w:rsidR="006B4A0F">
        <w:rPr>
          <w:rFonts w:ascii="Arial Narrow" w:hAnsi="Arial Narrow"/>
        </w:rPr>
        <w:t>,</w:t>
      </w:r>
      <w:r w:rsidR="00C53CE9" w:rsidRPr="00F674B2">
        <w:rPr>
          <w:rFonts w:ascii="Arial Narrow" w:hAnsi="Arial Narrow"/>
        </w:rPr>
        <w:t xml:space="preserve"> </w:t>
      </w:r>
      <w:bookmarkStart w:id="0" w:name="_Hlk125101720"/>
      <w:r w:rsidR="006B4A0F" w:rsidRPr="00F674B2">
        <w:rPr>
          <w:rFonts w:ascii="Arial Narrow" w:hAnsi="Arial Narrow"/>
        </w:rPr>
        <w:t>najkasnije</w:t>
      </w:r>
      <w:r w:rsidR="006B4A0F" w:rsidRPr="00F674B2">
        <w:rPr>
          <w:rFonts w:ascii="Arial Narrow" w:hAnsi="Arial Narrow"/>
          <w:b/>
        </w:rPr>
        <w:t xml:space="preserve"> do petka, 2</w:t>
      </w:r>
      <w:r w:rsidR="006B4A0F">
        <w:rPr>
          <w:rFonts w:ascii="Arial Narrow" w:hAnsi="Arial Narrow"/>
          <w:b/>
        </w:rPr>
        <w:t>7</w:t>
      </w:r>
      <w:r w:rsidR="006B4A0F" w:rsidRPr="00F674B2">
        <w:rPr>
          <w:rFonts w:ascii="Arial Narrow" w:hAnsi="Arial Narrow"/>
          <w:b/>
        </w:rPr>
        <w:t>. siječnja 202</w:t>
      </w:r>
      <w:r w:rsidR="006B4A0F">
        <w:rPr>
          <w:rFonts w:ascii="Arial Narrow" w:hAnsi="Arial Narrow"/>
          <w:b/>
        </w:rPr>
        <w:t>3</w:t>
      </w:r>
      <w:r w:rsidR="006B4A0F" w:rsidRPr="00F674B2">
        <w:rPr>
          <w:rFonts w:ascii="Arial Narrow" w:hAnsi="Arial Narrow"/>
          <w:b/>
        </w:rPr>
        <w:t>. godine</w:t>
      </w:r>
      <w:bookmarkEnd w:id="0"/>
      <w:r w:rsidR="006B4A0F">
        <w:rPr>
          <w:rFonts w:ascii="Arial Narrow" w:hAnsi="Arial Narrow"/>
          <w:bCs/>
        </w:rPr>
        <w:t>.</w:t>
      </w:r>
    </w:p>
    <w:p w14:paraId="4611DE70" w14:textId="368F3725" w:rsidR="006B4A0F" w:rsidRDefault="006B4A0F" w:rsidP="00F674B2">
      <w:pPr>
        <w:ind w:left="0" w:firstLine="0"/>
        <w:rPr>
          <w:rFonts w:ascii="Arial Narrow" w:hAnsi="Arial Narrow"/>
        </w:rPr>
      </w:pPr>
      <w:bookmarkStart w:id="1" w:name="_Hlk125101741"/>
      <w:r>
        <w:rPr>
          <w:rFonts w:ascii="Arial Narrow" w:hAnsi="Arial Narrow"/>
        </w:rPr>
        <w:t xml:space="preserve">Obrazac je dostupan preko sljedeće mrežne poveznice: </w:t>
      </w:r>
      <w:hyperlink r:id="rId6" w:history="1">
        <w:r w:rsidRPr="00512810">
          <w:rPr>
            <w:rStyle w:val="Hyperlink"/>
            <w:rFonts w:ascii="Arial Narrow" w:hAnsi="Arial Narrow"/>
          </w:rPr>
          <w:t>https://forms.office.com/e/QsVWvc6fRf</w:t>
        </w:r>
      </w:hyperlink>
      <w:r>
        <w:rPr>
          <w:rFonts w:ascii="Arial Narrow" w:hAnsi="Arial Narrow"/>
        </w:rPr>
        <w:t xml:space="preserve"> </w:t>
      </w:r>
    </w:p>
    <w:p w14:paraId="58F15FA1" w14:textId="7C3CF3BC" w:rsidR="006B4A0F" w:rsidRDefault="00C53CE9" w:rsidP="00F674B2">
      <w:pPr>
        <w:ind w:left="0" w:firstLine="0"/>
        <w:rPr>
          <w:rFonts w:ascii="Arial Narrow" w:hAnsi="Arial Narrow"/>
        </w:rPr>
      </w:pPr>
      <w:r w:rsidRPr="00F674B2">
        <w:rPr>
          <w:rFonts w:ascii="Arial Narrow" w:hAnsi="Arial Narrow"/>
        </w:rPr>
        <w:t>Popunj</w:t>
      </w:r>
      <w:r w:rsidR="00F674B2">
        <w:rPr>
          <w:rFonts w:ascii="Arial Narrow" w:hAnsi="Arial Narrow"/>
        </w:rPr>
        <w:t xml:space="preserve">avanje </w:t>
      </w:r>
      <w:r w:rsidRPr="00F674B2">
        <w:rPr>
          <w:rFonts w:ascii="Arial Narrow" w:hAnsi="Arial Narrow"/>
        </w:rPr>
        <w:t>obra</w:t>
      </w:r>
      <w:r w:rsidR="00F674B2">
        <w:rPr>
          <w:rFonts w:ascii="Arial Narrow" w:hAnsi="Arial Narrow"/>
        </w:rPr>
        <w:t xml:space="preserve">sca se radi pomoću </w:t>
      </w:r>
      <w:proofErr w:type="spellStart"/>
      <w:r w:rsidR="00F674B2" w:rsidRPr="00F674B2">
        <w:rPr>
          <w:rFonts w:ascii="Arial Narrow" w:hAnsi="Arial Narrow"/>
        </w:rPr>
        <w:t>AAI@EduHr</w:t>
      </w:r>
      <w:proofErr w:type="spellEnd"/>
      <w:r w:rsidR="00F674B2" w:rsidRPr="00F674B2">
        <w:rPr>
          <w:rFonts w:ascii="Arial Narrow" w:hAnsi="Arial Narrow"/>
        </w:rPr>
        <w:t xml:space="preserve"> elektroničk</w:t>
      </w:r>
      <w:r w:rsidR="00F674B2">
        <w:rPr>
          <w:rFonts w:ascii="Arial Narrow" w:hAnsi="Arial Narrow"/>
        </w:rPr>
        <w:t>og</w:t>
      </w:r>
      <w:r w:rsidR="00F674B2" w:rsidRPr="00F674B2">
        <w:rPr>
          <w:rFonts w:ascii="Arial Narrow" w:hAnsi="Arial Narrow"/>
        </w:rPr>
        <w:t xml:space="preserve"> identitet</w:t>
      </w:r>
      <w:r w:rsidR="00F674B2">
        <w:rPr>
          <w:rFonts w:ascii="Arial Narrow" w:hAnsi="Arial Narrow"/>
        </w:rPr>
        <w:t xml:space="preserve">a </w:t>
      </w:r>
      <w:r w:rsidR="00102FE4">
        <w:rPr>
          <w:rFonts w:ascii="Arial Narrow" w:hAnsi="Arial Narrow"/>
        </w:rPr>
        <w:t xml:space="preserve">(@gfos.hr) </w:t>
      </w:r>
      <w:r w:rsidR="00F674B2">
        <w:rPr>
          <w:rFonts w:ascii="Arial Narrow" w:hAnsi="Arial Narrow"/>
        </w:rPr>
        <w:t xml:space="preserve">tako da se bilježi </w:t>
      </w:r>
      <w:r w:rsidR="00102FE4">
        <w:rPr>
          <w:rFonts w:ascii="Arial Narrow" w:hAnsi="Arial Narrow"/>
        </w:rPr>
        <w:t xml:space="preserve">tko </w:t>
      </w:r>
      <w:r w:rsidR="00DA260E">
        <w:rPr>
          <w:rFonts w:ascii="Arial Narrow" w:hAnsi="Arial Narrow"/>
        </w:rPr>
        <w:t xml:space="preserve">je </w:t>
      </w:r>
      <w:r w:rsidR="00102FE4">
        <w:rPr>
          <w:rFonts w:ascii="Arial Narrow" w:hAnsi="Arial Narrow"/>
        </w:rPr>
        <w:t>obrazac ispunio</w:t>
      </w:r>
      <w:bookmarkEnd w:id="1"/>
      <w:r w:rsidR="006B4A0F">
        <w:rPr>
          <w:rFonts w:ascii="Arial Narrow" w:hAnsi="Arial Narrow"/>
        </w:rPr>
        <w:t xml:space="preserve">. </w:t>
      </w:r>
    </w:p>
    <w:p w14:paraId="2DE2DC25" w14:textId="77777777" w:rsidR="00DF4800" w:rsidRPr="00F674B2" w:rsidRDefault="00DF4800" w:rsidP="0055395C">
      <w:pPr>
        <w:ind w:left="0" w:firstLine="0"/>
        <w:jc w:val="left"/>
        <w:rPr>
          <w:rFonts w:ascii="Arial Narrow" w:hAnsi="Arial Narrow"/>
          <w:b/>
        </w:rPr>
      </w:pPr>
    </w:p>
    <w:p w14:paraId="7324394D" w14:textId="52C03B7A" w:rsidR="00037F40" w:rsidRPr="00F674B2" w:rsidRDefault="00DF4800" w:rsidP="0055395C">
      <w:pPr>
        <w:ind w:left="0" w:firstLine="0"/>
        <w:rPr>
          <w:rFonts w:ascii="Arial Narrow" w:hAnsi="Arial Narrow"/>
          <w:i/>
        </w:rPr>
      </w:pPr>
      <w:r w:rsidRPr="00F674B2">
        <w:rPr>
          <w:rFonts w:ascii="Arial Narrow" w:hAnsi="Arial Narrow"/>
        </w:rPr>
        <w:t>U</w:t>
      </w:r>
      <w:r w:rsidR="00DF5940" w:rsidRPr="00F674B2">
        <w:rPr>
          <w:rFonts w:ascii="Arial Narrow" w:hAnsi="Arial Narrow"/>
        </w:rPr>
        <w:t xml:space="preserve"> zahtjevu </w:t>
      </w:r>
      <w:r w:rsidR="006B4A0F">
        <w:rPr>
          <w:rFonts w:ascii="Arial Narrow" w:hAnsi="Arial Narrow"/>
        </w:rPr>
        <w:t xml:space="preserve">je </w:t>
      </w:r>
      <w:r w:rsidR="00DF5940" w:rsidRPr="00F674B2">
        <w:rPr>
          <w:rFonts w:ascii="Arial Narrow" w:hAnsi="Arial Narrow"/>
        </w:rPr>
        <w:t xml:space="preserve">obavezno </w:t>
      </w:r>
      <w:r w:rsidR="00102FE4">
        <w:rPr>
          <w:rFonts w:ascii="Arial Narrow" w:hAnsi="Arial Narrow"/>
        </w:rPr>
        <w:t>izabrati</w:t>
      </w:r>
      <w:r w:rsidR="00DF5940" w:rsidRPr="00F674B2">
        <w:rPr>
          <w:rFonts w:ascii="Arial Narrow" w:hAnsi="Arial Narrow"/>
        </w:rPr>
        <w:t xml:space="preserve"> tri predmeta </w:t>
      </w:r>
      <w:r w:rsidR="00294619" w:rsidRPr="00F674B2">
        <w:rPr>
          <w:rFonts w:ascii="Arial Narrow" w:hAnsi="Arial Narrow"/>
        </w:rPr>
        <w:t xml:space="preserve">koje je student upisao </w:t>
      </w:r>
      <w:r w:rsidR="00A92A93" w:rsidRPr="00F674B2">
        <w:rPr>
          <w:rFonts w:ascii="Arial Narrow" w:hAnsi="Arial Narrow"/>
        </w:rPr>
        <w:t xml:space="preserve">i slušao </w:t>
      </w:r>
      <w:r w:rsidR="00DF5940" w:rsidRPr="00F674B2">
        <w:rPr>
          <w:rFonts w:ascii="Arial Narrow" w:hAnsi="Arial Narrow"/>
        </w:rPr>
        <w:t>tijekom studija</w:t>
      </w:r>
      <w:r w:rsidR="006B4A0F">
        <w:rPr>
          <w:rFonts w:ascii="Arial Narrow" w:hAnsi="Arial Narrow"/>
        </w:rPr>
        <w:t xml:space="preserve">. Predmeti se biraju prioritetno, od najvišeg do najnižeg prioriteta. Dodjeljivanje predmeta izvršava se prema rang listi pa treba napomenuti da će u slučaju ispunjavanja kvote za sva tri izabrana predmeta biti dodijeljen predmet za koji nije ispunjena kvota prijava.  </w:t>
      </w:r>
    </w:p>
    <w:p w14:paraId="4FB73236" w14:textId="77777777" w:rsidR="00037F40" w:rsidRPr="00F674B2" w:rsidRDefault="00037F40" w:rsidP="0055395C">
      <w:pPr>
        <w:ind w:left="0" w:firstLine="0"/>
        <w:rPr>
          <w:rFonts w:ascii="Arial Narrow" w:hAnsi="Arial Narrow"/>
        </w:rPr>
      </w:pPr>
    </w:p>
    <w:p w14:paraId="2F611302" w14:textId="77777777" w:rsidR="00037F40" w:rsidRPr="00F674B2" w:rsidRDefault="00037F40" w:rsidP="0055395C">
      <w:pPr>
        <w:ind w:left="0" w:firstLine="0"/>
        <w:rPr>
          <w:rFonts w:ascii="Arial Narrow" w:hAnsi="Arial Narrow"/>
        </w:rPr>
      </w:pPr>
    </w:p>
    <w:p w14:paraId="3A22F597" w14:textId="57E921DC" w:rsidR="00037F40" w:rsidRPr="00F674B2" w:rsidRDefault="008B60DB" w:rsidP="005D1A02">
      <w:pPr>
        <w:ind w:left="0" w:firstLine="0"/>
        <w:rPr>
          <w:rFonts w:ascii="Arial Narrow" w:hAnsi="Arial Narrow"/>
        </w:rPr>
      </w:pPr>
      <w:bookmarkStart w:id="2" w:name="_Hlk125101798"/>
      <w:r w:rsidRPr="00F674B2">
        <w:rPr>
          <w:rFonts w:ascii="Arial Narrow" w:hAnsi="Arial Narrow"/>
        </w:rPr>
        <w:t>U Osijeku</w:t>
      </w:r>
      <w:r w:rsidR="00A92A93" w:rsidRPr="00F674B2">
        <w:rPr>
          <w:rFonts w:ascii="Arial Narrow" w:hAnsi="Arial Narrow"/>
        </w:rPr>
        <w:t xml:space="preserve">, </w:t>
      </w:r>
      <w:r w:rsidR="006B4A0F">
        <w:rPr>
          <w:rFonts w:ascii="Arial Narrow" w:hAnsi="Arial Narrow"/>
        </w:rPr>
        <w:t>20</w:t>
      </w:r>
      <w:r w:rsidR="00D3212C" w:rsidRPr="00F674B2">
        <w:rPr>
          <w:rFonts w:ascii="Arial Narrow" w:hAnsi="Arial Narrow"/>
        </w:rPr>
        <w:t xml:space="preserve">. </w:t>
      </w:r>
      <w:r w:rsidR="00A92A93" w:rsidRPr="00F674B2">
        <w:rPr>
          <w:rFonts w:ascii="Arial Narrow" w:hAnsi="Arial Narrow"/>
        </w:rPr>
        <w:t>siječnja 202</w:t>
      </w:r>
      <w:r w:rsidR="006B4A0F">
        <w:rPr>
          <w:rFonts w:ascii="Arial Narrow" w:hAnsi="Arial Narrow"/>
        </w:rPr>
        <w:t>3</w:t>
      </w:r>
      <w:r w:rsidR="00D3212C" w:rsidRPr="00F674B2">
        <w:rPr>
          <w:rFonts w:ascii="Arial Narrow" w:hAnsi="Arial Narrow"/>
        </w:rPr>
        <w:t>.</w:t>
      </w:r>
      <w:r w:rsidR="006B4A0F">
        <w:rPr>
          <w:rFonts w:ascii="Arial Narrow" w:hAnsi="Arial Narrow"/>
        </w:rPr>
        <w:t xml:space="preserve"> godine.</w:t>
      </w:r>
      <w:r w:rsidR="00D3212C" w:rsidRPr="00F674B2">
        <w:rPr>
          <w:rFonts w:ascii="Arial Narrow" w:hAnsi="Arial Narrow"/>
        </w:rPr>
        <w:tab/>
      </w:r>
      <w:r w:rsidR="00D3212C" w:rsidRPr="00F674B2">
        <w:rPr>
          <w:rFonts w:ascii="Arial Narrow" w:hAnsi="Arial Narrow"/>
        </w:rPr>
        <w:tab/>
      </w:r>
      <w:r w:rsidR="00D3212C" w:rsidRPr="00F674B2">
        <w:rPr>
          <w:rFonts w:ascii="Arial Narrow" w:hAnsi="Arial Narrow"/>
        </w:rPr>
        <w:tab/>
      </w:r>
      <w:r w:rsidR="00D3212C" w:rsidRPr="00F674B2">
        <w:rPr>
          <w:rFonts w:ascii="Arial Narrow" w:hAnsi="Arial Narrow"/>
        </w:rPr>
        <w:tab/>
      </w:r>
      <w:r w:rsidR="00D3212C" w:rsidRPr="00F674B2">
        <w:rPr>
          <w:rFonts w:ascii="Arial Narrow" w:hAnsi="Arial Narrow"/>
        </w:rPr>
        <w:tab/>
      </w:r>
      <w:r w:rsidR="00D3212C" w:rsidRPr="00F674B2">
        <w:rPr>
          <w:rFonts w:ascii="Arial Narrow" w:hAnsi="Arial Narrow"/>
        </w:rPr>
        <w:tab/>
      </w:r>
      <w:r w:rsidR="00D3212C" w:rsidRPr="00F674B2">
        <w:rPr>
          <w:rFonts w:ascii="Arial Narrow" w:hAnsi="Arial Narrow"/>
        </w:rPr>
        <w:tab/>
      </w:r>
      <w:r w:rsidR="00D3212C" w:rsidRPr="00F674B2">
        <w:rPr>
          <w:rFonts w:ascii="Arial Narrow" w:hAnsi="Arial Narrow"/>
        </w:rPr>
        <w:tab/>
      </w:r>
      <w:r w:rsidR="00D3212C" w:rsidRPr="00F674B2">
        <w:rPr>
          <w:rFonts w:ascii="Arial Narrow" w:hAnsi="Arial Narrow"/>
        </w:rPr>
        <w:tab/>
      </w:r>
      <w:r w:rsidR="00D3212C" w:rsidRPr="00F674B2">
        <w:rPr>
          <w:rFonts w:ascii="Arial Narrow" w:hAnsi="Arial Narrow"/>
        </w:rPr>
        <w:tab/>
      </w:r>
      <w:r w:rsidR="00D3212C" w:rsidRPr="00F674B2">
        <w:rPr>
          <w:rFonts w:ascii="Arial Narrow" w:hAnsi="Arial Narrow"/>
        </w:rPr>
        <w:tab/>
      </w:r>
      <w:r w:rsidR="00D3212C" w:rsidRPr="00F674B2">
        <w:rPr>
          <w:rFonts w:ascii="Arial Narrow" w:hAnsi="Arial Narrow"/>
        </w:rPr>
        <w:tab/>
      </w:r>
      <w:r w:rsidR="00D3212C" w:rsidRPr="00F674B2">
        <w:rPr>
          <w:rFonts w:ascii="Arial Narrow" w:hAnsi="Arial Narrow"/>
        </w:rPr>
        <w:tab/>
      </w:r>
      <w:r w:rsidR="00D3212C" w:rsidRPr="00F674B2">
        <w:rPr>
          <w:rFonts w:ascii="Arial Narrow" w:hAnsi="Arial Narrow"/>
        </w:rPr>
        <w:tab/>
      </w:r>
      <w:r w:rsidR="00D3212C" w:rsidRPr="00F674B2">
        <w:rPr>
          <w:rFonts w:ascii="Arial Narrow" w:hAnsi="Arial Narrow"/>
        </w:rPr>
        <w:tab/>
        <w:t xml:space="preserve">      </w:t>
      </w:r>
      <w:r w:rsidR="006B4A0F">
        <w:rPr>
          <w:rFonts w:ascii="Arial Narrow" w:hAnsi="Arial Narrow"/>
        </w:rPr>
        <w:tab/>
      </w:r>
      <w:r w:rsidR="006B4A0F">
        <w:rPr>
          <w:rFonts w:ascii="Arial Narrow" w:hAnsi="Arial Narrow"/>
        </w:rPr>
        <w:tab/>
      </w:r>
      <w:r w:rsidR="00D3212C" w:rsidRPr="00F674B2">
        <w:rPr>
          <w:rFonts w:ascii="Arial Narrow" w:hAnsi="Arial Narrow"/>
        </w:rPr>
        <w:t xml:space="preserve"> </w:t>
      </w:r>
      <w:r w:rsidR="00F31927" w:rsidRPr="00F674B2">
        <w:rPr>
          <w:rFonts w:ascii="Arial Narrow" w:hAnsi="Arial Narrow"/>
        </w:rPr>
        <w:t xml:space="preserve"> </w:t>
      </w:r>
      <w:r w:rsidR="005D1A02" w:rsidRPr="00F674B2">
        <w:rPr>
          <w:rFonts w:ascii="Arial Narrow" w:hAnsi="Arial Narrow"/>
        </w:rPr>
        <w:t>Ured za studente</w:t>
      </w:r>
    </w:p>
    <w:bookmarkEnd w:id="2"/>
    <w:p w14:paraId="6A346EBB" w14:textId="77777777" w:rsidR="00342FF7" w:rsidRPr="00F674B2" w:rsidRDefault="00342FF7">
      <w:pPr>
        <w:rPr>
          <w:rFonts w:ascii="Arial Narrow" w:hAnsi="Arial Narrow"/>
        </w:rPr>
      </w:pPr>
    </w:p>
    <w:sectPr w:rsidR="00342FF7" w:rsidRPr="00F674B2" w:rsidSect="00342FF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E9A90" w14:textId="77777777" w:rsidR="00A85D00" w:rsidRDefault="00A85D00" w:rsidP="00F674B2">
      <w:r>
        <w:separator/>
      </w:r>
    </w:p>
  </w:endnote>
  <w:endnote w:type="continuationSeparator" w:id="0">
    <w:p w14:paraId="5C216EE2" w14:textId="77777777" w:rsidR="00A85D00" w:rsidRDefault="00A85D00" w:rsidP="00F67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A6475" w14:textId="77777777" w:rsidR="00A85D00" w:rsidRDefault="00A85D00" w:rsidP="00F674B2">
      <w:r>
        <w:separator/>
      </w:r>
    </w:p>
  </w:footnote>
  <w:footnote w:type="continuationSeparator" w:id="0">
    <w:p w14:paraId="638AD1C3" w14:textId="77777777" w:rsidR="00A85D00" w:rsidRDefault="00A85D00" w:rsidP="00F674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0FC2F" w14:textId="33B48568" w:rsidR="00F674B2" w:rsidRDefault="00F674B2">
    <w:pPr>
      <w:pStyle w:val="Header"/>
    </w:pPr>
    <w:r>
      <w:rPr>
        <w:noProof/>
      </w:rPr>
      <w:drawing>
        <wp:inline distT="0" distB="0" distL="0" distR="0" wp14:anchorId="2F6EC498" wp14:editId="6499C61D">
          <wp:extent cx="5760720" cy="850900"/>
          <wp:effectExtent l="0" t="0" r="0" b="0"/>
          <wp:docPr id="1" name="Picture 1" descr="Text, let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, lette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50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AzN7cwMbOwNLAwsbBQ0lEKTi0uzszPAykwrAUAe6E8fiwAAAA="/>
  </w:docVars>
  <w:rsids>
    <w:rsidRoot w:val="00037F40"/>
    <w:rsid w:val="00037F40"/>
    <w:rsid w:val="00094E1D"/>
    <w:rsid w:val="000C0214"/>
    <w:rsid w:val="00102FE4"/>
    <w:rsid w:val="00294619"/>
    <w:rsid w:val="002C2359"/>
    <w:rsid w:val="002C7CB1"/>
    <w:rsid w:val="002E6F2C"/>
    <w:rsid w:val="00342FF7"/>
    <w:rsid w:val="00386E28"/>
    <w:rsid w:val="003C16F7"/>
    <w:rsid w:val="003E0252"/>
    <w:rsid w:val="003E3C64"/>
    <w:rsid w:val="00420BC7"/>
    <w:rsid w:val="0053108A"/>
    <w:rsid w:val="00537992"/>
    <w:rsid w:val="0055395C"/>
    <w:rsid w:val="005639A8"/>
    <w:rsid w:val="005D0CE5"/>
    <w:rsid w:val="005D1A02"/>
    <w:rsid w:val="006345AF"/>
    <w:rsid w:val="006B4A0F"/>
    <w:rsid w:val="006D4EE6"/>
    <w:rsid w:val="00766C0C"/>
    <w:rsid w:val="007A1BF5"/>
    <w:rsid w:val="00817E5B"/>
    <w:rsid w:val="00880BA0"/>
    <w:rsid w:val="00885019"/>
    <w:rsid w:val="00893590"/>
    <w:rsid w:val="008B60DB"/>
    <w:rsid w:val="009F2EE5"/>
    <w:rsid w:val="00A02602"/>
    <w:rsid w:val="00A2427A"/>
    <w:rsid w:val="00A6442D"/>
    <w:rsid w:val="00A85D00"/>
    <w:rsid w:val="00A85F6E"/>
    <w:rsid w:val="00A92A93"/>
    <w:rsid w:val="00BC0AC2"/>
    <w:rsid w:val="00C0624A"/>
    <w:rsid w:val="00C0653E"/>
    <w:rsid w:val="00C53CE9"/>
    <w:rsid w:val="00CC24E9"/>
    <w:rsid w:val="00D14E02"/>
    <w:rsid w:val="00D2381F"/>
    <w:rsid w:val="00D3212C"/>
    <w:rsid w:val="00DA260E"/>
    <w:rsid w:val="00DE1BF8"/>
    <w:rsid w:val="00DF4800"/>
    <w:rsid w:val="00DF5940"/>
    <w:rsid w:val="00E07541"/>
    <w:rsid w:val="00E16506"/>
    <w:rsid w:val="00E32566"/>
    <w:rsid w:val="00E86872"/>
    <w:rsid w:val="00E9275A"/>
    <w:rsid w:val="00F04417"/>
    <w:rsid w:val="00F31927"/>
    <w:rsid w:val="00F674B2"/>
    <w:rsid w:val="00F81DF6"/>
    <w:rsid w:val="00FD6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94868C"/>
  <w15:docId w15:val="{B4FE7B6D-8DC3-487D-BCF5-A889B54DE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ind w:left="568" w:hanging="28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7F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74B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74B2"/>
  </w:style>
  <w:style w:type="paragraph" w:styleId="Footer">
    <w:name w:val="footer"/>
    <w:basedOn w:val="Normal"/>
    <w:link w:val="FooterChar"/>
    <w:uiPriority w:val="99"/>
    <w:unhideWhenUsed/>
    <w:rsid w:val="00F674B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74B2"/>
  </w:style>
  <w:style w:type="character" w:styleId="Hyperlink">
    <w:name w:val="Hyperlink"/>
    <w:basedOn w:val="DefaultParagraphFont"/>
    <w:uiPriority w:val="99"/>
    <w:unhideWhenUsed/>
    <w:rsid w:val="006B4A0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4A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44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office.com/e/QsVWvc6fR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gfos111</dc:creator>
  <cp:lastModifiedBy>Tihomir Dokšanović</cp:lastModifiedBy>
  <cp:revision>40</cp:revision>
  <cp:lastPrinted>2017-01-18T11:31:00Z</cp:lastPrinted>
  <dcterms:created xsi:type="dcterms:W3CDTF">2014-02-28T12:15:00Z</dcterms:created>
  <dcterms:modified xsi:type="dcterms:W3CDTF">2023-01-20T09:10:00Z</dcterms:modified>
</cp:coreProperties>
</file>