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6C" w:rsidRPr="00233B6D" w:rsidRDefault="00F9736C" w:rsidP="00F9736C">
      <w:pPr>
        <w:rPr>
          <w:b/>
          <w:sz w:val="24"/>
          <w:szCs w:val="24"/>
          <w:lang w:val="hr-HR"/>
        </w:rPr>
      </w:pPr>
      <w:r w:rsidRPr="00233B6D">
        <w:rPr>
          <w:b/>
          <w:sz w:val="24"/>
          <w:szCs w:val="24"/>
          <w:lang w:val="hr-HR"/>
        </w:rPr>
        <w:t xml:space="preserve">Voditelj Ureda za diplomske sveučilišne i poslijediplomske studije </w:t>
      </w:r>
    </w:p>
    <w:p w:rsidR="00F9736C" w:rsidRPr="00233B6D" w:rsidRDefault="00F9736C" w:rsidP="00F9736C">
      <w:pPr>
        <w:ind w:firstLine="357"/>
        <w:jc w:val="both"/>
        <w:rPr>
          <w:i/>
          <w:sz w:val="24"/>
          <w:szCs w:val="24"/>
          <w:lang w:val="hr-HR"/>
        </w:rPr>
      </w:pPr>
      <w:r w:rsidRPr="00233B6D">
        <w:rPr>
          <w:i/>
          <w:sz w:val="24"/>
          <w:szCs w:val="24"/>
          <w:lang w:val="hr-HR"/>
        </w:rPr>
        <w:t>(položaj II. vrste - voditelj (šef) odsjeka za diplomske sveučilišne i poslijediplomske studije)</w:t>
      </w:r>
    </w:p>
    <w:p w:rsidR="00F9736C" w:rsidRPr="00233B6D" w:rsidRDefault="00F9736C" w:rsidP="00F9736C">
      <w:pPr>
        <w:ind w:firstLine="357"/>
        <w:rPr>
          <w:b/>
          <w:sz w:val="24"/>
          <w:szCs w:val="24"/>
          <w:lang w:val="hr-HR"/>
        </w:rPr>
      </w:pP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organizira upise studenata na diplomskim sveučilišnim i poslijediplomskim studijima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prima prijave za upis na diplomski sveučilišni i poslijediplomske studije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vrši upise i ispise studenata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vodi matičnu knjigu upisanih i diplomiranih studenata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pruža informacije o studijima i studiranju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2"/>
          <w:lang w:val="hr-HR" w:bidi="hr-HR"/>
        </w:rPr>
        <w:t>obavlja stručne poslove vezano za postupke prijave teme, prihvaćanja i ocjene teme, ocjene i obrane doktorske</w:t>
      </w:r>
      <w:r w:rsidRPr="00233B6D">
        <w:rPr>
          <w:spacing w:val="-4"/>
          <w:sz w:val="24"/>
          <w:szCs w:val="22"/>
          <w:lang w:val="hr-HR" w:bidi="hr-HR"/>
        </w:rPr>
        <w:t xml:space="preserve"> </w:t>
      </w:r>
      <w:r>
        <w:rPr>
          <w:sz w:val="24"/>
          <w:szCs w:val="22"/>
          <w:lang w:val="hr-HR" w:bidi="hr-HR"/>
        </w:rPr>
        <w:t>disertacije,</w:t>
      </w:r>
    </w:p>
    <w:p w:rsidR="00F9736C" w:rsidRPr="00233B6D" w:rsidRDefault="00F9736C" w:rsidP="00F9736C">
      <w:pPr>
        <w:pStyle w:val="Odlomakpopisa"/>
        <w:widowControl w:val="0"/>
        <w:numPr>
          <w:ilvl w:val="0"/>
          <w:numId w:val="1"/>
        </w:numPr>
        <w:tabs>
          <w:tab w:val="left" w:pos="835"/>
          <w:tab w:val="left" w:pos="836"/>
          <w:tab w:val="left" w:pos="7938"/>
        </w:tabs>
        <w:autoSpaceDE w:val="0"/>
        <w:autoSpaceDN w:val="0"/>
        <w:ind w:left="714" w:right="-2" w:hanging="357"/>
        <w:jc w:val="both"/>
        <w:rPr>
          <w:rFonts w:ascii="Calibri" w:hAnsi="Calibri"/>
          <w:sz w:val="24"/>
          <w:szCs w:val="22"/>
          <w:lang w:val="hr-HR" w:bidi="hr-HR"/>
        </w:rPr>
      </w:pPr>
      <w:r w:rsidRPr="00233B6D">
        <w:rPr>
          <w:sz w:val="24"/>
          <w:szCs w:val="22"/>
          <w:lang w:val="hr-HR" w:bidi="hr-HR"/>
        </w:rPr>
        <w:t>obavlja stručne poslove oko organizacije vezane za polaganje ispita, izradu doktorske disertacije i polaganje odgovarajućeg</w:t>
      </w:r>
      <w:r w:rsidRPr="00233B6D">
        <w:rPr>
          <w:spacing w:val="-6"/>
          <w:sz w:val="24"/>
          <w:szCs w:val="22"/>
          <w:lang w:val="hr-HR" w:bidi="hr-HR"/>
        </w:rPr>
        <w:t xml:space="preserve"> </w:t>
      </w:r>
      <w:r>
        <w:rPr>
          <w:sz w:val="24"/>
          <w:szCs w:val="22"/>
          <w:lang w:val="hr-HR" w:bidi="hr-HR"/>
        </w:rPr>
        <w:t>ispita,</w:t>
      </w:r>
    </w:p>
    <w:p w:rsidR="00F9736C" w:rsidRPr="00233B6D" w:rsidRDefault="00F9736C" w:rsidP="00F9736C">
      <w:pPr>
        <w:pStyle w:val="Odlomakpopisa"/>
        <w:widowControl w:val="0"/>
        <w:numPr>
          <w:ilvl w:val="0"/>
          <w:numId w:val="1"/>
        </w:numPr>
        <w:tabs>
          <w:tab w:val="left" w:pos="835"/>
          <w:tab w:val="left" w:pos="836"/>
        </w:tabs>
        <w:autoSpaceDE w:val="0"/>
        <w:autoSpaceDN w:val="0"/>
        <w:ind w:left="714" w:right="-2" w:hanging="357"/>
        <w:rPr>
          <w:rFonts w:ascii="Calibri" w:hAnsi="Calibri"/>
          <w:sz w:val="24"/>
          <w:szCs w:val="22"/>
          <w:lang w:val="hr-HR" w:bidi="hr-HR"/>
        </w:rPr>
      </w:pPr>
      <w:r w:rsidRPr="00233B6D">
        <w:rPr>
          <w:sz w:val="24"/>
          <w:szCs w:val="22"/>
          <w:lang w:val="hr-HR" w:bidi="hr-HR"/>
        </w:rPr>
        <w:t>obavlja stručne poslove oko organizacije vezane za polaganje ispita i izrade specijalističkog</w:t>
      </w:r>
      <w:r w:rsidRPr="00233B6D">
        <w:rPr>
          <w:spacing w:val="-4"/>
          <w:sz w:val="24"/>
          <w:szCs w:val="22"/>
          <w:lang w:val="hr-HR" w:bidi="hr-HR"/>
        </w:rPr>
        <w:t xml:space="preserve"> </w:t>
      </w:r>
      <w:r>
        <w:rPr>
          <w:sz w:val="24"/>
          <w:szCs w:val="22"/>
          <w:lang w:val="hr-HR" w:bidi="hr-HR"/>
        </w:rPr>
        <w:t>rada,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izrađuje i izdaje potvrde studentima vezane za studij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vodi evidenciju o školarinama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izrađuje zapisnike o obrani doktorske disertacije i specijalističkog rada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zaprima molbe studenata i prosljeđuje na rješavanje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obavještava studente o rasporedu sati i ispita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izrađuje statistička i ostala izvješća vezana za studije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vodi administrativno-tehničke poslove vezane za izdavanje diploma i dopunskih isprava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sudjeluje u organizaciji održavanja promocije</w:t>
      </w:r>
      <w:r>
        <w:rPr>
          <w:sz w:val="24"/>
          <w:szCs w:val="24"/>
          <w:lang w:val="hr-HR"/>
        </w:rPr>
        <w:t>,</w:t>
      </w:r>
    </w:p>
    <w:p w:rsidR="00F9736C" w:rsidRPr="00233B6D" w:rsidRDefault="00F9736C" w:rsidP="00F9736C">
      <w:pPr>
        <w:pStyle w:val="Odlomakpopisa"/>
        <w:numPr>
          <w:ilvl w:val="0"/>
          <w:numId w:val="1"/>
        </w:numPr>
        <w:ind w:left="714" w:hanging="357"/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obavlja i druge poslove po nalogu dekana, prodekana za nastavu, rukovoditelja (tajnika) i voditelja Ureda za studente.</w:t>
      </w:r>
    </w:p>
    <w:p w:rsidR="008363BC" w:rsidRDefault="008363BC">
      <w:bookmarkStart w:id="0" w:name="_GoBack"/>
      <w:bookmarkEnd w:id="0"/>
    </w:p>
    <w:sectPr w:rsidR="0083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7CAC"/>
    <w:multiLevelType w:val="hybridMultilevel"/>
    <w:tmpl w:val="3F60AF98"/>
    <w:lvl w:ilvl="0" w:tplc="B582E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6C"/>
    <w:rsid w:val="008363BC"/>
    <w:rsid w:val="00F9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8EF8A-8E6D-48AA-BF9E-755A2617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F97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2022-12-07T08:35:00Z</dcterms:created>
  <dcterms:modified xsi:type="dcterms:W3CDTF">2022-12-07T08:36:00Z</dcterms:modified>
</cp:coreProperties>
</file>