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E4" w:rsidRPr="001843E4" w:rsidRDefault="001843E4" w:rsidP="001843E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84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Postupak provjere vjerodostojnosti diploma i drugih javnih isprava</w:t>
      </w:r>
    </w:p>
    <w:p w:rsidR="001843E4" w:rsidRDefault="001843E4" w:rsidP="001843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visini troškova u provedbi postupka provjere vjerodostojnosti diploma i drugih javnih isprava o stečenim akademskim ili stručnim nazivima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Građevinskom i arhitektonskom fakultetu nalazi se</w:t>
      </w: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4" w:tgtFrame="_blank" w:history="1">
        <w:r w:rsidRPr="001843E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OVDJE</w:t>
        </w:r>
      </w:hyperlink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843E4" w:rsidRPr="001843E4" w:rsidRDefault="001843E4" w:rsidP="001843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 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plaćuje na IBAN Građevinskog i </w:t>
      </w:r>
      <w:r w:rsidR="00121285">
        <w:rPr>
          <w:rFonts w:ascii="Times New Roman" w:eastAsia="Times New Roman" w:hAnsi="Times New Roman" w:cs="Times New Roman"/>
          <w:sz w:val="24"/>
          <w:szCs w:val="24"/>
          <w:lang w:eastAsia="hr-HR"/>
        </w:rPr>
        <w:t>arhitektonskog fakulteta Osijek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broj:</w:t>
      </w:r>
      <w:r w:rsidR="001212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2500</w:t>
      </w: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>0091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102002438,</w:t>
      </w: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navedeni naziv</w:t>
      </w: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zahtjeva </w:t>
      </w:r>
      <w:r w:rsidRPr="001843E4">
        <w:rPr>
          <w:rFonts w:ascii="Times New Roman" w:eastAsia="Times New Roman" w:hAnsi="Times New Roman" w:cs="Times New Roman"/>
          <w:sz w:val="24"/>
          <w:szCs w:val="24"/>
          <w:lang w:eastAsia="hr-HR"/>
        </w:rPr>
        <w:t>te broj zatraženih provjera.</w:t>
      </w:r>
    </w:p>
    <w:p w:rsidR="006C46B0" w:rsidRDefault="006C46B0"/>
    <w:sectPr w:rsidR="006C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E4"/>
    <w:rsid w:val="00121285"/>
    <w:rsid w:val="001843E4"/>
    <w:rsid w:val="006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0F6E"/>
  <w15:chartTrackingRefBased/>
  <w15:docId w15:val="{CF134A71-8226-4E06-A387-7D1A1B52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3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3E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843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84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3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magud\Documents\Odluka%20-%20naknada%20za%20provjeru%20diplo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Mirta Magud</cp:lastModifiedBy>
  <cp:revision>2</cp:revision>
  <dcterms:created xsi:type="dcterms:W3CDTF">2019-02-08T13:31:00Z</dcterms:created>
  <dcterms:modified xsi:type="dcterms:W3CDTF">2019-02-08T13:31:00Z</dcterms:modified>
</cp:coreProperties>
</file>