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inorHAnsi"/>
          <w:b/>
          <w:bCs/>
          <w:caps/>
          <w:color w:val="365F91" w:themeColor="accent1" w:themeShade="BF"/>
          <w:sz w:val="28"/>
          <w:szCs w:val="28"/>
          <w:lang w:val="hr-HR"/>
        </w:rPr>
        <w:id w:val="16047874"/>
        <w:docPartObj>
          <w:docPartGallery w:val="Cover Pages"/>
          <w:docPartUnique/>
        </w:docPartObj>
      </w:sdtPr>
      <w:sdtEndPr>
        <w:rPr>
          <w:caps w:val="0"/>
          <w:lang w:val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B5ED3" w:rsidRPr="008B4E2C">
            <w:trPr>
              <w:trHeight w:val="2880"/>
              <w:jc w:val="center"/>
            </w:trPr>
            <w:tc>
              <w:tcPr>
                <w:tcW w:w="5000" w:type="pct"/>
              </w:tcPr>
              <w:p w:rsidR="00FB5ED3" w:rsidRPr="008B4E2C" w:rsidRDefault="00684C40" w:rsidP="00B143F6">
                <w:pPr>
                  <w:pStyle w:val="NoSpacing"/>
                  <w:jc w:val="right"/>
                  <w:rPr>
                    <w:rFonts w:eastAsiaTheme="majorEastAsia" w:cstheme="minorHAnsi"/>
                    <w:caps/>
                    <w:sz w:val="28"/>
                    <w:lang w:val="hr-HR"/>
                  </w:rPr>
                </w:pPr>
                <w:r>
                  <w:rPr>
                    <w:rFonts w:eastAsiaTheme="majorEastAsia" w:cstheme="minorHAnsi"/>
                    <w:caps/>
                    <w:sz w:val="28"/>
                    <w:lang w:val="hr-HR"/>
                  </w:rPr>
                  <w:t>SVEUČILIŠTE J</w:t>
                </w:r>
                <w:r w:rsidR="000C6B76">
                  <w:rPr>
                    <w:rFonts w:eastAsiaTheme="majorEastAsia" w:cstheme="minorHAnsi"/>
                    <w:caps/>
                    <w:sz w:val="28"/>
                    <w:lang w:val="hr-HR"/>
                  </w:rPr>
                  <w:t>osipa jurja</w:t>
                </w:r>
                <w:r>
                  <w:rPr>
                    <w:rFonts w:eastAsiaTheme="majorEastAsia" w:cstheme="minorHAnsi"/>
                    <w:caps/>
                    <w:sz w:val="28"/>
                    <w:lang w:val="hr-HR"/>
                  </w:rPr>
                  <w:t xml:space="preserve"> STROSSMAYERA U OSIJEKU</w:t>
                </w:r>
              </w:p>
              <w:p w:rsidR="00CC47D5" w:rsidRPr="008B4E2C" w:rsidRDefault="00CC47D5" w:rsidP="00B143F6">
                <w:pPr>
                  <w:pStyle w:val="NoSpacing"/>
                  <w:jc w:val="right"/>
                  <w:rPr>
                    <w:rFonts w:eastAsiaTheme="majorEastAsia" w:cstheme="minorHAnsi"/>
                    <w:caps/>
                    <w:sz w:val="28"/>
                    <w:lang w:val="hr-HR"/>
                  </w:rPr>
                </w:pPr>
                <w:r w:rsidRPr="008B4E2C">
                  <w:rPr>
                    <w:rFonts w:eastAsiaTheme="majorEastAsia" w:cstheme="minorHAnsi"/>
                    <w:caps/>
                    <w:sz w:val="28"/>
                    <w:lang w:val="hr-HR"/>
                  </w:rPr>
                  <w:t>GRAĐEVINSKI FAKULTET</w:t>
                </w:r>
                <w:r w:rsidR="00684C40">
                  <w:rPr>
                    <w:rFonts w:eastAsiaTheme="majorEastAsia" w:cstheme="minorHAnsi"/>
                    <w:caps/>
                    <w:sz w:val="28"/>
                    <w:lang w:val="hr-HR"/>
                  </w:rPr>
                  <w:t xml:space="preserve"> OSIJEK</w:t>
                </w:r>
              </w:p>
              <w:p w:rsidR="00CC47D5" w:rsidRPr="008B4E2C" w:rsidRDefault="008B4E2C" w:rsidP="00B143F6">
                <w:pPr>
                  <w:jc w:val="right"/>
                  <w:rPr>
                    <w:rFonts w:cstheme="minorHAnsi"/>
                    <w:sz w:val="28"/>
                  </w:rPr>
                </w:pPr>
                <w:r w:rsidRPr="008B4E2C">
                  <w:rPr>
                    <w:rFonts w:cstheme="minorHAnsi"/>
                    <w:sz w:val="28"/>
                  </w:rPr>
                  <w:t>Sveučilišni diplomski studij</w:t>
                </w: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C3576E" w:rsidP="00CC47D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  <w:lang w:eastAsia="hr-HR"/>
                  </w:rPr>
                  <w:drawing>
                    <wp:anchor distT="0" distB="0" distL="114300" distR="114300" simplePos="0" relativeHeight="251656192" behindDoc="0" locked="0" layoutInCell="1" allowOverlap="1" wp14:anchorId="1705BEB4" wp14:editId="5271B15E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-995045</wp:posOffset>
                      </wp:positionV>
                      <wp:extent cx="695325" cy="571500"/>
                      <wp:effectExtent l="19050" t="0" r="9525" b="0"/>
                      <wp:wrapNone/>
                      <wp:docPr id="1" name="Picture 1" descr="clip_image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lip_image0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 l="9972" r="1795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5715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cstheme="minorHAnsi"/>
                    <w:noProof/>
                    <w:lang w:eastAsia="hr-HR"/>
                  </w:rPr>
                  <w:drawing>
                    <wp:anchor distT="0" distB="0" distL="114300" distR="114300" simplePos="0" relativeHeight="251658240" behindDoc="1" locked="0" layoutInCell="1" allowOverlap="1" wp14:anchorId="6EAE42E7" wp14:editId="2E499D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-1137920</wp:posOffset>
                      </wp:positionV>
                      <wp:extent cx="819150" cy="819150"/>
                      <wp:effectExtent l="19050" t="0" r="0" b="0"/>
                      <wp:wrapTight wrapText="bothSides">
                        <wp:wrapPolygon edited="0">
                          <wp:start x="-502" y="0"/>
                          <wp:lineTo x="-502" y="21098"/>
                          <wp:lineTo x="21600" y="21098"/>
                          <wp:lineTo x="21600" y="0"/>
                          <wp:lineTo x="-502" y="0"/>
                        </wp:wrapPolygon>
                      </wp:wrapTight>
                      <wp:docPr id="3" name="Slika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CC47D5" w:rsidP="00CC47D5">
                <w:pPr>
                  <w:rPr>
                    <w:rFonts w:cstheme="minorHAnsi"/>
                  </w:rPr>
                </w:pPr>
              </w:p>
              <w:p w:rsidR="00CC47D5" w:rsidRPr="008B4E2C" w:rsidRDefault="00684C40" w:rsidP="008B4E2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Theme="majorEastAsia" w:cstheme="minorHAnsi"/>
                    <w:caps/>
                    <w:sz w:val="28"/>
                  </w:rPr>
                  <w:t>ZADAĆE IZ KOLEGIJA</w:t>
                </w:r>
                <w:r w:rsidR="008B4E2C">
                  <w:rPr>
                    <w:rFonts w:eastAsiaTheme="majorEastAsia" w:cstheme="minorHAnsi"/>
                    <w:caps/>
                    <w:sz w:val="28"/>
                  </w:rPr>
                  <w:t xml:space="preserve"> </w:t>
                </w:r>
              </w:p>
            </w:tc>
          </w:tr>
          <w:tr w:rsidR="00FB5ED3" w:rsidRPr="008B4E2C">
            <w:trPr>
              <w:trHeight w:val="1440"/>
              <w:jc w:val="center"/>
            </w:trPr>
            <w:sdt>
              <w:sdtPr>
                <w:rPr>
                  <w:rFonts w:eastAsiaTheme="majorEastAsia" w:cstheme="minorHAnsi"/>
                  <w:sz w:val="44"/>
                  <w:szCs w:val="80"/>
                  <w:lang w:val="hr-HR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5ED3" w:rsidRPr="008B4E2C" w:rsidRDefault="00684C40" w:rsidP="0033614F">
                    <w:pPr>
                      <w:pStyle w:val="NoSpacing"/>
                      <w:jc w:val="center"/>
                      <w:rPr>
                        <w:rFonts w:eastAsiaTheme="majorEastAsia" w:cstheme="minorHAnsi"/>
                        <w:sz w:val="80"/>
                        <w:szCs w:val="80"/>
                        <w:lang w:val="hr-HR"/>
                      </w:rPr>
                    </w:pPr>
                    <w:r>
                      <w:rPr>
                        <w:rFonts w:eastAsiaTheme="majorEastAsia" w:cstheme="minorHAnsi"/>
                        <w:sz w:val="44"/>
                        <w:szCs w:val="80"/>
                        <w:lang w:val="hr-HR"/>
                      </w:rPr>
                      <w:t>SISTEMSKO INŽENJER</w:t>
                    </w:r>
                    <w:r w:rsidR="0033614F">
                      <w:rPr>
                        <w:rFonts w:eastAsiaTheme="majorEastAsia" w:cstheme="minorHAnsi"/>
                        <w:sz w:val="44"/>
                        <w:szCs w:val="80"/>
                        <w:lang w:val="hr-HR"/>
                      </w:rPr>
                      <w:t>ST</w:t>
                    </w:r>
                    <w:r>
                      <w:rPr>
                        <w:rFonts w:eastAsiaTheme="majorEastAsia" w:cstheme="minorHAnsi"/>
                        <w:sz w:val="44"/>
                        <w:szCs w:val="80"/>
                        <w:lang w:val="hr-HR"/>
                      </w:rPr>
                      <w:t>VO</w:t>
                    </w:r>
                  </w:p>
                </w:tc>
              </w:sdtContent>
            </w:sdt>
          </w:tr>
          <w:tr w:rsidR="00FB5ED3" w:rsidRPr="008B4E2C">
            <w:trPr>
              <w:trHeight w:val="720"/>
              <w:jc w:val="center"/>
            </w:trPr>
            <w:sdt>
              <w:sdtPr>
                <w:rPr>
                  <w:rFonts w:eastAsiaTheme="majorEastAsia" w:cstheme="minorHAnsi"/>
                  <w:sz w:val="32"/>
                  <w:szCs w:val="44"/>
                  <w:lang w:val="hr-HR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5ED3" w:rsidRPr="008B4E2C" w:rsidRDefault="00684C40" w:rsidP="00684C40">
                    <w:pPr>
                      <w:pStyle w:val="NoSpacing"/>
                      <w:jc w:val="center"/>
                      <w:rPr>
                        <w:rFonts w:eastAsiaTheme="majorEastAsia" w:cstheme="minorHAnsi"/>
                        <w:sz w:val="44"/>
                        <w:szCs w:val="44"/>
                        <w:lang w:val="hr-HR"/>
                      </w:rPr>
                    </w:pPr>
                    <w:r>
                      <w:rPr>
                        <w:rFonts w:eastAsiaTheme="majorEastAsia" w:cstheme="minorHAnsi"/>
                        <w:sz w:val="32"/>
                        <w:szCs w:val="44"/>
                        <w:lang w:val="hr-HR"/>
                      </w:rPr>
                      <w:t>Ime i prezime, univ.bacc.ing.aedif.</w:t>
                    </w:r>
                  </w:p>
                </w:tc>
              </w:sdtContent>
            </w:sdt>
          </w:tr>
          <w:tr w:rsidR="00FB5ED3" w:rsidRPr="008B4E2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5ED3" w:rsidRPr="008B4E2C" w:rsidRDefault="00FB5ED3">
                <w:pPr>
                  <w:pStyle w:val="NoSpacing"/>
                  <w:jc w:val="center"/>
                  <w:rPr>
                    <w:rFonts w:cstheme="minorHAnsi"/>
                    <w:lang w:val="hr-HR"/>
                  </w:rPr>
                </w:pPr>
              </w:p>
            </w:tc>
          </w:tr>
        </w:tbl>
        <w:p w:rsidR="00FB5ED3" w:rsidRPr="008B4E2C" w:rsidRDefault="00FB5ED3">
          <w:pPr>
            <w:rPr>
              <w:rFonts w:cs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FB5ED3" w:rsidRPr="008B4E2C">
            <w:sdt>
              <w:sdtPr>
                <w:rPr>
                  <w:rFonts w:cstheme="minorHAnsi"/>
                  <w:lang w:val="hr-HR"/>
                </w:r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FB5ED3" w:rsidRPr="008B4E2C" w:rsidRDefault="00684C40" w:rsidP="000C6B76">
                    <w:pPr>
                      <w:pStyle w:val="NoSpacing"/>
                      <w:jc w:val="center"/>
                      <w:rPr>
                        <w:rFonts w:cstheme="minorHAnsi"/>
                        <w:lang w:val="hr-HR"/>
                      </w:rPr>
                    </w:pPr>
                    <w:r>
                      <w:rPr>
                        <w:rFonts w:cstheme="minorHAnsi"/>
                        <w:lang w:val="hr-HR"/>
                      </w:rPr>
                      <w:t>Osijek</w:t>
                    </w:r>
                    <w:r w:rsidR="00CC47D5" w:rsidRPr="008B4E2C">
                      <w:rPr>
                        <w:rFonts w:cstheme="minorHAnsi"/>
                        <w:lang w:val="hr-HR"/>
                      </w:rPr>
                      <w:t xml:space="preserve">, </w:t>
                    </w:r>
                    <w:r w:rsidR="000C6B76">
                      <w:rPr>
                        <w:rFonts w:cstheme="minorHAnsi"/>
                        <w:lang w:val="hr-HR"/>
                      </w:rPr>
                      <w:t>8</w:t>
                    </w:r>
                    <w:r>
                      <w:rPr>
                        <w:rFonts w:cstheme="minorHAnsi"/>
                        <w:lang w:val="hr-HR"/>
                      </w:rPr>
                      <w:t>. lipnja</w:t>
                    </w:r>
                    <w:r w:rsidR="00CC47D5" w:rsidRPr="008B4E2C">
                      <w:rPr>
                        <w:rFonts w:cstheme="minorHAnsi"/>
                        <w:lang w:val="hr-HR"/>
                      </w:rPr>
                      <w:t xml:space="preserve"> 201</w:t>
                    </w:r>
                    <w:r w:rsidR="000C6B76">
                      <w:rPr>
                        <w:rFonts w:cstheme="minorHAnsi"/>
                        <w:lang w:val="hr-HR"/>
                      </w:rPr>
                      <w:t>8</w:t>
                    </w:r>
                    <w:r w:rsidR="00CC47D5" w:rsidRPr="008B4E2C">
                      <w:rPr>
                        <w:rFonts w:cstheme="minorHAnsi"/>
                        <w:lang w:val="hr-HR"/>
                      </w:rPr>
                      <w:t>.</w:t>
                    </w:r>
                  </w:p>
                </w:tc>
              </w:sdtContent>
            </w:sdt>
          </w:tr>
        </w:tbl>
        <w:p w:rsidR="00FB5ED3" w:rsidRPr="008B4E2C" w:rsidRDefault="00FB5ED3">
          <w:pPr>
            <w:rPr>
              <w:rFonts w:cstheme="minorHAnsi"/>
            </w:rPr>
          </w:pPr>
        </w:p>
        <w:p w:rsidR="00CC47D5" w:rsidRPr="008B4E2C" w:rsidRDefault="00CC47D5">
          <w:pPr>
            <w:rPr>
              <w:rFonts w:cstheme="minorHAnsi"/>
              <w:b/>
              <w:bCs/>
            </w:rPr>
          </w:pPr>
        </w:p>
        <w:p w:rsidR="00CC47D5" w:rsidRPr="008B4E2C" w:rsidRDefault="00CC47D5">
          <w:pPr>
            <w:rPr>
              <w:rFonts w:cstheme="minorHAnsi"/>
              <w:b/>
              <w:bCs/>
            </w:rPr>
          </w:pPr>
        </w:p>
        <w:p w:rsidR="00CC47D5" w:rsidRPr="008B4E2C" w:rsidRDefault="00CC47D5">
          <w:pPr>
            <w:rPr>
              <w:rFonts w:cstheme="minorHAnsi"/>
              <w:b/>
              <w:bCs/>
            </w:rPr>
          </w:pPr>
          <w:bookmarkStart w:id="0" w:name="_GoBack"/>
          <w:bookmarkEnd w:id="0"/>
        </w:p>
        <w:p w:rsidR="00CC47D5" w:rsidRDefault="00684C40" w:rsidP="00CC47D5">
          <w:pPr>
            <w:rPr>
              <w:rFonts w:eastAsiaTheme="majorEastAsia" w:cstheme="minorHAnsi"/>
              <w:sz w:val="28"/>
            </w:rPr>
          </w:pPr>
          <w:r>
            <w:rPr>
              <w:rFonts w:eastAsiaTheme="majorEastAsia" w:cstheme="minorHAnsi"/>
              <w:sz w:val="28"/>
            </w:rPr>
            <w:t>Nositelj</w:t>
          </w:r>
          <w:r w:rsidR="00CC47D5" w:rsidRPr="008B4E2C">
            <w:rPr>
              <w:rFonts w:eastAsiaTheme="majorEastAsia" w:cstheme="minorHAnsi"/>
              <w:sz w:val="28"/>
            </w:rPr>
            <w:t xml:space="preserve"> kolegija</w:t>
          </w:r>
          <w:r w:rsidR="00CC47D5" w:rsidRPr="008B4E2C">
            <w:rPr>
              <w:rFonts w:eastAsiaTheme="majorEastAsia" w:cstheme="minorHAnsi"/>
              <w:caps/>
              <w:sz w:val="28"/>
            </w:rPr>
            <w:t xml:space="preserve">: </w:t>
          </w:r>
          <w:r w:rsidR="0033614F">
            <w:rPr>
              <w:rFonts w:eastAsiaTheme="majorEastAsia" w:cstheme="minorHAnsi"/>
              <w:sz w:val="28"/>
            </w:rPr>
            <w:t>izv.p</w:t>
          </w:r>
          <w:r w:rsidR="00CC47D5" w:rsidRPr="00684C40">
            <w:rPr>
              <w:rFonts w:eastAsiaTheme="majorEastAsia" w:cstheme="minorHAnsi"/>
              <w:sz w:val="28"/>
            </w:rPr>
            <w:t>rof.dr.sc</w:t>
          </w:r>
          <w:r w:rsidR="00CC47D5" w:rsidRPr="00684C40">
            <w:rPr>
              <w:rFonts w:eastAsiaTheme="majorEastAsia" w:cstheme="minorHAnsi"/>
              <w:caps/>
              <w:sz w:val="28"/>
            </w:rPr>
            <w:t xml:space="preserve">. </w:t>
          </w:r>
          <w:r w:rsidR="0033614F">
            <w:rPr>
              <w:rFonts w:eastAsiaTheme="majorEastAsia" w:cstheme="minorHAnsi"/>
              <w:caps/>
              <w:sz w:val="28"/>
            </w:rPr>
            <w:t>Uroš klanšek</w:t>
          </w:r>
        </w:p>
        <w:p w:rsidR="00684C40" w:rsidRPr="008B4E2C" w:rsidRDefault="00897668" w:rsidP="00CC47D5">
          <w:pPr>
            <w:rPr>
              <w:rFonts w:eastAsiaTheme="majorEastAsia" w:cstheme="minorHAnsi"/>
              <w:caps/>
              <w:sz w:val="28"/>
            </w:rPr>
          </w:pPr>
          <w:r>
            <w:rPr>
              <w:rFonts w:eastAsiaTheme="majorEastAsia" w:cstheme="minorHAnsi"/>
              <w:sz w:val="28"/>
            </w:rPr>
            <w:t>Asistent</w:t>
          </w:r>
          <w:r w:rsidR="00684C40">
            <w:rPr>
              <w:rFonts w:eastAsiaTheme="majorEastAsia" w:cstheme="minorHAnsi"/>
              <w:sz w:val="28"/>
            </w:rPr>
            <w:t xml:space="preserve">: </w:t>
          </w:r>
          <w:r w:rsidR="000C6B76">
            <w:rPr>
              <w:rFonts w:eastAsiaTheme="majorEastAsia" w:cstheme="minorHAnsi"/>
              <w:sz w:val="28"/>
            </w:rPr>
            <w:t>doc.</w:t>
          </w:r>
          <w:r w:rsidR="00BB292B">
            <w:rPr>
              <w:rFonts w:eastAsiaTheme="majorEastAsia" w:cstheme="minorHAnsi"/>
              <w:sz w:val="28"/>
            </w:rPr>
            <w:t xml:space="preserve">dr.sc. </w:t>
          </w:r>
          <w:r w:rsidR="00684C40">
            <w:rPr>
              <w:rFonts w:eastAsiaTheme="majorEastAsia" w:cstheme="minorHAnsi"/>
              <w:sz w:val="28"/>
            </w:rPr>
            <w:t>MARIO GALIĆ</w:t>
          </w:r>
        </w:p>
        <w:p w:rsidR="00684C40" w:rsidRPr="00684C40" w:rsidRDefault="00CC47D5" w:rsidP="00684C40">
          <w:pPr>
            <w:rPr>
              <w:rFonts w:eastAsiaTheme="majorEastAsia" w:cstheme="minorHAnsi"/>
              <w:sz w:val="28"/>
            </w:rPr>
          </w:pPr>
          <w:r w:rsidRPr="008B4E2C">
            <w:rPr>
              <w:rFonts w:eastAsiaTheme="majorEastAsia" w:cstheme="minorHAnsi"/>
              <w:sz w:val="28"/>
            </w:rPr>
            <w:t>Naziv usmjerenja</w:t>
          </w:r>
          <w:r w:rsidRPr="00684C40">
            <w:rPr>
              <w:rFonts w:eastAsiaTheme="majorEastAsia" w:cstheme="minorHAnsi"/>
              <w:sz w:val="28"/>
            </w:rPr>
            <w:t xml:space="preserve">: </w:t>
          </w:r>
          <w:r w:rsidR="00684C40" w:rsidRPr="00684C40">
            <w:rPr>
              <w:rFonts w:eastAsiaTheme="majorEastAsia" w:cstheme="minorHAnsi"/>
              <w:b/>
              <w:sz w:val="28"/>
            </w:rPr>
            <w:t>ORGANIZACIJA</w:t>
          </w:r>
          <w:r w:rsidR="00684C40">
            <w:rPr>
              <w:rFonts w:eastAsiaTheme="majorEastAsia" w:cstheme="minorHAnsi"/>
              <w:b/>
              <w:sz w:val="28"/>
            </w:rPr>
            <w:t>, TEHNOLOGIJA I MENADŽMENT</w:t>
          </w:r>
          <w:r w:rsidR="00684C40" w:rsidRPr="00684C40">
            <w:rPr>
              <w:rFonts w:eastAsiaTheme="majorEastAsia" w:cstheme="minorHAnsi"/>
              <w:b/>
              <w:sz w:val="28"/>
            </w:rPr>
            <w:t xml:space="preserve"> </w:t>
          </w:r>
          <w:r w:rsidR="00BB292B">
            <w:rPr>
              <w:rFonts w:eastAsiaTheme="majorEastAsia" w:cstheme="minorHAnsi"/>
              <w:b/>
              <w:sz w:val="28"/>
            </w:rPr>
            <w:t>GRAĐENJA</w:t>
          </w:r>
        </w:p>
        <w:p w:rsidR="00684C40" w:rsidRPr="000E5C7E" w:rsidRDefault="00684C40" w:rsidP="00684C40">
          <w:pPr>
            <w:pStyle w:val="TOCHeading"/>
            <w:rPr>
              <w:lang w:val="hr-HR"/>
            </w:rPr>
          </w:pPr>
        </w:p>
        <w:p w:rsidR="00684C40" w:rsidRPr="000E5C7E" w:rsidRDefault="00684C40" w:rsidP="00684C40"/>
        <w:p w:rsidR="00FB5ED3" w:rsidRPr="008B4E2C" w:rsidRDefault="00E0273E" w:rsidP="00684C40">
          <w:pPr>
            <w:pStyle w:val="TOCHeading"/>
            <w:rPr>
              <w:rFonts w:cstheme="minorHAnsi"/>
            </w:rPr>
          </w:pPr>
        </w:p>
      </w:sdtContent>
    </w:sdt>
    <w:sectPr w:rsidR="00FB5ED3" w:rsidRPr="008B4E2C" w:rsidSect="00FB5E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3E" w:rsidRDefault="00E0273E" w:rsidP="00F104DD">
      <w:pPr>
        <w:spacing w:after="0" w:line="240" w:lineRule="auto"/>
      </w:pPr>
      <w:r>
        <w:separator/>
      </w:r>
    </w:p>
  </w:endnote>
  <w:endnote w:type="continuationSeparator" w:id="0">
    <w:p w:rsidR="00E0273E" w:rsidRDefault="00E0273E" w:rsidP="00F1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8C0FFE">
      <w:trPr>
        <w:trHeight w:val="360"/>
      </w:trPr>
      <w:tc>
        <w:tcPr>
          <w:tcW w:w="3500" w:type="pct"/>
        </w:tcPr>
        <w:p w:rsidR="008C0FFE" w:rsidRDefault="008C0FFE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8C0FFE" w:rsidRDefault="00A53F41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C3576E" w:rsidRPr="00C3576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C0FFE" w:rsidRDefault="008C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3E" w:rsidRDefault="00E0273E" w:rsidP="00F104DD">
      <w:pPr>
        <w:spacing w:after="0" w:line="240" w:lineRule="auto"/>
      </w:pPr>
      <w:r>
        <w:separator/>
      </w:r>
    </w:p>
  </w:footnote>
  <w:footnote w:type="continuationSeparator" w:id="0">
    <w:p w:rsidR="00E0273E" w:rsidRDefault="00E0273E" w:rsidP="00F1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895"/>
      <w:gridCol w:w="1393"/>
    </w:tblGrid>
    <w:tr w:rsidR="008C0FFE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C0FFE" w:rsidRDefault="0033614F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SISTEMSKO INŽENJERSTVO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8C0FFE" w:rsidRDefault="008C0FFE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2011.</w:t>
              </w:r>
            </w:p>
          </w:tc>
        </w:sdtContent>
      </w:sdt>
    </w:tr>
  </w:tbl>
  <w:p w:rsidR="008C0FFE" w:rsidRDefault="008C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141"/>
    <w:multiLevelType w:val="hybridMultilevel"/>
    <w:tmpl w:val="D6C6298A"/>
    <w:lvl w:ilvl="0" w:tplc="37284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2127"/>
    <w:multiLevelType w:val="multilevel"/>
    <w:tmpl w:val="1BB68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8D509B"/>
    <w:multiLevelType w:val="multilevel"/>
    <w:tmpl w:val="BEEE52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09AA7675"/>
    <w:multiLevelType w:val="multilevel"/>
    <w:tmpl w:val="8DE076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2501E"/>
    <w:multiLevelType w:val="hybridMultilevel"/>
    <w:tmpl w:val="882C7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3042"/>
    <w:multiLevelType w:val="hybridMultilevel"/>
    <w:tmpl w:val="3CE8DD74"/>
    <w:lvl w:ilvl="0" w:tplc="B70E34CE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6D7618F"/>
    <w:multiLevelType w:val="hybridMultilevel"/>
    <w:tmpl w:val="0DEEA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832"/>
    <w:multiLevelType w:val="hybridMultilevel"/>
    <w:tmpl w:val="B69272A2"/>
    <w:lvl w:ilvl="0" w:tplc="14A8C7CE">
      <w:start w:val="95"/>
      <w:numFmt w:val="decimal"/>
      <w:lvlText w:val="%1"/>
      <w:lvlJc w:val="left"/>
      <w:pPr>
        <w:ind w:left="3195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2EB392C"/>
    <w:multiLevelType w:val="hybridMultilevel"/>
    <w:tmpl w:val="5FAA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5F41"/>
    <w:multiLevelType w:val="hybridMultilevel"/>
    <w:tmpl w:val="ADC86046"/>
    <w:lvl w:ilvl="0" w:tplc="70782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2B2760"/>
    <w:multiLevelType w:val="multilevel"/>
    <w:tmpl w:val="C2FA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7F51CE"/>
    <w:multiLevelType w:val="hybridMultilevel"/>
    <w:tmpl w:val="32D6CA12"/>
    <w:lvl w:ilvl="0" w:tplc="29CE11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6C4053B"/>
    <w:multiLevelType w:val="hybridMultilevel"/>
    <w:tmpl w:val="932EF72C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89366B4"/>
    <w:multiLevelType w:val="hybridMultilevel"/>
    <w:tmpl w:val="ADFE67E2"/>
    <w:lvl w:ilvl="0" w:tplc="BE4E62D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AF442BF"/>
    <w:multiLevelType w:val="hybridMultilevel"/>
    <w:tmpl w:val="759A15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38E7"/>
    <w:multiLevelType w:val="hybridMultilevel"/>
    <w:tmpl w:val="BEF08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4D73"/>
    <w:multiLevelType w:val="hybridMultilevel"/>
    <w:tmpl w:val="B2641344"/>
    <w:lvl w:ilvl="0" w:tplc="8E26ADE4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4814D3"/>
    <w:multiLevelType w:val="hybridMultilevel"/>
    <w:tmpl w:val="1E96EA12"/>
    <w:lvl w:ilvl="0" w:tplc="F30A6DE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211A7D"/>
    <w:multiLevelType w:val="hybridMultilevel"/>
    <w:tmpl w:val="A720E0BC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5033CA7"/>
    <w:multiLevelType w:val="hybridMultilevel"/>
    <w:tmpl w:val="3466A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8"/>
  </w:num>
  <w:num w:numId="5">
    <w:abstractNumId w:val="19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17"/>
  </w:num>
  <w:num w:numId="16">
    <w:abstractNumId w:val="5"/>
  </w:num>
  <w:num w:numId="17">
    <w:abstractNumId w:val="18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</w:docVars>
  <w:rsids>
    <w:rsidRoot w:val="006C7B18"/>
    <w:rsid w:val="000105BD"/>
    <w:rsid w:val="00011E7C"/>
    <w:rsid w:val="00020479"/>
    <w:rsid w:val="000208C8"/>
    <w:rsid w:val="000250E6"/>
    <w:rsid w:val="00041A3A"/>
    <w:rsid w:val="00045DBF"/>
    <w:rsid w:val="00062A1B"/>
    <w:rsid w:val="00087111"/>
    <w:rsid w:val="000961FE"/>
    <w:rsid w:val="000979B1"/>
    <w:rsid w:val="000A4017"/>
    <w:rsid w:val="000A4790"/>
    <w:rsid w:val="000A52F0"/>
    <w:rsid w:val="000C29B4"/>
    <w:rsid w:val="000C537A"/>
    <w:rsid w:val="000C6B76"/>
    <w:rsid w:val="000D2E25"/>
    <w:rsid w:val="000E5C7E"/>
    <w:rsid w:val="000F2C68"/>
    <w:rsid w:val="00112224"/>
    <w:rsid w:val="00114DAD"/>
    <w:rsid w:val="00135B66"/>
    <w:rsid w:val="0015367E"/>
    <w:rsid w:val="00164E5B"/>
    <w:rsid w:val="00181754"/>
    <w:rsid w:val="001947AC"/>
    <w:rsid w:val="001B29E5"/>
    <w:rsid w:val="001B331F"/>
    <w:rsid w:val="001C6D37"/>
    <w:rsid w:val="001E4C88"/>
    <w:rsid w:val="00201E88"/>
    <w:rsid w:val="00224036"/>
    <w:rsid w:val="00225E43"/>
    <w:rsid w:val="00231347"/>
    <w:rsid w:val="002559B2"/>
    <w:rsid w:val="00262230"/>
    <w:rsid w:val="00262459"/>
    <w:rsid w:val="002629C6"/>
    <w:rsid w:val="00266519"/>
    <w:rsid w:val="00283309"/>
    <w:rsid w:val="002A4D67"/>
    <w:rsid w:val="002B2076"/>
    <w:rsid w:val="002B27BB"/>
    <w:rsid w:val="002C2999"/>
    <w:rsid w:val="002C71EF"/>
    <w:rsid w:val="002E1E55"/>
    <w:rsid w:val="002E5810"/>
    <w:rsid w:val="002E71DA"/>
    <w:rsid w:val="002F0951"/>
    <w:rsid w:val="002F4D93"/>
    <w:rsid w:val="003016B0"/>
    <w:rsid w:val="003358BC"/>
    <w:rsid w:val="0033614F"/>
    <w:rsid w:val="00385990"/>
    <w:rsid w:val="003A0068"/>
    <w:rsid w:val="003B5B10"/>
    <w:rsid w:val="003C1F47"/>
    <w:rsid w:val="003D2AFB"/>
    <w:rsid w:val="003D6B41"/>
    <w:rsid w:val="003F7842"/>
    <w:rsid w:val="00400418"/>
    <w:rsid w:val="00402D7E"/>
    <w:rsid w:val="00405A6B"/>
    <w:rsid w:val="00415497"/>
    <w:rsid w:val="004261E0"/>
    <w:rsid w:val="0043000F"/>
    <w:rsid w:val="00462ABA"/>
    <w:rsid w:val="00483283"/>
    <w:rsid w:val="00497A71"/>
    <w:rsid w:val="004B4E9E"/>
    <w:rsid w:val="004C3FAC"/>
    <w:rsid w:val="004C7C5B"/>
    <w:rsid w:val="004D075A"/>
    <w:rsid w:val="004F20F5"/>
    <w:rsid w:val="00502FF4"/>
    <w:rsid w:val="00512B86"/>
    <w:rsid w:val="0052394C"/>
    <w:rsid w:val="00530D63"/>
    <w:rsid w:val="00531AE2"/>
    <w:rsid w:val="00534F3B"/>
    <w:rsid w:val="00537290"/>
    <w:rsid w:val="00545FB2"/>
    <w:rsid w:val="00554564"/>
    <w:rsid w:val="00557F0C"/>
    <w:rsid w:val="00585B4B"/>
    <w:rsid w:val="005A2E53"/>
    <w:rsid w:val="005B0054"/>
    <w:rsid w:val="005B6FBE"/>
    <w:rsid w:val="005B7C22"/>
    <w:rsid w:val="005C7C50"/>
    <w:rsid w:val="005D3FD8"/>
    <w:rsid w:val="00601FB9"/>
    <w:rsid w:val="006136BD"/>
    <w:rsid w:val="0062255A"/>
    <w:rsid w:val="00624C31"/>
    <w:rsid w:val="006270FE"/>
    <w:rsid w:val="00633901"/>
    <w:rsid w:val="0063480D"/>
    <w:rsid w:val="00635926"/>
    <w:rsid w:val="006408DB"/>
    <w:rsid w:val="0065592D"/>
    <w:rsid w:val="00655B0D"/>
    <w:rsid w:val="0067429A"/>
    <w:rsid w:val="006770D5"/>
    <w:rsid w:val="00684C40"/>
    <w:rsid w:val="0069615F"/>
    <w:rsid w:val="006A572C"/>
    <w:rsid w:val="006B1428"/>
    <w:rsid w:val="006C2150"/>
    <w:rsid w:val="006C7B18"/>
    <w:rsid w:val="006E266A"/>
    <w:rsid w:val="006E7839"/>
    <w:rsid w:val="006F569E"/>
    <w:rsid w:val="00720B12"/>
    <w:rsid w:val="007264F2"/>
    <w:rsid w:val="00730DAB"/>
    <w:rsid w:val="00751AA8"/>
    <w:rsid w:val="0075483A"/>
    <w:rsid w:val="00755C64"/>
    <w:rsid w:val="00762D99"/>
    <w:rsid w:val="0077360B"/>
    <w:rsid w:val="00775895"/>
    <w:rsid w:val="007B3D30"/>
    <w:rsid w:val="007C4BD2"/>
    <w:rsid w:val="007E4793"/>
    <w:rsid w:val="007F0DD5"/>
    <w:rsid w:val="007F3987"/>
    <w:rsid w:val="00811F6D"/>
    <w:rsid w:val="00820888"/>
    <w:rsid w:val="008217AE"/>
    <w:rsid w:val="00845E78"/>
    <w:rsid w:val="00853A71"/>
    <w:rsid w:val="00860949"/>
    <w:rsid w:val="0087268D"/>
    <w:rsid w:val="00883852"/>
    <w:rsid w:val="00897668"/>
    <w:rsid w:val="008B4E2C"/>
    <w:rsid w:val="008C0FFE"/>
    <w:rsid w:val="008C42BF"/>
    <w:rsid w:val="008F1CA6"/>
    <w:rsid w:val="008F35FF"/>
    <w:rsid w:val="008F6A6D"/>
    <w:rsid w:val="009033FE"/>
    <w:rsid w:val="009117E6"/>
    <w:rsid w:val="00911B10"/>
    <w:rsid w:val="009422B7"/>
    <w:rsid w:val="009462E7"/>
    <w:rsid w:val="009470D2"/>
    <w:rsid w:val="00953935"/>
    <w:rsid w:val="00970EE6"/>
    <w:rsid w:val="009811C2"/>
    <w:rsid w:val="009908D3"/>
    <w:rsid w:val="00996A3A"/>
    <w:rsid w:val="009A0378"/>
    <w:rsid w:val="009B10C4"/>
    <w:rsid w:val="009B5748"/>
    <w:rsid w:val="009B7738"/>
    <w:rsid w:val="009E1945"/>
    <w:rsid w:val="009F4073"/>
    <w:rsid w:val="00A01951"/>
    <w:rsid w:val="00A05D3F"/>
    <w:rsid w:val="00A2152B"/>
    <w:rsid w:val="00A31115"/>
    <w:rsid w:val="00A423C8"/>
    <w:rsid w:val="00A43B39"/>
    <w:rsid w:val="00A53F41"/>
    <w:rsid w:val="00A75A5B"/>
    <w:rsid w:val="00AA1728"/>
    <w:rsid w:val="00AB0B05"/>
    <w:rsid w:val="00AB20CD"/>
    <w:rsid w:val="00AB3325"/>
    <w:rsid w:val="00AB440C"/>
    <w:rsid w:val="00AC22CC"/>
    <w:rsid w:val="00AD270A"/>
    <w:rsid w:val="00AE5573"/>
    <w:rsid w:val="00AF1AA7"/>
    <w:rsid w:val="00B00976"/>
    <w:rsid w:val="00B13112"/>
    <w:rsid w:val="00B143F6"/>
    <w:rsid w:val="00B23939"/>
    <w:rsid w:val="00B325A1"/>
    <w:rsid w:val="00B60CE1"/>
    <w:rsid w:val="00B61091"/>
    <w:rsid w:val="00B62831"/>
    <w:rsid w:val="00B65A7F"/>
    <w:rsid w:val="00BB292B"/>
    <w:rsid w:val="00BB46B9"/>
    <w:rsid w:val="00BD7763"/>
    <w:rsid w:val="00BF12B6"/>
    <w:rsid w:val="00C1229C"/>
    <w:rsid w:val="00C3576E"/>
    <w:rsid w:val="00C54F24"/>
    <w:rsid w:val="00C77128"/>
    <w:rsid w:val="00CA4764"/>
    <w:rsid w:val="00CB3A0B"/>
    <w:rsid w:val="00CC47D5"/>
    <w:rsid w:val="00CD0F7D"/>
    <w:rsid w:val="00CF2F34"/>
    <w:rsid w:val="00CF5B44"/>
    <w:rsid w:val="00D01A08"/>
    <w:rsid w:val="00D2234C"/>
    <w:rsid w:val="00D63A79"/>
    <w:rsid w:val="00D7648A"/>
    <w:rsid w:val="00DA610B"/>
    <w:rsid w:val="00DB438C"/>
    <w:rsid w:val="00DC24C7"/>
    <w:rsid w:val="00DC75C9"/>
    <w:rsid w:val="00DD0121"/>
    <w:rsid w:val="00DD3393"/>
    <w:rsid w:val="00DE118F"/>
    <w:rsid w:val="00DE291F"/>
    <w:rsid w:val="00E0273E"/>
    <w:rsid w:val="00E06365"/>
    <w:rsid w:val="00E110A5"/>
    <w:rsid w:val="00E12713"/>
    <w:rsid w:val="00E34D80"/>
    <w:rsid w:val="00E4602F"/>
    <w:rsid w:val="00E56BDE"/>
    <w:rsid w:val="00E615D0"/>
    <w:rsid w:val="00E71725"/>
    <w:rsid w:val="00E74223"/>
    <w:rsid w:val="00E90C3A"/>
    <w:rsid w:val="00E972D1"/>
    <w:rsid w:val="00E975CC"/>
    <w:rsid w:val="00EA2924"/>
    <w:rsid w:val="00EB3A9E"/>
    <w:rsid w:val="00EB463C"/>
    <w:rsid w:val="00EC3CD5"/>
    <w:rsid w:val="00ED690A"/>
    <w:rsid w:val="00EE0F5A"/>
    <w:rsid w:val="00EE1FD4"/>
    <w:rsid w:val="00EF08E9"/>
    <w:rsid w:val="00F06837"/>
    <w:rsid w:val="00F104DD"/>
    <w:rsid w:val="00F17BA0"/>
    <w:rsid w:val="00F204B1"/>
    <w:rsid w:val="00F22919"/>
    <w:rsid w:val="00F30E6B"/>
    <w:rsid w:val="00F31077"/>
    <w:rsid w:val="00F458AD"/>
    <w:rsid w:val="00F6014B"/>
    <w:rsid w:val="00F817FB"/>
    <w:rsid w:val="00F85AC3"/>
    <w:rsid w:val="00F9243B"/>
    <w:rsid w:val="00FA5EBB"/>
    <w:rsid w:val="00FA6FBE"/>
    <w:rsid w:val="00FB18B1"/>
    <w:rsid w:val="00FB5ED3"/>
    <w:rsid w:val="00FC4831"/>
    <w:rsid w:val="00FD4455"/>
    <w:rsid w:val="00FD5201"/>
    <w:rsid w:val="00FD7C75"/>
    <w:rsid w:val="00FE0F0B"/>
    <w:rsid w:val="00FE74BB"/>
    <w:rsid w:val="00FF16DB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7A97"/>
  <w15:docId w15:val="{BF90ACE0-6BCA-438F-A4C8-21392964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B2"/>
  </w:style>
  <w:style w:type="paragraph" w:styleId="Heading1">
    <w:name w:val="heading 1"/>
    <w:basedOn w:val="Normal"/>
    <w:next w:val="Normal"/>
    <w:link w:val="Heading1Char"/>
    <w:uiPriority w:val="9"/>
    <w:qFormat/>
    <w:rsid w:val="00F1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3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3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1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DD"/>
  </w:style>
  <w:style w:type="paragraph" w:styleId="Footer">
    <w:name w:val="footer"/>
    <w:basedOn w:val="Normal"/>
    <w:link w:val="FooterChar"/>
    <w:uiPriority w:val="99"/>
    <w:unhideWhenUsed/>
    <w:rsid w:val="00F1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DD"/>
  </w:style>
  <w:style w:type="paragraph" w:styleId="NoSpacing">
    <w:name w:val="No Spacing"/>
    <w:link w:val="NoSpacingChar"/>
    <w:uiPriority w:val="1"/>
    <w:qFormat/>
    <w:rsid w:val="00AD27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270A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D270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270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270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F1CA6"/>
    <w:pPr>
      <w:spacing w:after="100"/>
      <w:ind w:left="220"/>
    </w:pPr>
  </w:style>
  <w:style w:type="table" w:styleId="TableGrid">
    <w:name w:val="Table Grid"/>
    <w:basedOn w:val="TableNormal"/>
    <w:uiPriority w:val="59"/>
    <w:rsid w:val="004B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4E5B"/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DC24C7"/>
    <w:pPr>
      <w:spacing w:after="100"/>
      <w:ind w:left="440"/>
    </w:pPr>
  </w:style>
  <w:style w:type="character" w:styleId="SubtleReference">
    <w:name w:val="Subtle Reference"/>
    <w:basedOn w:val="DefaultParagraphFont"/>
    <w:uiPriority w:val="31"/>
    <w:qFormat/>
    <w:rsid w:val="002E71DA"/>
    <w:rPr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2E71DA"/>
    <w:rPr>
      <w:i/>
      <w:iCs/>
      <w:color w:val="808080" w:themeColor="text1" w:themeTint="7F"/>
    </w:rPr>
  </w:style>
  <w:style w:type="paragraph" w:styleId="Caption">
    <w:name w:val="caption"/>
    <w:basedOn w:val="Normal"/>
    <w:next w:val="Normal"/>
    <w:uiPriority w:val="35"/>
    <w:unhideWhenUsed/>
    <w:qFormat/>
    <w:rsid w:val="00FB18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51AA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97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2011.</PublishDate>
  <Abstract>Osijek, 8. lipnja 2018.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Metode optimalizacije u građevinarstvu</vt:lpstr>
    </vt:vector>
  </TitlesOfParts>
  <Company>sveučilište u zagrebu Građevinski fakultet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SISTEMSKO INŽENJERSTVO</dc:title>
  <dc:subject>Ime i prezime, univ.bacc.ing.aedif.</dc:subject>
  <dc:creator>mgalic</dc:creator>
  <cp:lastModifiedBy>mgalic</cp:lastModifiedBy>
  <cp:revision>194</cp:revision>
  <cp:lastPrinted>2011-12-12T07:57:00Z</cp:lastPrinted>
  <dcterms:created xsi:type="dcterms:W3CDTF">2011-11-21T12:23:00Z</dcterms:created>
  <dcterms:modified xsi:type="dcterms:W3CDTF">2018-02-20T10:23:00Z</dcterms:modified>
</cp:coreProperties>
</file>