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642E98" w:rsidTr="00642E98">
        <w:trPr>
          <w:jc w:val="center"/>
        </w:trPr>
        <w:tc>
          <w:tcPr>
            <w:tcW w:w="9062" w:type="dxa"/>
            <w:shd w:val="clear" w:color="auto" w:fill="A8D08D" w:themeFill="accent6" w:themeFillTint="99"/>
            <w:tcMar>
              <w:top w:w="85" w:type="dxa"/>
              <w:bottom w:w="85" w:type="dxa"/>
            </w:tcMar>
            <w:vAlign w:val="center"/>
          </w:tcPr>
          <w:p w:rsidR="00642E98" w:rsidRDefault="00642E98" w:rsidP="00642E9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 w:rsidRPr="00642E98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RASPORED KOLOKVIJA</w:t>
            </w:r>
          </w:p>
          <w:p w:rsidR="00642E98" w:rsidRPr="00642E98" w:rsidRDefault="00642E98" w:rsidP="00642E9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</w:p>
          <w:p w:rsidR="00642E98" w:rsidRDefault="00642E98" w:rsidP="00642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Redoviti prediplomski stručni studij, ak. god. 2017/18.</w:t>
            </w:r>
          </w:p>
        </w:tc>
      </w:tr>
    </w:tbl>
    <w:p w:rsidR="00642E98" w:rsidRDefault="00642E98" w:rsidP="00642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1E49" w:rsidRPr="00642E98" w:rsidRDefault="00D31E49" w:rsidP="00642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2E98" w:rsidRPr="00642E98" w:rsidRDefault="00642E98" w:rsidP="00642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E98">
        <w:rPr>
          <w:rFonts w:ascii="Arial" w:eastAsia="Times New Roman" w:hAnsi="Arial" w:cs="Arial"/>
          <w:b/>
          <w:bCs/>
          <w:i/>
          <w:iCs/>
          <w:color w:val="000000"/>
          <w:lang w:eastAsia="hr-HR"/>
        </w:rPr>
        <w:t xml:space="preserve"> </w:t>
      </w:r>
    </w:p>
    <w:p w:rsidR="00642E98" w:rsidRDefault="00642E98" w:rsidP="00642E98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hr-HR"/>
        </w:rPr>
      </w:pPr>
      <w:r w:rsidRPr="00642E98">
        <w:rPr>
          <w:rFonts w:ascii="Arial" w:eastAsia="Times New Roman" w:hAnsi="Arial" w:cs="Arial"/>
          <w:b/>
          <w:bCs/>
          <w:i/>
          <w:iCs/>
          <w:color w:val="000000"/>
          <w:lang w:eastAsia="hr-HR"/>
        </w:rPr>
        <w:t>II</w:t>
      </w:r>
      <w:r w:rsidR="001261C5">
        <w:rPr>
          <w:rFonts w:ascii="Arial" w:eastAsia="Times New Roman" w:hAnsi="Arial" w:cs="Arial"/>
          <w:b/>
          <w:bCs/>
          <w:i/>
          <w:iCs/>
          <w:color w:val="000000"/>
          <w:lang w:eastAsia="hr-HR"/>
        </w:rPr>
        <w:t>.</w:t>
      </w:r>
      <w:bookmarkStart w:id="0" w:name="_GoBack"/>
      <w:bookmarkEnd w:id="0"/>
      <w:r w:rsidRPr="00642E98">
        <w:rPr>
          <w:rFonts w:ascii="Arial" w:eastAsia="Times New Roman" w:hAnsi="Arial" w:cs="Arial"/>
          <w:b/>
          <w:bCs/>
          <w:i/>
          <w:iCs/>
          <w:color w:val="000000"/>
          <w:lang w:eastAsia="hr-HR"/>
        </w:rPr>
        <w:t xml:space="preserve"> SEMESTAR</w:t>
      </w:r>
      <w:r>
        <w:rPr>
          <w:rFonts w:ascii="Arial" w:eastAsia="Times New Roman" w:hAnsi="Arial" w:cs="Arial"/>
          <w:b/>
          <w:bCs/>
          <w:i/>
          <w:iCs/>
          <w:color w:val="000000"/>
          <w:lang w:eastAsia="hr-HR"/>
        </w:rPr>
        <w:t>:</w:t>
      </w:r>
    </w:p>
    <w:p w:rsidR="00642E98" w:rsidRPr="00642E98" w:rsidRDefault="00642E98" w:rsidP="00642E98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hr-HR"/>
        </w:rPr>
      </w:pPr>
    </w:p>
    <w:tbl>
      <w:tblPr>
        <w:tblW w:w="8505" w:type="dxa"/>
        <w:tblInd w:w="-1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"/>
        <w:gridCol w:w="3090"/>
        <w:gridCol w:w="1247"/>
        <w:gridCol w:w="1396"/>
        <w:gridCol w:w="1301"/>
        <w:gridCol w:w="1220"/>
      </w:tblGrid>
      <w:tr w:rsidR="00D31E49" w:rsidRPr="00642E98" w:rsidTr="00D31E49">
        <w:trPr>
          <w:trHeight w:val="46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E98" w:rsidRPr="00642E98" w:rsidRDefault="00642E98" w:rsidP="0064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E98" w:rsidRPr="00642E98" w:rsidRDefault="00642E98" w:rsidP="00D3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OŽUJAK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TRAVANJ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SVIBANJ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LIPANJ</w:t>
            </w:r>
          </w:p>
        </w:tc>
      </w:tr>
      <w:tr w:rsidR="00D31E49" w:rsidRPr="00642E98" w:rsidTr="00D31E4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E98" w:rsidRPr="00642E98" w:rsidRDefault="00642E98" w:rsidP="0064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Matematika za inženjere II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09.04.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07.05.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11.06.</w:t>
            </w:r>
          </w:p>
        </w:tc>
      </w:tr>
      <w:tr w:rsidR="00D31E49" w:rsidRPr="00642E98" w:rsidTr="00D31E49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E98" w:rsidRPr="00642E98" w:rsidRDefault="00642E98" w:rsidP="0064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Tehnička mehanika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A: 24.</w:t>
            </w:r>
            <w:r w:rsidR="00D31E4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0</w:t>
            </w: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4.</w:t>
            </w:r>
          </w:p>
          <w:p w:rsidR="00642E98" w:rsidRPr="00642E98" w:rsidRDefault="00642E98" w:rsidP="0064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B: 25.</w:t>
            </w:r>
            <w:r w:rsidR="00D31E4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0</w:t>
            </w: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A: </w:t>
            </w:r>
            <w:r w:rsidR="00D31E4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0</w:t>
            </w: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5.</w:t>
            </w:r>
            <w:r w:rsidR="00D31E4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0</w:t>
            </w: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6.</w:t>
            </w:r>
          </w:p>
          <w:p w:rsidR="00642E98" w:rsidRPr="00642E98" w:rsidRDefault="00D31E49" w:rsidP="00D3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B: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0</w:t>
            </w:r>
            <w:r w:rsidR="00642E98"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6.</w:t>
            </w:r>
          </w:p>
        </w:tc>
      </w:tr>
      <w:tr w:rsidR="00D31E49" w:rsidRPr="00642E98" w:rsidTr="00D31E49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E98" w:rsidRPr="00642E98" w:rsidRDefault="00642E98" w:rsidP="0064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Elementi visokogradnje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23.04.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04.06.</w:t>
            </w:r>
            <w:r w:rsidRPr="00642E98">
              <w:rPr>
                <w:rFonts w:ascii="Arial" w:eastAsia="Times New Roman" w:hAnsi="Arial" w:cs="Arial"/>
                <w:color w:val="98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</w:p>
        </w:tc>
      </w:tr>
      <w:tr w:rsidR="00D31E49" w:rsidRPr="00642E98" w:rsidTr="00D31E49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E98" w:rsidRPr="00642E98" w:rsidRDefault="00642E98" w:rsidP="0064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Geodezija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16.04.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28.05.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31E49" w:rsidRPr="00642E98" w:rsidTr="00D31E49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E98" w:rsidRPr="00642E98" w:rsidRDefault="00642E98" w:rsidP="0064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Građevinski materijali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11.</w:t>
            </w:r>
            <w:r w:rsidR="00D31E4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0</w:t>
            </w: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06.06.</w:t>
            </w:r>
          </w:p>
        </w:tc>
      </w:tr>
      <w:tr w:rsidR="00D31E49" w:rsidRPr="00642E98" w:rsidTr="00D31E49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E98" w:rsidRPr="00642E98" w:rsidRDefault="00642E98" w:rsidP="0064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Hidraulika i hidrologija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  <w:r w:rsidR="00D31E4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0</w:t>
            </w: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4.</w:t>
            </w:r>
            <w:r w:rsidR="00D31E4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0</w:t>
            </w: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  <w:hideMark/>
          </w:tcPr>
          <w:p w:rsidR="00642E98" w:rsidRPr="00642E98" w:rsidRDefault="00D31E49" w:rsidP="0064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0</w:t>
            </w:r>
            <w:r w:rsidR="00642E98"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0</w:t>
            </w:r>
            <w:r w:rsidR="00642E98"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12.</w:t>
            </w:r>
            <w:r w:rsidR="00D31E4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0</w:t>
            </w: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6. </w:t>
            </w:r>
          </w:p>
        </w:tc>
      </w:tr>
    </w:tbl>
    <w:p w:rsidR="00642E98" w:rsidRPr="00642E98" w:rsidRDefault="00642E98" w:rsidP="00642E98">
      <w:pPr>
        <w:spacing w:after="0" w:line="240" w:lineRule="auto"/>
        <w:ind w:left="130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2E98" w:rsidRPr="00642E98" w:rsidRDefault="00642E98" w:rsidP="00642E98">
      <w:pPr>
        <w:spacing w:after="0" w:line="240" w:lineRule="auto"/>
        <w:ind w:left="130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E9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</w:p>
    <w:p w:rsidR="00642E98" w:rsidRPr="00642E98" w:rsidRDefault="00642E98" w:rsidP="00642E98">
      <w:pPr>
        <w:spacing w:after="0" w:line="240" w:lineRule="auto"/>
        <w:ind w:left="130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E9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  </w:t>
      </w:r>
    </w:p>
    <w:p w:rsidR="00642E98" w:rsidRDefault="00642E98" w:rsidP="00642E98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hd w:val="clear" w:color="auto" w:fill="FFFFFF"/>
          <w:lang w:eastAsia="hr-HR"/>
        </w:rPr>
      </w:pPr>
      <w:r w:rsidRPr="00642E98">
        <w:rPr>
          <w:rFonts w:ascii="Arial" w:eastAsia="Times New Roman" w:hAnsi="Arial" w:cs="Arial"/>
          <w:b/>
          <w:bCs/>
          <w:i/>
          <w:iCs/>
          <w:color w:val="000000"/>
          <w:shd w:val="clear" w:color="auto" w:fill="FFFFFF"/>
          <w:lang w:eastAsia="hr-HR"/>
        </w:rPr>
        <w:t>IV</w:t>
      </w:r>
      <w:r w:rsidR="001261C5">
        <w:rPr>
          <w:rFonts w:ascii="Arial" w:eastAsia="Times New Roman" w:hAnsi="Arial" w:cs="Arial"/>
          <w:b/>
          <w:bCs/>
          <w:i/>
          <w:iCs/>
          <w:color w:val="000000"/>
          <w:shd w:val="clear" w:color="auto" w:fill="FFFFFF"/>
          <w:lang w:eastAsia="hr-HR"/>
        </w:rPr>
        <w:t>.</w:t>
      </w:r>
      <w:r w:rsidRPr="00642E98">
        <w:rPr>
          <w:rFonts w:ascii="Arial" w:eastAsia="Times New Roman" w:hAnsi="Arial" w:cs="Arial"/>
          <w:b/>
          <w:bCs/>
          <w:i/>
          <w:iCs/>
          <w:color w:val="000000"/>
          <w:shd w:val="clear" w:color="auto" w:fill="FFFFFF"/>
          <w:lang w:eastAsia="hr-HR"/>
        </w:rPr>
        <w:t xml:space="preserve"> SEMESTAR</w:t>
      </w:r>
      <w:r>
        <w:rPr>
          <w:rFonts w:ascii="Arial" w:eastAsia="Times New Roman" w:hAnsi="Arial" w:cs="Arial"/>
          <w:b/>
          <w:bCs/>
          <w:i/>
          <w:iCs/>
          <w:color w:val="000000"/>
          <w:shd w:val="clear" w:color="auto" w:fill="FFFFFF"/>
          <w:lang w:eastAsia="hr-HR"/>
        </w:rPr>
        <w:t>:</w:t>
      </w:r>
    </w:p>
    <w:p w:rsidR="00642E98" w:rsidRPr="00642E98" w:rsidRDefault="00642E98" w:rsidP="00642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8505" w:type="dxa"/>
        <w:tblInd w:w="-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"/>
        <w:gridCol w:w="3331"/>
        <w:gridCol w:w="1216"/>
        <w:gridCol w:w="1361"/>
        <w:gridCol w:w="1268"/>
        <w:gridCol w:w="1084"/>
      </w:tblGrid>
      <w:tr w:rsidR="00642E98" w:rsidRPr="00642E98" w:rsidTr="00D31E49">
        <w:trPr>
          <w:trHeight w:val="460"/>
        </w:trPr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E98" w:rsidRPr="00642E98" w:rsidRDefault="00642E98" w:rsidP="0064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hr-HR"/>
              </w:rPr>
              <w:t>Predmet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OŽUJAK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TRAVANJ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SVIBANJ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LIPANJ</w:t>
            </w:r>
          </w:p>
        </w:tc>
      </w:tr>
      <w:tr w:rsidR="00642E98" w:rsidRPr="00642E98" w:rsidTr="00D31E49">
        <w:trPr>
          <w:trHeight w:val="20"/>
        </w:trPr>
        <w:tc>
          <w:tcPr>
            <w:tcW w:w="0" w:type="auto"/>
            <w:tcBorders>
              <w:top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E98" w:rsidRPr="00642E98" w:rsidRDefault="00642E98" w:rsidP="0064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Zgradarstvo i završni radovi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</w:p>
        </w:tc>
      </w:tr>
      <w:tr w:rsidR="00642E98" w:rsidRPr="00642E98" w:rsidTr="00D31E49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E98" w:rsidRPr="00642E98" w:rsidRDefault="00642E98" w:rsidP="0064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Opskrba vodom i kanalizacija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E98" w:rsidRPr="00642E98" w:rsidRDefault="00D31E49" w:rsidP="0064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0</w:t>
            </w:r>
            <w:r w:rsidR="00642E98"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0</w:t>
            </w:r>
            <w:r w:rsidR="00642E98"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5.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11.</w:t>
            </w:r>
            <w:r w:rsidR="00D31E4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0</w:t>
            </w: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6.</w:t>
            </w:r>
          </w:p>
        </w:tc>
      </w:tr>
      <w:tr w:rsidR="00642E98" w:rsidRPr="00642E98" w:rsidTr="00D31E49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E98" w:rsidRPr="00642E98" w:rsidRDefault="00642E98" w:rsidP="0064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Organizacija građenja 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25.</w:t>
            </w:r>
            <w:r w:rsidR="00D31E4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0</w:t>
            </w: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4.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30.</w:t>
            </w:r>
            <w:r w:rsidR="00D31E4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0</w:t>
            </w: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5</w:t>
            </w:r>
            <w:r w:rsidR="00D31E4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.</w:t>
            </w: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</w:p>
        </w:tc>
      </w:tr>
      <w:tr w:rsidR="00642E98" w:rsidRPr="00642E98" w:rsidTr="00D31E49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E98" w:rsidRPr="00642E98" w:rsidRDefault="00642E98" w:rsidP="0064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Masivne konstrukcije 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03.04.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08.05.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05.06. </w:t>
            </w:r>
          </w:p>
        </w:tc>
      </w:tr>
      <w:tr w:rsidR="00642E98" w:rsidRPr="00642E98" w:rsidTr="00D31E49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E98" w:rsidRPr="00642E98" w:rsidRDefault="00642E98" w:rsidP="0064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Propisi u građevinarstvu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</w:p>
        </w:tc>
      </w:tr>
      <w:tr w:rsidR="00642E98" w:rsidRPr="00642E98" w:rsidTr="00D31E49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E98" w:rsidRPr="00642E98" w:rsidRDefault="00642E98" w:rsidP="0064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Metalne konstrukcije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23.04.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42E98" w:rsidRPr="00642E98" w:rsidRDefault="00642E98" w:rsidP="0064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04.06.</w:t>
            </w:r>
          </w:p>
        </w:tc>
      </w:tr>
    </w:tbl>
    <w:p w:rsidR="00642E98" w:rsidRPr="00642E98" w:rsidRDefault="00642E98" w:rsidP="00642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E9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 </w:t>
      </w:r>
    </w:p>
    <w:p w:rsidR="009963AE" w:rsidRDefault="00642E98" w:rsidP="00642E98">
      <w:pPr>
        <w:spacing w:after="0" w:line="240" w:lineRule="auto"/>
        <w:jc w:val="both"/>
      </w:pPr>
      <w:r w:rsidRPr="00642E9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 </w:t>
      </w:r>
    </w:p>
    <w:sectPr w:rsidR="0099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98"/>
    <w:rsid w:val="001261C5"/>
    <w:rsid w:val="00296E70"/>
    <w:rsid w:val="00642E98"/>
    <w:rsid w:val="009963AE"/>
    <w:rsid w:val="00D3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14A8"/>
  <w15:chartTrackingRefBased/>
  <w15:docId w15:val="{653CCF3B-AE3A-4DFA-9025-87562F81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642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2018-03-19T08:02:00Z</dcterms:created>
  <dcterms:modified xsi:type="dcterms:W3CDTF">2018-03-19T08:23:00Z</dcterms:modified>
</cp:coreProperties>
</file>