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5C4A" w14:textId="54D4612C" w:rsidR="00395658" w:rsidRDefault="00D7402C" w:rsidP="008D709A">
      <w:pPr>
        <w:ind w:left="360"/>
        <w:jc w:val="center"/>
        <w:rPr>
          <w:rFonts w:ascii="Arial Narrow" w:hAnsi="Arial Narrow" w:cs="Tahoma"/>
          <w:b/>
          <w:bCs/>
          <w:color w:val="444444"/>
          <w:sz w:val="32"/>
          <w:szCs w:val="32"/>
        </w:rPr>
      </w:pPr>
      <w:r>
        <w:rPr>
          <w:rFonts w:ascii="Arial Narrow" w:hAnsi="Arial Narrow" w:cs="Tahoma"/>
          <w:b/>
          <w:bCs/>
          <w:color w:val="444444"/>
          <w:sz w:val="32"/>
          <w:szCs w:val="32"/>
        </w:rPr>
        <w:t>SVEUČILIŠNI</w:t>
      </w:r>
      <w:r w:rsidR="00395658">
        <w:rPr>
          <w:rFonts w:ascii="Arial Narrow" w:hAnsi="Arial Narrow" w:cs="Tahoma"/>
          <w:b/>
          <w:bCs/>
          <w:color w:val="444444"/>
          <w:sz w:val="32"/>
          <w:szCs w:val="32"/>
        </w:rPr>
        <w:t xml:space="preserve"> PRIJEDIPLOMSKI STUDIJ </w:t>
      </w:r>
      <w:r w:rsidR="004B7F2E">
        <w:rPr>
          <w:rFonts w:ascii="Arial Narrow" w:hAnsi="Arial Narrow" w:cs="Tahoma"/>
          <w:b/>
          <w:bCs/>
          <w:color w:val="444444"/>
          <w:sz w:val="32"/>
          <w:szCs w:val="32"/>
        </w:rPr>
        <w:t>GRAĐEVINARSTVO</w:t>
      </w:r>
    </w:p>
    <w:p w14:paraId="0F8B814B" w14:textId="2703535D" w:rsidR="008D709A" w:rsidRPr="008D709A" w:rsidRDefault="00395658" w:rsidP="008D709A">
      <w:pPr>
        <w:ind w:left="360"/>
        <w:jc w:val="center"/>
        <w:rPr>
          <w:rFonts w:ascii="Arial Narrow" w:hAnsi="Arial Narrow" w:cs="Tahoma"/>
          <w:b/>
          <w:bCs/>
          <w:color w:val="444444"/>
          <w:sz w:val="32"/>
          <w:szCs w:val="32"/>
        </w:rPr>
      </w:pPr>
      <w:r>
        <w:rPr>
          <w:rFonts w:ascii="Arial Narrow" w:hAnsi="Arial Narrow" w:cs="Tahoma"/>
          <w:b/>
          <w:bCs/>
          <w:color w:val="444444"/>
          <w:sz w:val="32"/>
          <w:szCs w:val="32"/>
        </w:rPr>
        <w:t xml:space="preserve">RASPORED STUDENATA PO </w:t>
      </w:r>
      <w:r w:rsidR="00EF540D">
        <w:rPr>
          <w:rFonts w:ascii="Arial Narrow" w:hAnsi="Arial Narrow" w:cs="Tahoma"/>
          <w:b/>
          <w:bCs/>
          <w:color w:val="444444"/>
          <w:sz w:val="32"/>
          <w:szCs w:val="32"/>
        </w:rPr>
        <w:t>PREDMETIMA</w:t>
      </w:r>
    </w:p>
    <w:p w14:paraId="3E277E17" w14:textId="77777777" w:rsidR="008D709A" w:rsidRDefault="008D709A" w:rsidP="008D709A">
      <w:pPr>
        <w:jc w:val="center"/>
        <w:rPr>
          <w:rFonts w:ascii="Arial Narrow" w:hAnsi="Arial Narrow" w:cs="Tahoma"/>
          <w:b/>
          <w:bCs/>
          <w:color w:val="444444"/>
        </w:rPr>
      </w:pPr>
    </w:p>
    <w:p w14:paraId="2572FEF2" w14:textId="0DB6FEF2" w:rsidR="008D709A" w:rsidRDefault="00395658" w:rsidP="008D709A">
      <w:pPr>
        <w:rPr>
          <w:rFonts w:ascii="Arial Narrow" w:hAnsi="Arial Narrow" w:cs="Tahoma"/>
          <w:color w:val="444444"/>
          <w:sz w:val="28"/>
          <w:szCs w:val="28"/>
        </w:rPr>
      </w:pPr>
      <w:r w:rsidRPr="00395658">
        <w:rPr>
          <w:rFonts w:ascii="Arial Narrow" w:hAnsi="Arial Narrow" w:cs="Tahoma"/>
          <w:color w:val="444444"/>
          <w:sz w:val="28"/>
          <w:szCs w:val="28"/>
        </w:rPr>
        <w:t xml:space="preserve">na </w:t>
      </w:r>
      <w:r w:rsidR="005B5F65">
        <w:rPr>
          <w:rFonts w:ascii="Arial Narrow" w:hAnsi="Arial Narrow" w:cs="Tahoma"/>
          <w:b/>
          <w:bCs/>
          <w:color w:val="444444"/>
          <w:sz w:val="28"/>
          <w:szCs w:val="28"/>
        </w:rPr>
        <w:t>2</w:t>
      </w:r>
      <w:r w:rsidR="008D709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. sjednic</w:t>
      </w:r>
      <w:r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i</w:t>
      </w:r>
      <w:r w:rsidR="008D709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 xml:space="preserve"> </w:t>
      </w:r>
      <w:r w:rsidR="00132E44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 xml:space="preserve">Odbora za </w:t>
      </w:r>
      <w:r w:rsidR="00ED42D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završne i diplomske ispite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, </w:t>
      </w:r>
      <w:r w:rsidR="00A20AFD">
        <w:rPr>
          <w:rFonts w:ascii="Arial Narrow" w:hAnsi="Arial Narrow" w:cs="Tahoma"/>
          <w:color w:val="444444"/>
          <w:sz w:val="28"/>
          <w:szCs w:val="28"/>
        </w:rPr>
        <w:t>1</w:t>
      </w:r>
      <w:r w:rsidR="005B5F65">
        <w:rPr>
          <w:rFonts w:ascii="Arial Narrow" w:hAnsi="Arial Narrow" w:cs="Tahoma"/>
          <w:color w:val="444444"/>
          <w:sz w:val="28"/>
          <w:szCs w:val="28"/>
        </w:rPr>
        <w:t>1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. </w:t>
      </w:r>
      <w:r w:rsidR="00A20AFD">
        <w:rPr>
          <w:rFonts w:ascii="Arial Narrow" w:hAnsi="Arial Narrow" w:cs="Tahoma"/>
          <w:color w:val="444444"/>
          <w:sz w:val="28"/>
          <w:szCs w:val="28"/>
        </w:rPr>
        <w:t>veljače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 202</w:t>
      </w:r>
      <w:r w:rsidR="005B5F65">
        <w:rPr>
          <w:rFonts w:ascii="Arial Narrow" w:hAnsi="Arial Narrow" w:cs="Tahoma"/>
          <w:color w:val="444444"/>
          <w:sz w:val="28"/>
          <w:szCs w:val="28"/>
        </w:rPr>
        <w:t>5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. godine, </w:t>
      </w:r>
      <w:r w:rsidRPr="00395658">
        <w:rPr>
          <w:rFonts w:ascii="Arial Narrow" w:hAnsi="Arial Narrow" w:cs="Tahoma"/>
          <w:color w:val="444444"/>
          <w:sz w:val="28"/>
          <w:szCs w:val="28"/>
        </w:rPr>
        <w:t xml:space="preserve">usvojen je sljedeći raspored studenata po </w:t>
      </w:r>
      <w:r w:rsidR="00EF540D">
        <w:rPr>
          <w:rFonts w:ascii="Arial Narrow" w:hAnsi="Arial Narrow" w:cs="Tahoma"/>
          <w:color w:val="444444"/>
          <w:sz w:val="28"/>
          <w:szCs w:val="28"/>
        </w:rPr>
        <w:t>predmetima</w:t>
      </w:r>
      <w:r w:rsidRPr="00395658">
        <w:rPr>
          <w:rFonts w:ascii="Arial Narrow" w:hAnsi="Arial Narrow" w:cs="Tahoma"/>
          <w:color w:val="444444"/>
          <w:sz w:val="28"/>
          <w:szCs w:val="28"/>
        </w:rPr>
        <w:t>:</w:t>
      </w:r>
      <w:r w:rsidR="008D709A" w:rsidRPr="00395658">
        <w:rPr>
          <w:rFonts w:ascii="Arial Narrow" w:hAnsi="Arial Narrow" w:cs="Tahoma"/>
          <w:color w:val="444444"/>
          <w:sz w:val="28"/>
          <w:szCs w:val="28"/>
        </w:rPr>
        <w:t xml:space="preserve"> </w:t>
      </w:r>
    </w:p>
    <w:p w14:paraId="794BDFA1" w14:textId="77777777" w:rsidR="00395658" w:rsidRPr="00395658" w:rsidRDefault="00395658" w:rsidP="008D709A">
      <w:pPr>
        <w:rPr>
          <w:rFonts w:ascii="Arial Narrow" w:hAnsi="Arial Narrow" w:cs="Tahoma"/>
          <w:color w:val="444444"/>
          <w:sz w:val="28"/>
          <w:szCs w:val="28"/>
        </w:rPr>
      </w:pPr>
    </w:p>
    <w:tbl>
      <w:tblPr>
        <w:tblW w:w="4165" w:type="pct"/>
        <w:jc w:val="center"/>
        <w:tblLook w:val="04A0" w:firstRow="1" w:lastRow="0" w:firstColumn="1" w:lastColumn="0" w:noHBand="0" w:noVBand="1"/>
      </w:tblPr>
      <w:tblGrid>
        <w:gridCol w:w="3291"/>
        <w:gridCol w:w="4258"/>
      </w:tblGrid>
      <w:tr w:rsidR="00860D15" w:rsidRPr="00680A6E" w14:paraId="65A4F0B7" w14:textId="77777777" w:rsidTr="00A10770">
        <w:trPr>
          <w:trHeight w:val="767"/>
          <w:jc w:val="center"/>
        </w:trPr>
        <w:tc>
          <w:tcPr>
            <w:tcW w:w="21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70FD" w14:textId="77777777" w:rsidR="00860D15" w:rsidRPr="00680A6E" w:rsidRDefault="00860D15" w:rsidP="00680A6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Ime i prezime studenta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8E46" w14:textId="77777777" w:rsidR="00860D15" w:rsidRPr="00680A6E" w:rsidRDefault="00860D15" w:rsidP="00680A6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Dodijeljen predmet</w:t>
            </w:r>
          </w:p>
        </w:tc>
      </w:tr>
      <w:tr w:rsidR="00FA4CA2" w:rsidRPr="00680A6E" w14:paraId="6B777A00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A0D006" w14:textId="524990A1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Ines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Lagundžić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592F47" w14:textId="52FDAFE3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Gradiva</w:t>
            </w:r>
          </w:p>
        </w:tc>
      </w:tr>
      <w:tr w:rsidR="00FA4CA2" w:rsidRPr="00680A6E" w14:paraId="3BA47FAB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9CB16" w14:textId="76D5F39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Marija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Ilišević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0187" w14:textId="4BC5CD2F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Opskrba vodom i odvodnja I</w:t>
            </w:r>
          </w:p>
        </w:tc>
      </w:tr>
      <w:tr w:rsidR="00FA4CA2" w:rsidRPr="00680A6E" w14:paraId="1C42021A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3FED34" w14:textId="60F0F445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Iva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Akmadžić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7BAA53" w14:textId="743475B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Ceste</w:t>
            </w:r>
          </w:p>
        </w:tc>
      </w:tr>
      <w:tr w:rsidR="00FA4CA2" w:rsidRPr="00680A6E" w14:paraId="28E43E5C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DE3BC" w14:textId="5D695CFB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Anja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Dujak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8CCD" w14:textId="3F56077B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Opskrba vodom i odvodnja I</w:t>
            </w:r>
          </w:p>
        </w:tc>
      </w:tr>
      <w:tr w:rsidR="00FA4CA2" w:rsidRPr="00680A6E" w14:paraId="4B1A21DA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477FA9" w14:textId="101E364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Martina Katavić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F96165" w14:textId="2B5F6F3A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Gradiva</w:t>
            </w:r>
          </w:p>
        </w:tc>
      </w:tr>
      <w:tr w:rsidR="00FA4CA2" w:rsidRPr="00680A6E" w14:paraId="04592621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26B35" w14:textId="78320762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Josip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Miladinović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9B30" w14:textId="15F795F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Građevna statika I</w:t>
            </w:r>
          </w:p>
        </w:tc>
      </w:tr>
      <w:tr w:rsidR="00FA4CA2" w:rsidRPr="00680A6E" w14:paraId="2FB2EAB7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2BF5B8" w14:textId="2F12BD1A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Marija Josić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7E69EF" w14:textId="3765511F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Ceste</w:t>
            </w:r>
          </w:p>
        </w:tc>
      </w:tr>
      <w:tr w:rsidR="00FA4CA2" w:rsidRPr="00680A6E" w14:paraId="15F2B270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B6DE2" w14:textId="3FBCDFD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Anja Matković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3345" w14:textId="2B68C1F4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Tehnologija visokogradnje</w:t>
            </w:r>
          </w:p>
        </w:tc>
      </w:tr>
      <w:tr w:rsidR="00FA4CA2" w:rsidRPr="00680A6E" w14:paraId="009D612C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310804" w14:textId="39103372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Tatjana Mišković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0D3454" w14:textId="3878DA25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Hidromehanika</w:t>
            </w:r>
          </w:p>
        </w:tc>
      </w:tr>
      <w:tr w:rsidR="00FA4CA2" w:rsidRPr="00680A6E" w14:paraId="1DBFE247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0B2A0" w14:textId="621DB0E1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Marina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Alaber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978D" w14:textId="2917D95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Građevna statika II</w:t>
            </w:r>
          </w:p>
        </w:tc>
      </w:tr>
      <w:tr w:rsidR="00FA4CA2" w:rsidRPr="00680A6E" w14:paraId="1B7BA2E9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42DB9E" w14:textId="0801E85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Dijana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Krištić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EFFAF7" w14:textId="2E75E0C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Ceste</w:t>
            </w:r>
          </w:p>
        </w:tc>
      </w:tr>
      <w:tr w:rsidR="00FA4CA2" w:rsidRPr="00680A6E" w14:paraId="5F043588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248FC" w14:textId="6C52B0B3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Viktorija Čop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C72F" w14:textId="477FA56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Građevna statika I</w:t>
            </w:r>
          </w:p>
        </w:tc>
      </w:tr>
      <w:tr w:rsidR="00FA4CA2" w:rsidRPr="00680A6E" w14:paraId="3565AB6A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B4F367" w14:textId="4559533F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Monika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Gregurec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EA7A60" w14:textId="141C98F1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Betonske konstrukcije I</w:t>
            </w:r>
          </w:p>
        </w:tc>
      </w:tr>
      <w:tr w:rsidR="00FA4CA2" w:rsidRPr="00680A6E" w14:paraId="59ABA96D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021AE" w14:textId="0CD69C8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Eva Lacković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FAD5" w14:textId="64D58D5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Gradiva</w:t>
            </w:r>
          </w:p>
        </w:tc>
      </w:tr>
      <w:tr w:rsidR="00FA4CA2" w:rsidRPr="00680A6E" w14:paraId="6CEEBA15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D12347" w14:textId="768B9982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Petra Škorić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4310F8" w14:textId="117FEBF0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Gradiva</w:t>
            </w:r>
          </w:p>
        </w:tc>
      </w:tr>
      <w:tr w:rsidR="00FA4CA2" w:rsidRPr="00680A6E" w14:paraId="0378A969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CB252" w14:textId="37EA715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Klara Turkalj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E12E" w14:textId="0F7BEA60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Gradiva</w:t>
            </w:r>
          </w:p>
        </w:tc>
      </w:tr>
      <w:tr w:rsidR="00FA4CA2" w:rsidRPr="00680A6E" w14:paraId="3B5615D7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2FAC8A" w14:textId="34393B3F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Marija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Jurkić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FAF356" w14:textId="064BF6C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Tehnologija visokogradnje</w:t>
            </w:r>
          </w:p>
        </w:tc>
      </w:tr>
      <w:tr w:rsidR="00FA4CA2" w:rsidRPr="00680A6E" w14:paraId="553F391C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C4A72" w14:textId="7A9A124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Bandur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F838" w14:textId="61B10A40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Betonske konstrukcije I</w:t>
            </w:r>
          </w:p>
        </w:tc>
      </w:tr>
      <w:tr w:rsidR="00FA4CA2" w:rsidRPr="00680A6E" w14:paraId="6E5308C4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886D34" w14:textId="2609C36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Kristina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Ozimec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D213EC" w14:textId="2F120F04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Otpornost materijala I</w:t>
            </w:r>
          </w:p>
        </w:tc>
      </w:tr>
      <w:tr w:rsidR="00FA4CA2" w:rsidRPr="00680A6E" w14:paraId="6CCF1A39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CB730" w14:textId="64CCF0C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Patrik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Zagorščak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6157" w14:textId="5191B1C1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Otpornost materijala II</w:t>
            </w:r>
          </w:p>
        </w:tc>
      </w:tr>
      <w:tr w:rsidR="00FA4CA2" w:rsidRPr="00680A6E" w14:paraId="0ADC4009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A2DB88" w14:textId="59396EF4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Petrović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CCCCDE" w14:textId="5B945864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Prostorno planiranje i uvod u urbanizam</w:t>
            </w:r>
          </w:p>
        </w:tc>
      </w:tr>
      <w:tr w:rsidR="00FA4CA2" w:rsidRPr="00680A6E" w14:paraId="4A469B0E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A5DED" w14:textId="2EF704A9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Davor Knežević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370C" w14:textId="58525CF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Tehnologija visokogradnje</w:t>
            </w:r>
          </w:p>
        </w:tc>
      </w:tr>
      <w:tr w:rsidR="00FA4CA2" w:rsidRPr="00680A6E" w14:paraId="17347214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CAD9E2" w14:textId="2F33C5B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Marta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Mandurić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1588F9" w14:textId="534A2782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Otpornost materijala I</w:t>
            </w:r>
          </w:p>
        </w:tc>
      </w:tr>
      <w:tr w:rsidR="00FA4CA2" w:rsidRPr="00680A6E" w14:paraId="26729214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BA98F" w14:textId="7E16ED5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Jelena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Jolić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BFE4" w14:textId="32BC6BA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Građevna statika I</w:t>
            </w:r>
          </w:p>
        </w:tc>
      </w:tr>
      <w:tr w:rsidR="00FA4CA2" w:rsidRPr="00680A6E" w14:paraId="09393970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772F1E" w14:textId="7E960DDB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Lovro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Markanjević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579699" w14:textId="2829C1F0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Hidromehanika</w:t>
            </w:r>
          </w:p>
        </w:tc>
      </w:tr>
      <w:tr w:rsidR="00FA4CA2" w:rsidRPr="00680A6E" w14:paraId="1200B4B4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E9C2A" w14:textId="13BC8F3F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Margareta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Markušić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D657" w14:textId="23A3DF5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Hidromehanika</w:t>
            </w:r>
          </w:p>
        </w:tc>
      </w:tr>
      <w:tr w:rsidR="00FA4CA2" w:rsidRPr="00680A6E" w14:paraId="52853099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42C748" w14:textId="3F37D60A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Petar Jeleč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E3F6F0" w14:textId="1640B00E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Građevna statika II</w:t>
            </w:r>
          </w:p>
        </w:tc>
      </w:tr>
      <w:tr w:rsidR="00FA4CA2" w:rsidRPr="00680A6E" w14:paraId="2C8D2F2A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E5413" w14:textId="2D7EC6B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Bartol Žarković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32FE" w14:textId="1886AC0E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Hidrologija I</w:t>
            </w:r>
          </w:p>
        </w:tc>
      </w:tr>
      <w:tr w:rsidR="00FA4CA2" w:rsidRPr="00680A6E" w14:paraId="65891994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61132D" w14:textId="283DE30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Dora Brkić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29615F" w14:textId="4416353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Ceste</w:t>
            </w:r>
          </w:p>
        </w:tc>
      </w:tr>
      <w:tr w:rsidR="00FA4CA2" w:rsidRPr="00680A6E" w14:paraId="1642EC1D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59DD7" w14:textId="12E5B58A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Melani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Anušić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1853" w14:textId="6538CEBA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Građevna statika II</w:t>
            </w:r>
          </w:p>
        </w:tc>
      </w:tr>
      <w:tr w:rsidR="00FA4CA2" w:rsidRPr="00680A6E" w14:paraId="42207952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1ADB3A" w14:textId="22498715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Kata Mandić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593A5A" w14:textId="3AF26901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Tehnologija visokogradnje</w:t>
            </w:r>
          </w:p>
        </w:tc>
      </w:tr>
      <w:tr w:rsidR="00FA4CA2" w:rsidRPr="00680A6E" w14:paraId="21381813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76CF3" w14:textId="7003B77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Marija Vinković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7BC5" w14:textId="3C041F89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Mehanika tla</w:t>
            </w:r>
          </w:p>
        </w:tc>
      </w:tr>
      <w:tr w:rsidR="00FA4CA2" w:rsidRPr="00680A6E" w14:paraId="64F07DFD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8E006D" w14:textId="33150583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Martina Grbeša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B32DCA" w14:textId="22A8D1C8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Betonske konstrukcije I</w:t>
            </w:r>
          </w:p>
        </w:tc>
      </w:tr>
      <w:tr w:rsidR="00FA4CA2" w:rsidRPr="00680A6E" w14:paraId="430BEB63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9E036" w14:textId="1B4BECFA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Anja Vukelić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3C79" w14:textId="00CA07B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Mehanika I</w:t>
            </w:r>
          </w:p>
        </w:tc>
      </w:tr>
      <w:tr w:rsidR="00FA4CA2" w:rsidRPr="00680A6E" w14:paraId="6CDDBCEC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7641DA" w14:textId="0F45D64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Ira Pačić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C926AF" w14:textId="227C70A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Prostorno planiranje i uvod u urbanizam</w:t>
            </w:r>
          </w:p>
        </w:tc>
      </w:tr>
      <w:tr w:rsidR="00FA4CA2" w:rsidRPr="00680A6E" w14:paraId="6BB7B16D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85A6D" w14:textId="14A1554A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Mislav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Premužić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BFCB" w14:textId="332505B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Građevna statika I</w:t>
            </w:r>
          </w:p>
        </w:tc>
      </w:tr>
      <w:tr w:rsidR="00FA4CA2" w:rsidRPr="00680A6E" w14:paraId="71FC9C33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DD77C0" w14:textId="45A5422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Anamarija Kovačević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47AE74" w14:textId="1F63A399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Tehnologija visokogradnje</w:t>
            </w:r>
          </w:p>
        </w:tc>
      </w:tr>
      <w:tr w:rsidR="00FA4CA2" w:rsidRPr="00680A6E" w14:paraId="506C633E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7BF37" w14:textId="1701D4E0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Magdalena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Brašnić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9679" w14:textId="726BBDCF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Mehanika tla</w:t>
            </w:r>
          </w:p>
        </w:tc>
      </w:tr>
      <w:tr w:rsidR="00FA4CA2" w:rsidRPr="00680A6E" w14:paraId="6247982D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5548F5" w14:textId="645D952B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Maja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Jurakić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DCAF8D" w14:textId="5E44D67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Mehanika tla</w:t>
            </w:r>
          </w:p>
        </w:tc>
      </w:tr>
      <w:tr w:rsidR="00FA4CA2" w:rsidRPr="00680A6E" w14:paraId="6FB94C92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6BEAD" w14:textId="7D23234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Iva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Jelošek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CD49" w14:textId="671D9F20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Metalne konstrukcije I</w:t>
            </w:r>
          </w:p>
        </w:tc>
      </w:tr>
      <w:tr w:rsidR="00FA4CA2" w:rsidRPr="00680A6E" w14:paraId="37BC3516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7E3CBC" w14:textId="07EEE94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Monika Cvijanović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ECD536" w14:textId="55C948C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Opskrba vodom i odvodnja I</w:t>
            </w:r>
          </w:p>
        </w:tc>
      </w:tr>
      <w:tr w:rsidR="00FA4CA2" w:rsidRPr="00680A6E" w14:paraId="4116EA92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A869A" w14:textId="1DB66D2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Mirko Bernard Šušak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7066" w14:textId="08F34BB3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Drvene konstrukcije I</w:t>
            </w:r>
          </w:p>
        </w:tc>
      </w:tr>
      <w:tr w:rsidR="00FA4CA2" w:rsidRPr="00680A6E" w14:paraId="6BC6C775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3BC8FF" w14:textId="73541A0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Sara Blažević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9AAC09" w14:textId="29250D2B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Prostorno planiranje i uvod u urbanizam</w:t>
            </w:r>
          </w:p>
        </w:tc>
      </w:tr>
      <w:tr w:rsidR="00FA4CA2" w:rsidRPr="00680A6E" w14:paraId="77F55D5E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42466" w14:textId="28100A44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Mihael Lovrić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38EA" w14:textId="2029DFD8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Građevna statika I</w:t>
            </w:r>
          </w:p>
        </w:tc>
      </w:tr>
      <w:tr w:rsidR="00FA4CA2" w:rsidRPr="00680A6E" w14:paraId="7911BB93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088B7F" w14:textId="36E9D5F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Fabijan Čolak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DC4362" w14:textId="0DCA8579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Mehanika I</w:t>
            </w:r>
          </w:p>
        </w:tc>
      </w:tr>
      <w:tr w:rsidR="00FA4CA2" w:rsidRPr="00680A6E" w14:paraId="2748EC30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CB08A" w14:textId="1B4AABB3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 Božić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81CA" w14:textId="7981348F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Ceste</w:t>
            </w:r>
          </w:p>
        </w:tc>
      </w:tr>
      <w:tr w:rsidR="00FA4CA2" w:rsidRPr="00680A6E" w14:paraId="01911F46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032607" w14:textId="25F873C9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Domagoj Knezović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D6A552" w14:textId="61D5CC2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Opskrba vodom i odvodnja I</w:t>
            </w:r>
          </w:p>
        </w:tc>
      </w:tr>
      <w:tr w:rsidR="00FA4CA2" w:rsidRPr="00680A6E" w14:paraId="75EE7FF3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938A1" w14:textId="0F22696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Klara Majer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5CE5" w14:textId="64A95E81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Organizacija građenja I</w:t>
            </w:r>
          </w:p>
        </w:tc>
      </w:tr>
      <w:tr w:rsidR="00FA4CA2" w:rsidRPr="00680A6E" w14:paraId="6EEB8A5B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AA3FB" w14:textId="7399FD3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Zvonimir Marković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A1B00B" w14:textId="4AE1BF2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Organizacija građenja I</w:t>
            </w:r>
          </w:p>
        </w:tc>
      </w:tr>
      <w:tr w:rsidR="00FA4CA2" w:rsidRPr="00680A6E" w14:paraId="7A464120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BA723" w14:textId="4B1EEA7F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Lidija Knežević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CC53" w14:textId="14320B22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Organizacija građenja I</w:t>
            </w:r>
          </w:p>
        </w:tc>
      </w:tr>
      <w:tr w:rsidR="00FA4CA2" w:rsidRPr="00680A6E" w14:paraId="75088F3E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95A53F" w14:textId="1AF4CD3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Martina Marinac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F1459D" w14:textId="07F115E0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Mehanika I</w:t>
            </w:r>
          </w:p>
        </w:tc>
      </w:tr>
      <w:tr w:rsidR="00FA4CA2" w:rsidRPr="00680A6E" w14:paraId="40E10300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A7B0A" w14:textId="3BA83BD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Luka Galić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0434" w14:textId="32A032F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Opskrba vodom i odvodnja I</w:t>
            </w:r>
          </w:p>
        </w:tc>
      </w:tr>
      <w:tr w:rsidR="00FA4CA2" w:rsidRPr="00680A6E" w14:paraId="23B8C35C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941268" w14:textId="2D649DEE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Michael Samardžija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92F473" w14:textId="3DB45A98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Otpornost materijala I</w:t>
            </w:r>
          </w:p>
        </w:tc>
      </w:tr>
      <w:tr w:rsidR="00FA4CA2" w:rsidRPr="00680A6E" w14:paraId="4D3FDFA9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BB5B7" w14:textId="7F8BBCC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Lucija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Gelo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060C" w14:textId="60C84BAB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Hidromehanika</w:t>
            </w:r>
          </w:p>
        </w:tc>
      </w:tr>
      <w:tr w:rsidR="00FA4CA2" w:rsidRPr="00680A6E" w14:paraId="3DD1C8CB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BE1930" w14:textId="0072DF28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Martin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Uranjek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D9279E" w14:textId="3DDC04A5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Mehanika tla</w:t>
            </w:r>
          </w:p>
        </w:tc>
      </w:tr>
      <w:tr w:rsidR="00FA4CA2" w:rsidRPr="00680A6E" w14:paraId="607A9791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E08DD" w14:textId="09A0E67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Renato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Vinčić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ABD4" w14:textId="68B8A9D3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Mehanika tla</w:t>
            </w:r>
          </w:p>
        </w:tc>
      </w:tr>
      <w:tr w:rsidR="00FA4CA2" w:rsidRPr="00680A6E" w14:paraId="3CBE85F0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35EEB3" w14:textId="394BF74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Verić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12F144" w14:textId="42B5872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Geotehničko inženjerstvo</w:t>
            </w:r>
          </w:p>
        </w:tc>
      </w:tr>
      <w:tr w:rsidR="00FA4CA2" w:rsidRPr="00680A6E" w14:paraId="04A84E97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F6C00" w14:textId="71FAFEE8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Andrea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Vuić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262D" w14:textId="60F23FB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Geotehničko inženjerstvo</w:t>
            </w:r>
          </w:p>
        </w:tc>
      </w:tr>
      <w:tr w:rsidR="00FA4CA2" w:rsidRPr="00680A6E" w14:paraId="65040AA6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9ED00" w14:textId="1110A81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Marko Katić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F60AAA" w14:textId="7DA1DC9E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Građevna statika II</w:t>
            </w:r>
          </w:p>
        </w:tc>
      </w:tr>
      <w:tr w:rsidR="00FA4CA2" w:rsidRPr="00680A6E" w14:paraId="4E8CC64C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39247" w14:textId="3105565A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Zorica Barić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9891" w14:textId="70F1E24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Betonske konstrukcije I</w:t>
            </w:r>
          </w:p>
        </w:tc>
      </w:tr>
      <w:tr w:rsidR="00FA4CA2" w:rsidRPr="00680A6E" w14:paraId="73EA8ED5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063F96" w14:textId="6F36E07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Lucija Šakić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C2595A" w14:textId="19F597A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Otpornost materijala II</w:t>
            </w:r>
          </w:p>
        </w:tc>
      </w:tr>
      <w:tr w:rsidR="00FA4CA2" w:rsidRPr="00680A6E" w14:paraId="3F32AC1C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7F464" w14:textId="7051F45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Karlo Žilić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7F7D" w14:textId="0A631EC4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Mehanika II</w:t>
            </w:r>
          </w:p>
        </w:tc>
      </w:tr>
      <w:tr w:rsidR="00FA4CA2" w:rsidRPr="00680A6E" w14:paraId="1716312C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F74D6" w14:textId="6F675921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Petar Miljanić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921400" w14:textId="45A41D0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Betonske konstrukcije I</w:t>
            </w:r>
          </w:p>
        </w:tc>
      </w:tr>
      <w:tr w:rsidR="00FA4CA2" w:rsidRPr="00680A6E" w14:paraId="5F2989A1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C4D58" w14:textId="7B7E3E0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Vanja Gavran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0700" w14:textId="6E21DB7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Mehanika I</w:t>
            </w:r>
          </w:p>
        </w:tc>
      </w:tr>
      <w:tr w:rsidR="00FA4CA2" w:rsidRPr="00680A6E" w14:paraId="6427D5CE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434CBE" w14:textId="5F98688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Nikolina Kondić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E3D323" w14:textId="0E03949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Prostorno planiranje i uvod u urbanizam</w:t>
            </w:r>
          </w:p>
        </w:tc>
      </w:tr>
      <w:tr w:rsidR="00FA4CA2" w:rsidRPr="00680A6E" w14:paraId="1C33B04C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8A2E4" w14:textId="4903E953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Matej Čolić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F599" w14:textId="40A5EB1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Hidromehanika</w:t>
            </w:r>
          </w:p>
        </w:tc>
      </w:tr>
      <w:tr w:rsidR="00FA4CA2" w:rsidRPr="00680A6E" w14:paraId="096F7E0F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774E1" w14:textId="6AA5F88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Mislav Zorić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CBA46A" w14:textId="4F531000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Mehanika I</w:t>
            </w:r>
          </w:p>
        </w:tc>
      </w:tr>
      <w:tr w:rsidR="00FA4CA2" w:rsidRPr="00680A6E" w14:paraId="7BB635A5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E88ED" w14:textId="61DBF15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Luka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Batković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DAEB" w14:textId="741C40BE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Prostorno planiranje i uvod u urbanizam</w:t>
            </w:r>
          </w:p>
        </w:tc>
      </w:tr>
      <w:tr w:rsidR="00FA4CA2" w:rsidRPr="00680A6E" w14:paraId="457A0BE3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0F5223" w14:textId="637CDAFE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Viktorija Horvat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CEE6D3" w14:textId="7D843C5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Tehnologija betona</w:t>
            </w:r>
          </w:p>
        </w:tc>
      </w:tr>
      <w:tr w:rsidR="00FA4CA2" w:rsidRPr="00680A6E" w14:paraId="2D8FC001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E73EE" w14:textId="3F3C18C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Ivan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Vitman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5ABC" w14:textId="549DF708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Metalne konstrukcije I</w:t>
            </w:r>
          </w:p>
        </w:tc>
      </w:tr>
      <w:tr w:rsidR="00FA4CA2" w:rsidRPr="00680A6E" w14:paraId="3B9DCDC3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C65E1" w14:textId="5D343EA5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Domagoj Zovkić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FD11B9" w14:textId="0E37164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Organizacija građenja I</w:t>
            </w:r>
          </w:p>
        </w:tc>
      </w:tr>
      <w:tr w:rsidR="00FA4CA2" w:rsidRPr="00680A6E" w14:paraId="1D610F6C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55C95" w14:textId="2AABEAB4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Bartol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Zvečevac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AD60" w14:textId="6012BE5A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Geotehničko inženjerstvo</w:t>
            </w:r>
          </w:p>
        </w:tc>
      </w:tr>
      <w:tr w:rsidR="00FA4CA2" w:rsidRPr="00680A6E" w14:paraId="39ECFF1B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84F5BE" w14:textId="65ACEBD5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Anela Gajić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D44F25" w14:textId="76FC1A6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Građevna statika II</w:t>
            </w:r>
          </w:p>
        </w:tc>
      </w:tr>
      <w:tr w:rsidR="00FA4CA2" w:rsidRPr="00680A6E" w14:paraId="098F6D80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6CA25" w14:textId="37B4FB63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Paola Penić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B0E1" w14:textId="2FCD3450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Hidrologija I</w:t>
            </w:r>
          </w:p>
        </w:tc>
      </w:tr>
      <w:tr w:rsidR="00FA4CA2" w:rsidRPr="00680A6E" w14:paraId="17BE2DA3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E0B361" w14:textId="71A9D911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Luka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Lukerić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4E6D26" w14:textId="4986D312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Otpornost materijala I</w:t>
            </w:r>
          </w:p>
        </w:tc>
      </w:tr>
      <w:tr w:rsidR="00FA4CA2" w:rsidRPr="00680A6E" w14:paraId="0125A0A2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CA62D" w14:textId="70AD3C1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Karla Margetić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DD32" w14:textId="7D7B1DC4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Mehanika II</w:t>
            </w:r>
          </w:p>
        </w:tc>
      </w:tr>
      <w:tr w:rsidR="00FA4CA2" w:rsidRPr="00680A6E" w14:paraId="4D092ED2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9CA236" w14:textId="4FE7588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Magdalena Lušić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07A31B" w14:textId="0E6E1B4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Hidrologija I</w:t>
            </w:r>
          </w:p>
        </w:tc>
      </w:tr>
      <w:tr w:rsidR="00FA4CA2" w:rsidRPr="00680A6E" w14:paraId="2BF5E688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C03B8" w14:textId="48F0336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Veronika Bogdanović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5C1F" w14:textId="6DAF1DD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Mehanika II</w:t>
            </w:r>
          </w:p>
        </w:tc>
      </w:tr>
      <w:tr w:rsidR="00FA4CA2" w:rsidRPr="00680A6E" w14:paraId="419D636A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1B1AF6" w14:textId="584A710F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Barbara Bajan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E606BE" w14:textId="46AD999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Organizacija građenja I</w:t>
            </w:r>
          </w:p>
        </w:tc>
      </w:tr>
      <w:tr w:rsidR="00FA4CA2" w:rsidRPr="00680A6E" w14:paraId="25F8CE1C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C545D" w14:textId="043BF878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Tin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Sudarić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483B" w14:textId="24C44A8F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Metalne konstrukcije I</w:t>
            </w:r>
          </w:p>
        </w:tc>
      </w:tr>
      <w:tr w:rsidR="00FA4CA2" w:rsidRPr="00680A6E" w14:paraId="400B80DE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DE3121" w14:textId="06DB7641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Bruno Skoblar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0F7BC1" w14:textId="3B4DE14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Otpornost materijala II</w:t>
            </w:r>
          </w:p>
        </w:tc>
      </w:tr>
      <w:tr w:rsidR="00FA4CA2" w:rsidRPr="00680A6E" w14:paraId="684D8852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FC77B" w14:textId="35C91E91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Marija Grgić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715B" w14:textId="7FA6611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Mehanika II</w:t>
            </w:r>
          </w:p>
        </w:tc>
      </w:tr>
      <w:tr w:rsidR="00FA4CA2" w:rsidRPr="00680A6E" w14:paraId="1011D61E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1EBC08D6" w14:textId="2CE87778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Ivan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Papeša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2EABCE30" w14:textId="6D3BF9A7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Geotehničko inženjerstvo</w:t>
            </w:r>
          </w:p>
        </w:tc>
      </w:tr>
      <w:tr w:rsidR="00FA4CA2" w:rsidRPr="00680A6E" w14:paraId="6119968B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06BC7" w14:textId="30E56B50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 Gudelj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70C3" w14:textId="6C52A869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Hidrologija I</w:t>
            </w:r>
          </w:p>
        </w:tc>
      </w:tr>
      <w:tr w:rsidR="00FA4CA2" w:rsidRPr="00680A6E" w14:paraId="1A290833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629B7191" w14:textId="3A13C7DF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Đerki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0060BC6B" w14:textId="23E77614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Drvene konstrukcije I</w:t>
            </w:r>
          </w:p>
        </w:tc>
      </w:tr>
      <w:tr w:rsidR="00FA4CA2" w:rsidRPr="00680A6E" w14:paraId="60263316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97C27" w14:textId="01A99C5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Ante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Žuljević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C820" w14:textId="62E026A6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Otpornost materijala I</w:t>
            </w:r>
          </w:p>
        </w:tc>
      </w:tr>
      <w:tr w:rsidR="00FA4CA2" w:rsidRPr="00680A6E" w14:paraId="52FB111B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7986F8E" w14:textId="4C37951B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Tomislav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Stiba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7DFC4BF6" w14:textId="0B601A35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Otpornost materijala II</w:t>
            </w:r>
          </w:p>
        </w:tc>
      </w:tr>
      <w:tr w:rsidR="00FA4CA2" w:rsidRPr="00680A6E" w14:paraId="5E305238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BF35" w14:textId="00DA1E3A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Klara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Lipinčić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48D9" w14:textId="4AC648AC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Otpornost materijala II</w:t>
            </w:r>
          </w:p>
        </w:tc>
      </w:tr>
      <w:tr w:rsidR="00FA4CA2" w:rsidRPr="00680A6E" w14:paraId="5EC1497E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216EEF1A" w14:textId="33DED1C4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Borna Stanić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37D76EC5" w14:textId="062224FF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Drvene konstrukcije I</w:t>
            </w:r>
          </w:p>
        </w:tc>
      </w:tr>
      <w:tr w:rsidR="00FA4CA2" w:rsidRPr="00680A6E" w14:paraId="0E3CD82A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F5664" w14:textId="66F2077A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Filip Kekez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1CEF" w14:textId="6E15C00A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Drvene konstrukcije I</w:t>
            </w:r>
          </w:p>
        </w:tc>
      </w:tr>
      <w:tr w:rsidR="00FA4CA2" w:rsidRPr="00680A6E" w14:paraId="72DCC283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D2680FA" w14:textId="53752EFA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Karla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Šaf</w:t>
            </w:r>
            <w:proofErr w:type="spellEnd"/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592EC8DE" w14:textId="519803A9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Geotehničko inženjerstvo</w:t>
            </w:r>
          </w:p>
        </w:tc>
      </w:tr>
      <w:tr w:rsidR="00FA4CA2" w:rsidRPr="00680A6E" w14:paraId="0199F8E5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C092A" w14:textId="4FD1583D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Bruno Sekulić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7916" w14:textId="2D3300F1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Metalne konstrukcije I</w:t>
            </w:r>
          </w:p>
        </w:tc>
      </w:tr>
      <w:tr w:rsidR="00FA4CA2" w:rsidRPr="00680A6E" w14:paraId="58C6C1BB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6AB496A" w14:textId="18B7DCCB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Ivana Gašić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</w:tcPr>
          <w:p w14:paraId="742C0B9F" w14:textId="609E16E9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Hidrologija I</w:t>
            </w:r>
          </w:p>
        </w:tc>
      </w:tr>
      <w:tr w:rsidR="00FA4CA2" w:rsidRPr="00680A6E" w14:paraId="2600426F" w14:textId="77777777" w:rsidTr="00A10770">
        <w:trPr>
          <w:trHeight w:val="330"/>
          <w:jc w:val="center"/>
        </w:trPr>
        <w:tc>
          <w:tcPr>
            <w:tcW w:w="2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BADAE" w14:textId="2BE1C735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Petra Dragić</w:t>
            </w:r>
          </w:p>
        </w:tc>
        <w:tc>
          <w:tcPr>
            <w:tcW w:w="28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BCC3" w14:textId="0FA3F893" w:rsidR="00FA4CA2" w:rsidRPr="00680A6E" w:rsidRDefault="00FA4CA2" w:rsidP="00FA4CA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Drvene konstrukcije I</w:t>
            </w:r>
          </w:p>
        </w:tc>
      </w:tr>
    </w:tbl>
    <w:p w14:paraId="4D871904" w14:textId="77777777" w:rsidR="00395658" w:rsidRPr="008D709A" w:rsidRDefault="00395658" w:rsidP="008D709A">
      <w:pPr>
        <w:rPr>
          <w:rFonts w:ascii="Arial Narrow" w:hAnsi="Arial Narrow" w:cs="Tahoma"/>
          <w:color w:val="444444"/>
        </w:rPr>
      </w:pPr>
    </w:p>
    <w:sectPr w:rsidR="00395658" w:rsidRPr="008D709A" w:rsidSect="00EF5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3FD9D" w14:textId="77777777" w:rsidR="007A18E6" w:rsidRDefault="007A18E6" w:rsidP="008D709A">
      <w:r>
        <w:separator/>
      </w:r>
    </w:p>
  </w:endnote>
  <w:endnote w:type="continuationSeparator" w:id="0">
    <w:p w14:paraId="5AEFABFB" w14:textId="77777777" w:rsidR="007A18E6" w:rsidRDefault="007A18E6" w:rsidP="008D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985C" w14:textId="77777777" w:rsidR="00ED5CF4" w:rsidRDefault="00ED5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99767" w14:textId="77777777" w:rsidR="00CD6D96" w:rsidRDefault="00CD6D96" w:rsidP="00CD6D96">
    <w:pPr>
      <w:pStyle w:val="Footer"/>
      <w:tabs>
        <w:tab w:val="left" w:pos="1560"/>
        <w:tab w:val="left" w:pos="5835"/>
        <w:tab w:val="left" w:pos="8040"/>
        <w:tab w:val="right" w:pos="9000"/>
      </w:tabs>
      <w:jc w:val="right"/>
      <w:rPr>
        <w:rFonts w:ascii="Arial Narrow" w:hAnsi="Arial Narro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0427AD" wp14:editId="479FAD59">
              <wp:simplePos x="0" y="0"/>
              <wp:positionH relativeFrom="column">
                <wp:posOffset>-23495</wp:posOffset>
              </wp:positionH>
              <wp:positionV relativeFrom="paragraph">
                <wp:posOffset>-9525</wp:posOffset>
              </wp:positionV>
              <wp:extent cx="893191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319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36EF0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.75pt" to="701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8D709A" w:rsidRPr="009316D8">
      <w:tab/>
    </w:r>
    <w:r w:rsidR="008D709A">
      <w:tab/>
    </w:r>
    <w:r w:rsidR="008D709A" w:rsidRPr="009316D8">
      <w:tab/>
    </w:r>
    <w:r w:rsidR="008D709A">
      <w:tab/>
    </w:r>
    <w:r w:rsidR="008D709A" w:rsidRPr="008D709A"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                  </w:t>
    </w:r>
  </w:p>
  <w:p w14:paraId="2A665D91" w14:textId="26B6A333" w:rsidR="008D709A" w:rsidRPr="008D709A" w:rsidRDefault="008D709A" w:rsidP="00CD6D96">
    <w:pPr>
      <w:pStyle w:val="Footer"/>
      <w:tabs>
        <w:tab w:val="left" w:pos="1560"/>
        <w:tab w:val="left" w:pos="5835"/>
        <w:tab w:val="left" w:pos="8040"/>
        <w:tab w:val="right" w:pos="9000"/>
      </w:tabs>
      <w:jc w:val="right"/>
      <w:rPr>
        <w:rFonts w:ascii="Arial Narrow" w:hAnsi="Arial Narrow"/>
      </w:rPr>
    </w:pPr>
    <w:r w:rsidRPr="008D709A">
      <w:rPr>
        <w:rStyle w:val="PageNumber"/>
        <w:rFonts w:ascii="Arial Narrow" w:hAnsi="Arial Narrow"/>
        <w:sz w:val="22"/>
        <w:szCs w:val="22"/>
      </w:rPr>
      <w:fldChar w:fldCharType="begin"/>
    </w:r>
    <w:r w:rsidRPr="008D709A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Pr="008D709A">
      <w:rPr>
        <w:rStyle w:val="PageNumber"/>
        <w:rFonts w:ascii="Arial Narrow" w:hAnsi="Arial Narrow"/>
        <w:sz w:val="22"/>
        <w:szCs w:val="22"/>
      </w:rPr>
      <w:fldChar w:fldCharType="separate"/>
    </w:r>
    <w:r w:rsidRPr="008D709A">
      <w:rPr>
        <w:rStyle w:val="PageNumber"/>
        <w:rFonts w:ascii="Arial Narrow" w:hAnsi="Arial Narrow"/>
        <w:sz w:val="22"/>
        <w:szCs w:val="22"/>
      </w:rPr>
      <w:t>1</w:t>
    </w:r>
    <w:r w:rsidRPr="008D709A">
      <w:rPr>
        <w:rStyle w:val="PageNumber"/>
        <w:rFonts w:ascii="Arial Narrow" w:hAnsi="Arial Narrow"/>
        <w:sz w:val="22"/>
        <w:szCs w:val="22"/>
      </w:rPr>
      <w:fldChar w:fldCharType="end"/>
    </w:r>
  </w:p>
  <w:p w14:paraId="311CCA9E" w14:textId="77777777" w:rsidR="008D709A" w:rsidRDefault="008D7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BAEA4" w14:textId="77777777" w:rsidR="00ED5CF4" w:rsidRDefault="00ED5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E3DAB" w14:textId="77777777" w:rsidR="007A18E6" w:rsidRDefault="007A18E6" w:rsidP="008D709A">
      <w:r>
        <w:separator/>
      </w:r>
    </w:p>
  </w:footnote>
  <w:footnote w:type="continuationSeparator" w:id="0">
    <w:p w14:paraId="3B261525" w14:textId="77777777" w:rsidR="007A18E6" w:rsidRDefault="007A18E6" w:rsidP="008D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FD8A2" w14:textId="77777777" w:rsidR="00ED5CF4" w:rsidRDefault="00ED5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11886" w14:textId="77777777" w:rsidR="008D709A" w:rsidRPr="00605F89" w:rsidRDefault="008D709A" w:rsidP="008D709A">
    <w:pPr>
      <w:pStyle w:val="Zaglavlje"/>
    </w:pPr>
    <w:r>
      <w:drawing>
        <wp:anchor distT="0" distB="0" distL="114300" distR="114300" simplePos="0" relativeHeight="251659264" behindDoc="1" locked="0" layoutInCell="1" allowOverlap="1" wp14:anchorId="61A2B58F" wp14:editId="2A9C6F88">
          <wp:simplePos x="0" y="0"/>
          <wp:positionH relativeFrom="column">
            <wp:posOffset>7255510</wp:posOffset>
          </wp:positionH>
          <wp:positionV relativeFrom="paragraph">
            <wp:posOffset>-68580</wp:posOffset>
          </wp:positionV>
          <wp:extent cx="1654810" cy="59055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618"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6322012E" wp14:editId="2A942238">
          <wp:simplePos x="0" y="0"/>
          <wp:positionH relativeFrom="column">
            <wp:posOffset>-23495</wp:posOffset>
          </wp:positionH>
          <wp:positionV relativeFrom="paragraph">
            <wp:posOffset>-49530</wp:posOffset>
          </wp:positionV>
          <wp:extent cx="2857500" cy="523875"/>
          <wp:effectExtent l="0" t="0" r="0" b="0"/>
          <wp:wrapNone/>
          <wp:docPr id="2" name="Picture 3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3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605F89">
      <w:tab/>
    </w:r>
  </w:p>
  <w:p w14:paraId="6CB68B2B" w14:textId="77777777" w:rsidR="008D709A" w:rsidRDefault="008D709A" w:rsidP="008D709A">
    <w:pPr>
      <w:pStyle w:val="Zaglavlje"/>
      <w:rPr>
        <w:lang w:val="en-US"/>
      </w:rPr>
    </w:pPr>
    <w:r w:rsidRPr="00605F89">
      <w:rPr>
        <w:lang w:val="en-US"/>
      </w:rPr>
      <w:tab/>
    </w:r>
  </w:p>
  <w:p w14:paraId="3205DD32" w14:textId="77777777" w:rsidR="008D709A" w:rsidRPr="006024F8" w:rsidRDefault="008D709A" w:rsidP="008D709A">
    <w:pPr>
      <w:pStyle w:val="Zaglavlje"/>
      <w:rPr>
        <w:sz w:val="16"/>
        <w:szCs w:val="16"/>
      </w:rPr>
    </w:pPr>
    <w:r w:rsidRPr="006024F8">
      <w:rPr>
        <w:sz w:val="16"/>
        <w:szCs w:val="16"/>
        <w:lang w:val="en-US"/>
      </w:rPr>
      <w:tab/>
    </w:r>
  </w:p>
  <w:p w14:paraId="6FA9EA0E" w14:textId="4EBDD2F2" w:rsidR="008D709A" w:rsidRPr="00E32F2C" w:rsidRDefault="00ED5CF4" w:rsidP="008D70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525BC3" wp14:editId="31185616">
              <wp:simplePos x="0" y="0"/>
              <wp:positionH relativeFrom="column">
                <wp:posOffset>33655</wp:posOffset>
              </wp:positionH>
              <wp:positionV relativeFrom="paragraph">
                <wp:posOffset>60960</wp:posOffset>
              </wp:positionV>
              <wp:extent cx="88747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747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4B801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4.8pt" to="701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363F" w14:textId="77777777" w:rsidR="00ED5CF4" w:rsidRDefault="00ED5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77D0C"/>
    <w:multiLevelType w:val="hybridMultilevel"/>
    <w:tmpl w:val="09043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091"/>
    <w:multiLevelType w:val="hybridMultilevel"/>
    <w:tmpl w:val="DB68BE32"/>
    <w:lvl w:ilvl="0" w:tplc="7FAC48B6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44444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F4528"/>
    <w:multiLevelType w:val="hybridMultilevel"/>
    <w:tmpl w:val="A1420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6724"/>
    <w:multiLevelType w:val="hybridMultilevel"/>
    <w:tmpl w:val="6DB8B382"/>
    <w:lvl w:ilvl="0" w:tplc="ADD08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0051"/>
    <w:multiLevelType w:val="hybridMultilevel"/>
    <w:tmpl w:val="9AE4B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54DA7"/>
    <w:multiLevelType w:val="hybridMultilevel"/>
    <w:tmpl w:val="07BE8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5D3D"/>
    <w:multiLevelType w:val="hybridMultilevel"/>
    <w:tmpl w:val="2EC24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97C5A"/>
    <w:multiLevelType w:val="hybridMultilevel"/>
    <w:tmpl w:val="E1E00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A6A2B"/>
    <w:multiLevelType w:val="hybridMultilevel"/>
    <w:tmpl w:val="2EA25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7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992192">
    <w:abstractNumId w:val="7"/>
  </w:num>
  <w:num w:numId="3" w16cid:durableId="1941528911">
    <w:abstractNumId w:val="3"/>
  </w:num>
  <w:num w:numId="4" w16cid:durableId="733939718">
    <w:abstractNumId w:val="5"/>
  </w:num>
  <w:num w:numId="5" w16cid:durableId="1569225731">
    <w:abstractNumId w:val="2"/>
  </w:num>
  <w:num w:numId="6" w16cid:durableId="968824105">
    <w:abstractNumId w:val="0"/>
  </w:num>
  <w:num w:numId="7" w16cid:durableId="471673796">
    <w:abstractNumId w:val="1"/>
  </w:num>
  <w:num w:numId="8" w16cid:durableId="80181331">
    <w:abstractNumId w:val="4"/>
  </w:num>
  <w:num w:numId="9" w16cid:durableId="1938708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wNDQ2sjQ0t7AwNzJX0lEKTi0uzszPAykwNK8FACd1gg0tAAAA"/>
  </w:docVars>
  <w:rsids>
    <w:rsidRoot w:val="003E2FBF"/>
    <w:rsid w:val="00014C7B"/>
    <w:rsid w:val="00032BF5"/>
    <w:rsid w:val="00047A59"/>
    <w:rsid w:val="000C29D3"/>
    <w:rsid w:val="000C3733"/>
    <w:rsid w:val="000E10F3"/>
    <w:rsid w:val="00110377"/>
    <w:rsid w:val="001321EB"/>
    <w:rsid w:val="00132E44"/>
    <w:rsid w:val="00136109"/>
    <w:rsid w:val="001B1674"/>
    <w:rsid w:val="001B2AB8"/>
    <w:rsid w:val="001C74D0"/>
    <w:rsid w:val="00215B3C"/>
    <w:rsid w:val="0028059B"/>
    <w:rsid w:val="00295B26"/>
    <w:rsid w:val="002A1571"/>
    <w:rsid w:val="002D6550"/>
    <w:rsid w:val="002D744C"/>
    <w:rsid w:val="002F1EA6"/>
    <w:rsid w:val="003127A6"/>
    <w:rsid w:val="00313BE6"/>
    <w:rsid w:val="003269B4"/>
    <w:rsid w:val="00371317"/>
    <w:rsid w:val="00395658"/>
    <w:rsid w:val="0039718F"/>
    <w:rsid w:val="003A1FF1"/>
    <w:rsid w:val="003C3BD4"/>
    <w:rsid w:val="003E2FBF"/>
    <w:rsid w:val="004B7F2E"/>
    <w:rsid w:val="004C5DE3"/>
    <w:rsid w:val="004D2CBE"/>
    <w:rsid w:val="00513188"/>
    <w:rsid w:val="00560BED"/>
    <w:rsid w:val="0057717D"/>
    <w:rsid w:val="00591E01"/>
    <w:rsid w:val="005B5F65"/>
    <w:rsid w:val="005C6B93"/>
    <w:rsid w:val="005D07E7"/>
    <w:rsid w:val="00645EC4"/>
    <w:rsid w:val="00652A55"/>
    <w:rsid w:val="006534B2"/>
    <w:rsid w:val="0066491D"/>
    <w:rsid w:val="00680A6E"/>
    <w:rsid w:val="00686A34"/>
    <w:rsid w:val="00692A02"/>
    <w:rsid w:val="006C46B0"/>
    <w:rsid w:val="006F09B9"/>
    <w:rsid w:val="007A18E6"/>
    <w:rsid w:val="007C4B07"/>
    <w:rsid w:val="007C5C0C"/>
    <w:rsid w:val="007E5C36"/>
    <w:rsid w:val="00812171"/>
    <w:rsid w:val="008512CD"/>
    <w:rsid w:val="00851CFD"/>
    <w:rsid w:val="00860D15"/>
    <w:rsid w:val="00875311"/>
    <w:rsid w:val="008C12D3"/>
    <w:rsid w:val="008D709A"/>
    <w:rsid w:val="008E6309"/>
    <w:rsid w:val="00926A13"/>
    <w:rsid w:val="009322FD"/>
    <w:rsid w:val="00961B96"/>
    <w:rsid w:val="009630A5"/>
    <w:rsid w:val="00972ADD"/>
    <w:rsid w:val="00972ED7"/>
    <w:rsid w:val="009824C8"/>
    <w:rsid w:val="00983D1A"/>
    <w:rsid w:val="00983D8E"/>
    <w:rsid w:val="009D49D1"/>
    <w:rsid w:val="00A10770"/>
    <w:rsid w:val="00A1451D"/>
    <w:rsid w:val="00A20AFD"/>
    <w:rsid w:val="00A313BE"/>
    <w:rsid w:val="00A56139"/>
    <w:rsid w:val="00AD4A8F"/>
    <w:rsid w:val="00AD5494"/>
    <w:rsid w:val="00AF6F9C"/>
    <w:rsid w:val="00B44E87"/>
    <w:rsid w:val="00B60E97"/>
    <w:rsid w:val="00B75344"/>
    <w:rsid w:val="00BB7F52"/>
    <w:rsid w:val="00BC2A16"/>
    <w:rsid w:val="00C0273D"/>
    <w:rsid w:val="00C2018D"/>
    <w:rsid w:val="00C4446B"/>
    <w:rsid w:val="00C64E47"/>
    <w:rsid w:val="00C95A08"/>
    <w:rsid w:val="00CD6D96"/>
    <w:rsid w:val="00CF557E"/>
    <w:rsid w:val="00D24529"/>
    <w:rsid w:val="00D33FB6"/>
    <w:rsid w:val="00D70852"/>
    <w:rsid w:val="00D7287B"/>
    <w:rsid w:val="00D7402C"/>
    <w:rsid w:val="00D8713D"/>
    <w:rsid w:val="00D90C7E"/>
    <w:rsid w:val="00DD553D"/>
    <w:rsid w:val="00DD7649"/>
    <w:rsid w:val="00DE167A"/>
    <w:rsid w:val="00E125D3"/>
    <w:rsid w:val="00E261F3"/>
    <w:rsid w:val="00E97E1F"/>
    <w:rsid w:val="00EC7779"/>
    <w:rsid w:val="00ED42DA"/>
    <w:rsid w:val="00ED5CF4"/>
    <w:rsid w:val="00EF540D"/>
    <w:rsid w:val="00EF5B93"/>
    <w:rsid w:val="00EF644B"/>
    <w:rsid w:val="00F05865"/>
    <w:rsid w:val="00F22524"/>
    <w:rsid w:val="00F22FA8"/>
    <w:rsid w:val="00F33C99"/>
    <w:rsid w:val="00F7524E"/>
    <w:rsid w:val="00FA4CA2"/>
    <w:rsid w:val="00FA50D2"/>
    <w:rsid w:val="00FA7DB6"/>
    <w:rsid w:val="00FB2EE5"/>
    <w:rsid w:val="00FE3576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33B16"/>
  <w15:chartTrackingRefBased/>
  <w15:docId w15:val="{5B36CD09-B7CF-46C5-AE68-FCD2D7E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D1"/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BF"/>
    <w:pPr>
      <w:ind w:left="720"/>
      <w:contextualSpacing/>
    </w:pPr>
  </w:style>
  <w:style w:type="character" w:customStyle="1" w:styleId="gmaildefault">
    <w:name w:val="gmail_default"/>
    <w:basedOn w:val="DefaultParagraphFont"/>
    <w:rsid w:val="008D709A"/>
  </w:style>
  <w:style w:type="paragraph" w:styleId="Header">
    <w:name w:val="header"/>
    <w:basedOn w:val="Normal"/>
    <w:link w:val="HeaderChar"/>
    <w:uiPriority w:val="99"/>
    <w:unhideWhenUsed/>
    <w:rsid w:val="008D70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09A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8D70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D709A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Zaglavlje">
    <w:name w:val="Zaglavlje"/>
    <w:basedOn w:val="Header"/>
    <w:qFormat/>
    <w:rsid w:val="008D709A"/>
    <w:pPr>
      <w:tabs>
        <w:tab w:val="clear" w:pos="4536"/>
        <w:tab w:val="clear" w:pos="9072"/>
        <w:tab w:val="left" w:pos="7797"/>
        <w:tab w:val="left" w:pos="8364"/>
      </w:tabs>
      <w:spacing w:line="276" w:lineRule="auto"/>
      <w:jc w:val="both"/>
    </w:pPr>
    <w:rPr>
      <w:rFonts w:ascii="Arial Narrow" w:eastAsia="Times New Roman" w:hAnsi="Arial Narrow"/>
      <w:noProof/>
      <w:sz w:val="22"/>
      <w:szCs w:val="22"/>
    </w:rPr>
  </w:style>
  <w:style w:type="character" w:styleId="PageNumber">
    <w:name w:val="page number"/>
    <w:basedOn w:val="DefaultParagraphFont"/>
    <w:rsid w:val="008D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02EC-1DD1-4CA5-92FD-253263A5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Tihomir Dokšanović</cp:lastModifiedBy>
  <cp:revision>26</cp:revision>
  <dcterms:created xsi:type="dcterms:W3CDTF">2023-02-07T17:18:00Z</dcterms:created>
  <dcterms:modified xsi:type="dcterms:W3CDTF">2025-02-11T12:40:00Z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97ddbbfa7235bee9119baec73d5279058400ac6895fb7c65e1a35f2d64f44622</vt:lpwstr>
  </property>
</Properties>
</file>