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98" w:rsidRDefault="000335E7" w:rsidP="000335E7">
      <w:pPr>
        <w:spacing w:after="0"/>
        <w:jc w:val="center"/>
        <w:rPr>
          <w:sz w:val="28"/>
          <w:szCs w:val="28"/>
        </w:rPr>
      </w:pPr>
      <w:r w:rsidRPr="000335E7">
        <w:rPr>
          <w:sz w:val="28"/>
          <w:szCs w:val="28"/>
        </w:rPr>
        <w:t>SADRŽAJ SEMESTRALNOG PROGRAMA IZ PREDMETA</w:t>
      </w:r>
    </w:p>
    <w:p w:rsidR="000335E7" w:rsidRDefault="000335E7" w:rsidP="000335E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JAVNI INFRASTUKTURNI SUSTAVI</w:t>
      </w:r>
    </w:p>
    <w:p w:rsidR="000335E7" w:rsidRDefault="000335E7" w:rsidP="000335E7">
      <w:pPr>
        <w:spacing w:after="0"/>
        <w:jc w:val="center"/>
        <w:rPr>
          <w:sz w:val="28"/>
          <w:szCs w:val="28"/>
        </w:rPr>
      </w:pPr>
    </w:p>
    <w:p w:rsidR="000335E7" w:rsidRDefault="000335E7" w:rsidP="000335E7">
      <w:pPr>
        <w:spacing w:after="0"/>
        <w:rPr>
          <w:sz w:val="28"/>
          <w:szCs w:val="28"/>
        </w:rPr>
      </w:pPr>
    </w:p>
    <w:p w:rsidR="000335E7" w:rsidRDefault="000335E7" w:rsidP="000335E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NASLOVNA STRANICA I SADRŽAJ</w:t>
      </w:r>
    </w:p>
    <w:p w:rsidR="000335E7" w:rsidRDefault="000335E7" w:rsidP="000335E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Naslovna stranica</w:t>
      </w:r>
    </w:p>
    <w:p w:rsidR="000335E7" w:rsidRPr="00D114CF" w:rsidRDefault="000335E7" w:rsidP="00D114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114CF">
        <w:rPr>
          <w:sz w:val="24"/>
          <w:szCs w:val="24"/>
        </w:rPr>
        <w:t>Sveučilište, naziv Fakulteta</w:t>
      </w:r>
    </w:p>
    <w:p w:rsidR="000335E7" w:rsidRPr="00D114CF" w:rsidRDefault="000335E7" w:rsidP="00D114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114CF">
        <w:rPr>
          <w:sz w:val="24"/>
          <w:szCs w:val="24"/>
        </w:rPr>
        <w:t>Naziv kolegija</w:t>
      </w:r>
    </w:p>
    <w:p w:rsidR="000335E7" w:rsidRDefault="000335E7" w:rsidP="00D114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Naslov (Semestralni program</w:t>
      </w:r>
      <w:r w:rsidR="00156F36">
        <w:rPr>
          <w:sz w:val="24"/>
          <w:szCs w:val="24"/>
        </w:rPr>
        <w:t xml:space="preserve"> iz kolegija</w:t>
      </w:r>
      <w:r>
        <w:rPr>
          <w:sz w:val="24"/>
          <w:szCs w:val="24"/>
        </w:rPr>
        <w:t>...)</w:t>
      </w:r>
    </w:p>
    <w:p w:rsidR="000335E7" w:rsidRDefault="000335E7" w:rsidP="00D114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Imena i prezimena studenata koji su izradili program</w:t>
      </w:r>
    </w:p>
    <w:p w:rsidR="00156F36" w:rsidRDefault="00156F36" w:rsidP="00D114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Nositelj predmeta</w:t>
      </w:r>
    </w:p>
    <w:p w:rsidR="000335E7" w:rsidRDefault="000335E7" w:rsidP="00D114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Datum</w:t>
      </w:r>
    </w:p>
    <w:p w:rsidR="000335E7" w:rsidRDefault="000335E7" w:rsidP="000335E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Sadržaj – sa brojevima stranica svih naslova i podnaslova</w:t>
      </w:r>
    </w:p>
    <w:p w:rsidR="000335E7" w:rsidRDefault="000335E7" w:rsidP="000335E7">
      <w:pPr>
        <w:pStyle w:val="ListParagraph"/>
        <w:spacing w:after="0"/>
        <w:ind w:left="1440"/>
        <w:rPr>
          <w:sz w:val="24"/>
          <w:szCs w:val="24"/>
        </w:rPr>
      </w:pPr>
    </w:p>
    <w:p w:rsidR="000335E7" w:rsidRDefault="000335E7" w:rsidP="000335E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POSTOJEĆE STANJE</w:t>
      </w:r>
    </w:p>
    <w:p w:rsidR="00D114CF" w:rsidRDefault="00D114CF" w:rsidP="00D114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Opis lokacije, opis prometnice i promatranog segmenta mreže</w:t>
      </w:r>
    </w:p>
    <w:p w:rsidR="00D114CF" w:rsidRDefault="000974AA" w:rsidP="00D114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Osnovne karakteristike promatrane prometnice/ segmenta sekundarne mreže </w:t>
      </w:r>
    </w:p>
    <w:p w:rsidR="000974AA" w:rsidRDefault="00D114CF" w:rsidP="00D114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Blizina kojih</w:t>
      </w:r>
      <w:r w:rsidR="000974AA">
        <w:rPr>
          <w:sz w:val="24"/>
          <w:szCs w:val="24"/>
        </w:rPr>
        <w:t xml:space="preserve"> karakterističnih</w:t>
      </w:r>
      <w:r>
        <w:rPr>
          <w:sz w:val="24"/>
          <w:szCs w:val="24"/>
        </w:rPr>
        <w:t xml:space="preserve"> objekata</w:t>
      </w:r>
      <w:r w:rsidR="00365141">
        <w:rPr>
          <w:sz w:val="24"/>
          <w:szCs w:val="24"/>
        </w:rPr>
        <w:t xml:space="preserve"> (škola, vrtić</w:t>
      </w:r>
      <w:r>
        <w:rPr>
          <w:sz w:val="24"/>
          <w:szCs w:val="24"/>
        </w:rPr>
        <w:t xml:space="preserve">, </w:t>
      </w:r>
      <w:r w:rsidR="00365141">
        <w:rPr>
          <w:sz w:val="24"/>
          <w:szCs w:val="24"/>
        </w:rPr>
        <w:t>upravna zgrada svih vrtića)</w:t>
      </w:r>
    </w:p>
    <w:p w:rsidR="00D114CF" w:rsidRDefault="000974AA" w:rsidP="00D114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D114CF">
        <w:rPr>
          <w:sz w:val="24"/>
          <w:szCs w:val="24"/>
        </w:rPr>
        <w:t>like</w:t>
      </w:r>
      <w:r w:rsidR="00365141">
        <w:rPr>
          <w:sz w:val="24"/>
          <w:szCs w:val="24"/>
        </w:rPr>
        <w:t xml:space="preserve"> ako imate</w:t>
      </w:r>
      <w:r w:rsidR="00D114CF">
        <w:rPr>
          <w:sz w:val="24"/>
          <w:szCs w:val="24"/>
        </w:rPr>
        <w:t>, slika sa geoportala</w:t>
      </w:r>
    </w:p>
    <w:p w:rsidR="00D114CF" w:rsidRDefault="00D114CF" w:rsidP="00D114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Opis uočenih problema – sva zapažanja koja imate iz jutarnjeg vršnog sata, dolazak djece u školu, vrtić, parkiranje</w:t>
      </w:r>
      <w:r w:rsidR="00365141">
        <w:rPr>
          <w:sz w:val="24"/>
          <w:szCs w:val="24"/>
        </w:rPr>
        <w:t xml:space="preserve"> (slike sa snimaka)</w:t>
      </w:r>
    </w:p>
    <w:p w:rsidR="00D114CF" w:rsidRDefault="00D114CF" w:rsidP="00D114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Problemi sigurnosti prometa, brzine, preglednosti</w:t>
      </w:r>
    </w:p>
    <w:p w:rsidR="00D114CF" w:rsidRDefault="00D114CF" w:rsidP="00D114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Zašto se planira rekonstrukcija i koji je cilj rekonstrukcije</w:t>
      </w:r>
    </w:p>
    <w:p w:rsidR="000974AA" w:rsidRDefault="000974AA" w:rsidP="000974AA">
      <w:pPr>
        <w:pStyle w:val="ListParagraph"/>
        <w:spacing w:after="0"/>
        <w:ind w:left="1440"/>
        <w:rPr>
          <w:sz w:val="24"/>
          <w:szCs w:val="24"/>
        </w:rPr>
      </w:pPr>
    </w:p>
    <w:p w:rsidR="000974AA" w:rsidRDefault="000974AA" w:rsidP="000974A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PROMETNO OPTEREĆENJE</w:t>
      </w:r>
    </w:p>
    <w:p w:rsidR="000974AA" w:rsidRDefault="000974AA" w:rsidP="000974A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Ovo poglavlje svi imaju isto, podatci dobijeni temeljem brojanja i snimanja prometa na cijelom promatranom segmentu</w:t>
      </w:r>
    </w:p>
    <w:p w:rsidR="000974AA" w:rsidRDefault="000974AA" w:rsidP="000974A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Imajući u vidu da su podatci prikupljani 15 minuta, a uobičajno je sat vremena sve prikupljene podatke množiti sa 4</w:t>
      </w:r>
    </w:p>
    <w:p w:rsidR="000974AA" w:rsidRDefault="000974AA" w:rsidP="000974A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Sva vozila koji se kreće cestovnim površinama pretv</w:t>
      </w:r>
      <w:r w:rsidR="00365141">
        <w:rPr>
          <w:sz w:val="24"/>
          <w:szCs w:val="24"/>
        </w:rPr>
        <w:t>oriti nu EJA, pješake brojati i prikazati</w:t>
      </w:r>
      <w:r>
        <w:rPr>
          <w:sz w:val="24"/>
          <w:szCs w:val="24"/>
        </w:rPr>
        <w:t xml:space="preserve"> posebno</w:t>
      </w:r>
    </w:p>
    <w:p w:rsidR="00365141" w:rsidRDefault="00365141" w:rsidP="000974A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Grafički interpretirati podatke, ulaze i izlaze sa parkirališta promatrati kao trokraka raskrižja (grafička interpretacija Slide 24 predavanja Osnovni parametri prometnog toka)</w:t>
      </w:r>
    </w:p>
    <w:p w:rsidR="00365141" w:rsidRDefault="00365141" w:rsidP="00365141">
      <w:pPr>
        <w:pStyle w:val="ListParagraph"/>
        <w:spacing w:after="0"/>
        <w:ind w:left="1440"/>
        <w:rPr>
          <w:sz w:val="24"/>
          <w:szCs w:val="24"/>
        </w:rPr>
      </w:pPr>
    </w:p>
    <w:p w:rsidR="00365141" w:rsidRDefault="00365141" w:rsidP="0036514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IDEJNO RJEŠENJE REKONSTRUKCIJE</w:t>
      </w:r>
    </w:p>
    <w:p w:rsidR="00365141" w:rsidRDefault="00365141" w:rsidP="0036514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Idejno rješenje situacijskog plana</w:t>
      </w:r>
    </w:p>
    <w:p w:rsidR="00365141" w:rsidRDefault="00365141" w:rsidP="0036514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Prikazati ukupan situacijski plan cijele promatrane prometnice/segmenta cestovne mreže</w:t>
      </w:r>
    </w:p>
    <w:p w:rsidR="00365141" w:rsidRDefault="00365141" w:rsidP="0036514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Prikazati proizvoljan broj detaljnijih prikaza idejnog rješenja </w:t>
      </w:r>
    </w:p>
    <w:p w:rsidR="00365141" w:rsidRDefault="00365141" w:rsidP="0036514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Opis rješenja</w:t>
      </w:r>
    </w:p>
    <w:p w:rsidR="00365141" w:rsidRDefault="00365141" w:rsidP="0036514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Opis idejnog rješenja s obzirom na ciljeve rekonstrukcije</w:t>
      </w:r>
    </w:p>
    <w:p w:rsidR="00365141" w:rsidRDefault="00365141" w:rsidP="0036514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Očekivani utjecaj na sigurnost prometa i brzinu kretanja vozila</w:t>
      </w:r>
    </w:p>
    <w:p w:rsidR="00365141" w:rsidRDefault="00365141" w:rsidP="0036514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Analiza odvodnje i načelna analiza nagiba novoprojektiranih površina</w:t>
      </w:r>
      <w:r w:rsidR="00156F36">
        <w:rPr>
          <w:sz w:val="24"/>
          <w:szCs w:val="24"/>
        </w:rPr>
        <w:t xml:space="preserve"> i njihovo povezivanje na postojeći sustav odvodnje</w:t>
      </w:r>
    </w:p>
    <w:p w:rsidR="00156F36" w:rsidRDefault="00156F36" w:rsidP="0036514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Analiza postojećeg parkiranja na promatranoj lokaciji i utjecaj rekonstrukcije nan promet u mirovanju</w:t>
      </w:r>
    </w:p>
    <w:p w:rsidR="00156F36" w:rsidRDefault="00156F36" w:rsidP="0036514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Analiza svih pozitivnih aspekata ponuđenog rješenja rekonstrukcije, koje su prednosti, ali i koji su nedostatci i očekivani negativni aspekti. Da li je moguće riješiti (i kako) negativne aspekte ili ne...</w:t>
      </w:r>
    </w:p>
    <w:p w:rsidR="00365141" w:rsidRDefault="00365141" w:rsidP="0036514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Poprečni presjeci</w:t>
      </w:r>
    </w:p>
    <w:p w:rsidR="00156F36" w:rsidRDefault="00156F36" w:rsidP="00156F3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Nacrtati proizvoljan broj poprečnih presjeka (minimalno 2) za usvojene slojeve fleksibilne kolničke konstrukcije, slojeve pješačke staze i parkirnih površina (usvojiti tip pakrirnih površina, elementi beton-trava ili asfalt sa istim slojevima kao kolnik)</w:t>
      </w:r>
    </w:p>
    <w:p w:rsidR="00156F36" w:rsidRDefault="00156F36" w:rsidP="00156F3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Voditi računa o nagibima prometnih površina i odvodnji – tipski pop</w:t>
      </w:r>
      <w:r w:rsidR="001B4831">
        <w:rPr>
          <w:sz w:val="24"/>
          <w:szCs w:val="24"/>
        </w:rPr>
        <w:t>rečni presjek sa drenažom (Slide 35 predavanja Projektni elementi i poprečni presjeci)</w:t>
      </w:r>
    </w:p>
    <w:p w:rsidR="001B4831" w:rsidRDefault="001B4831" w:rsidP="00156F3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Voditi računa o rubnjacima i njihovoj visini</w:t>
      </w:r>
    </w:p>
    <w:p w:rsidR="001B4831" w:rsidRDefault="001B4831" w:rsidP="001B4831">
      <w:pPr>
        <w:pStyle w:val="ListParagraph"/>
        <w:spacing w:after="0"/>
        <w:ind w:left="1440"/>
        <w:rPr>
          <w:sz w:val="24"/>
          <w:szCs w:val="24"/>
        </w:rPr>
      </w:pPr>
    </w:p>
    <w:p w:rsidR="001B4831" w:rsidRDefault="001B4831" w:rsidP="001B483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POPIS GRAFIČKIH PRILOGA</w:t>
      </w:r>
    </w:p>
    <w:p w:rsidR="001B4831" w:rsidRDefault="001B4831" w:rsidP="001B4831">
      <w:pPr>
        <w:spacing w:after="0"/>
        <w:rPr>
          <w:sz w:val="24"/>
          <w:szCs w:val="24"/>
        </w:rPr>
      </w:pPr>
    </w:p>
    <w:p w:rsidR="001B4831" w:rsidRDefault="001B4831" w:rsidP="001B4831">
      <w:pPr>
        <w:spacing w:after="0"/>
        <w:rPr>
          <w:b/>
          <w:sz w:val="28"/>
          <w:szCs w:val="28"/>
        </w:rPr>
      </w:pPr>
      <w:r w:rsidRPr="001B4831">
        <w:rPr>
          <w:b/>
          <w:sz w:val="28"/>
          <w:szCs w:val="28"/>
        </w:rPr>
        <w:t>NAPOMENE</w:t>
      </w:r>
      <w:r>
        <w:rPr>
          <w:b/>
          <w:sz w:val="28"/>
          <w:szCs w:val="28"/>
        </w:rPr>
        <w:t>:</w:t>
      </w:r>
    </w:p>
    <w:p w:rsidR="001B4831" w:rsidRDefault="001B4831" w:rsidP="001B4831">
      <w:pPr>
        <w:pStyle w:val="ListParagraph"/>
        <w:numPr>
          <w:ilvl w:val="0"/>
          <w:numId w:val="2"/>
        </w:numPr>
        <w:spacing w:after="0"/>
        <w:ind w:left="567" w:hanging="283"/>
        <w:rPr>
          <w:sz w:val="24"/>
          <w:szCs w:val="24"/>
        </w:rPr>
      </w:pPr>
      <w:r>
        <w:rPr>
          <w:sz w:val="24"/>
          <w:szCs w:val="24"/>
        </w:rPr>
        <w:t>Predaja radne verzije u word-u i grafičkih priloga u ACAD-u (verzija ACAD 2018 ili niža)</w:t>
      </w:r>
    </w:p>
    <w:p w:rsidR="001B4831" w:rsidRPr="001B4831" w:rsidRDefault="001B4831" w:rsidP="001B4831">
      <w:pPr>
        <w:pStyle w:val="ListParagraph"/>
        <w:numPr>
          <w:ilvl w:val="0"/>
          <w:numId w:val="2"/>
        </w:numPr>
        <w:spacing w:after="0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Konačna verzija predaje se u pdf formatu + grafički prilozi u ACAD-u, u pdf formatu u jednoj datoteci mogu biti i grafički prilozi, ali obvezno je predati i grafičke priloge u ACAD-u, da mogu provjeravati </w:t>
      </w:r>
      <w:bookmarkStart w:id="0" w:name="_GoBack"/>
      <w:bookmarkEnd w:id="0"/>
      <w:r>
        <w:rPr>
          <w:sz w:val="24"/>
          <w:szCs w:val="24"/>
        </w:rPr>
        <w:t>dimenzije</w:t>
      </w:r>
    </w:p>
    <w:sectPr w:rsidR="001B4831" w:rsidRPr="001B4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D528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C13A4C"/>
    <w:multiLevelType w:val="hybridMultilevel"/>
    <w:tmpl w:val="143202B0"/>
    <w:lvl w:ilvl="0" w:tplc="7102B6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E7"/>
    <w:rsid w:val="000335E7"/>
    <w:rsid w:val="000974AA"/>
    <w:rsid w:val="00156F36"/>
    <w:rsid w:val="001B4831"/>
    <w:rsid w:val="00365141"/>
    <w:rsid w:val="00D114CF"/>
    <w:rsid w:val="00D8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D5A6"/>
  <w15:chartTrackingRefBased/>
  <w15:docId w15:val="{756DFB73-2755-4B20-93EC-E5336801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2018-12-19T10:35:00Z</dcterms:created>
  <dcterms:modified xsi:type="dcterms:W3CDTF">2018-12-19T12:38:00Z</dcterms:modified>
</cp:coreProperties>
</file>