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5084F" w14:textId="5880E117" w:rsidR="00E8524B" w:rsidRPr="00764AA7" w:rsidRDefault="003E4BEB" w:rsidP="007635EA">
      <w:pPr>
        <w:spacing w:after="0" w:line="240" w:lineRule="auto"/>
        <w:jc w:val="center"/>
        <w:rPr>
          <w:rFonts w:ascii="Arial" w:eastAsia="Times New Roman" w:hAnsi="Arial" w:cs="Arial"/>
          <w:b/>
          <w:sz w:val="20"/>
          <w:szCs w:val="20"/>
          <w:lang w:eastAsia="hr-HR"/>
        </w:rPr>
      </w:pPr>
      <w:r w:rsidRPr="00EF07AA">
        <w:rPr>
          <w:rFonts w:ascii="Arial" w:eastAsia="Times New Roman" w:hAnsi="Arial" w:cs="Arial"/>
          <w:b/>
          <w:sz w:val="20"/>
          <w:szCs w:val="20"/>
          <w:lang w:eastAsia="hr-HR"/>
        </w:rPr>
        <w:t>DIPLOMSKI</w:t>
      </w:r>
      <w:r w:rsidRPr="003E4BEB">
        <w:rPr>
          <w:rFonts w:ascii="Arial" w:eastAsia="Times New Roman" w:hAnsi="Arial" w:cs="Arial"/>
          <w:b/>
          <w:sz w:val="20"/>
          <w:szCs w:val="20"/>
          <w:lang w:eastAsia="hr-HR"/>
        </w:rPr>
        <w:t xml:space="preserve"> </w:t>
      </w:r>
      <w:r w:rsidR="00E8524B" w:rsidRPr="00764AA7">
        <w:rPr>
          <w:rFonts w:ascii="Arial" w:eastAsia="Times New Roman" w:hAnsi="Arial" w:cs="Arial"/>
          <w:b/>
          <w:sz w:val="20"/>
          <w:szCs w:val="20"/>
          <w:lang w:eastAsia="hr-HR"/>
        </w:rPr>
        <w:t>SVEUČILIŠNI STUDIJ GRAĐEVINARSTV</w:t>
      </w:r>
      <w:r w:rsidR="002E2A95">
        <w:rPr>
          <w:rFonts w:ascii="Arial" w:eastAsia="Times New Roman" w:hAnsi="Arial" w:cs="Arial"/>
          <w:b/>
          <w:sz w:val="20"/>
          <w:szCs w:val="20"/>
          <w:lang w:eastAsia="hr-HR"/>
        </w:rPr>
        <w:t>O</w:t>
      </w:r>
    </w:p>
    <w:p w14:paraId="726CBD7A" w14:textId="77777777" w:rsidR="00E8524B" w:rsidRPr="00764AA7" w:rsidRDefault="00E8524B" w:rsidP="00A22D28">
      <w:pPr>
        <w:spacing w:after="0" w:line="240" w:lineRule="auto"/>
        <w:jc w:val="center"/>
        <w:rPr>
          <w:rFonts w:ascii="Arial" w:eastAsia="Times New Roman" w:hAnsi="Arial" w:cs="Arial"/>
          <w:b/>
          <w:sz w:val="20"/>
          <w:szCs w:val="20"/>
          <w:lang w:eastAsia="hr-HR"/>
        </w:rPr>
      </w:pPr>
    </w:p>
    <w:p w14:paraId="50ADD80C" w14:textId="1F1F29F6" w:rsidR="00E8524B" w:rsidRPr="00764AA7" w:rsidRDefault="00E8524B" w:rsidP="00A22D28">
      <w:pPr>
        <w:spacing w:after="0" w:line="240" w:lineRule="auto"/>
        <w:jc w:val="center"/>
        <w:rPr>
          <w:rFonts w:ascii="Arial" w:eastAsia="Times New Roman" w:hAnsi="Arial" w:cs="Arial"/>
          <w:b/>
          <w:sz w:val="20"/>
          <w:szCs w:val="20"/>
          <w:lang w:eastAsia="hr-HR"/>
        </w:rPr>
      </w:pPr>
      <w:r w:rsidRPr="00764AA7">
        <w:rPr>
          <w:rFonts w:ascii="Arial" w:eastAsia="Times New Roman" w:hAnsi="Arial" w:cs="Arial"/>
          <w:b/>
          <w:sz w:val="20"/>
          <w:szCs w:val="20"/>
          <w:lang w:eastAsia="hr-HR"/>
        </w:rPr>
        <w:t>POPIS TEMA DIPLOMSKIH RADOVA STUDENTIMA U AKADEMSKOJ</w:t>
      </w:r>
      <w:r w:rsidR="002E2A95">
        <w:rPr>
          <w:rFonts w:ascii="Arial" w:eastAsia="Times New Roman" w:hAnsi="Arial" w:cs="Arial"/>
          <w:b/>
          <w:sz w:val="20"/>
          <w:szCs w:val="20"/>
          <w:lang w:eastAsia="hr-HR"/>
        </w:rPr>
        <w:t xml:space="preserve">  </w:t>
      </w:r>
      <w:r w:rsidR="003E4BEB">
        <w:rPr>
          <w:rFonts w:ascii="Arial" w:eastAsia="Times New Roman" w:hAnsi="Arial" w:cs="Arial"/>
          <w:b/>
          <w:sz w:val="20"/>
          <w:szCs w:val="20"/>
          <w:lang w:eastAsia="hr-HR"/>
        </w:rPr>
        <w:t>2021./2022.</w:t>
      </w:r>
    </w:p>
    <w:p w14:paraId="38461F66" w14:textId="77777777" w:rsidR="00E8524B" w:rsidRPr="00764AA7" w:rsidRDefault="00E8524B">
      <w:pPr>
        <w:spacing w:after="0" w:line="240" w:lineRule="auto"/>
        <w:rPr>
          <w:rFonts w:ascii="Arial" w:eastAsia="Times New Roman" w:hAnsi="Arial" w:cs="Arial"/>
          <w:b/>
          <w:sz w:val="20"/>
          <w:szCs w:val="20"/>
          <w:lang w:eastAsia="hr-HR"/>
        </w:rPr>
      </w:pPr>
    </w:p>
    <w:p w14:paraId="59A9D11C" w14:textId="3D187757" w:rsidR="00E8524B" w:rsidRPr="00764AA7" w:rsidRDefault="00E8524B">
      <w:pPr>
        <w:spacing w:after="0" w:line="240" w:lineRule="auto"/>
        <w:rPr>
          <w:rFonts w:ascii="Arial" w:eastAsia="Times New Roman" w:hAnsi="Arial" w:cs="Arial"/>
          <w:b/>
          <w:color w:val="220FB1"/>
          <w:sz w:val="20"/>
          <w:szCs w:val="20"/>
          <w:lang w:eastAsia="hr-HR"/>
        </w:rPr>
      </w:pPr>
      <w:r w:rsidRPr="00764AA7">
        <w:rPr>
          <w:rFonts w:ascii="Arial" w:eastAsia="Times New Roman" w:hAnsi="Arial" w:cs="Arial"/>
          <w:color w:val="220FB1"/>
          <w:sz w:val="20"/>
          <w:szCs w:val="20"/>
          <w:lang w:eastAsia="hr-HR"/>
        </w:rPr>
        <w:t>Polje</w:t>
      </w:r>
      <w:r w:rsidRPr="00764AA7">
        <w:rPr>
          <w:rFonts w:ascii="Arial" w:eastAsia="Times New Roman" w:hAnsi="Arial" w:cs="Arial"/>
          <w:b/>
          <w:color w:val="220FB1"/>
          <w:sz w:val="20"/>
          <w:szCs w:val="20"/>
          <w:lang w:eastAsia="hr-HR"/>
        </w:rPr>
        <w:t>: 2.05. GRAĐEVINARSTVO</w:t>
      </w:r>
    </w:p>
    <w:p w14:paraId="62C7F69D" w14:textId="77777777" w:rsidR="00E8524B" w:rsidRPr="00764AA7" w:rsidRDefault="00E8524B">
      <w:pPr>
        <w:spacing w:after="0" w:line="240" w:lineRule="auto"/>
        <w:rPr>
          <w:rFonts w:ascii="Arial" w:eastAsia="Times New Roman" w:hAnsi="Arial" w:cs="Arial"/>
          <w:sz w:val="20"/>
          <w:szCs w:val="20"/>
          <w:lang w:eastAsia="hr-H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027"/>
      </w:tblGrid>
      <w:tr w:rsidR="00E8524B" w:rsidRPr="007635EA" w14:paraId="219D53DA" w14:textId="77777777" w:rsidTr="00764AA7">
        <w:trPr>
          <w:trHeight w:val="567"/>
        </w:trPr>
        <w:tc>
          <w:tcPr>
            <w:tcW w:w="7621" w:type="dxa"/>
            <w:tcBorders>
              <w:bottom w:val="single" w:sz="4" w:space="0" w:color="auto"/>
              <w:right w:val="nil"/>
            </w:tcBorders>
            <w:vAlign w:val="center"/>
          </w:tcPr>
          <w:p w14:paraId="768E6A2B" w14:textId="61AF2A89" w:rsidR="00E8524B" w:rsidRPr="007635EA" w:rsidRDefault="00E8524B">
            <w:pPr>
              <w:spacing w:after="0" w:line="240" w:lineRule="auto"/>
              <w:rPr>
                <w:rFonts w:ascii="Arial" w:eastAsia="Times New Roman" w:hAnsi="Arial" w:cs="Arial"/>
                <w:color w:val="220FB1"/>
                <w:sz w:val="20"/>
                <w:szCs w:val="20"/>
                <w:lang w:eastAsia="hr-HR"/>
              </w:rPr>
            </w:pPr>
            <w:r w:rsidRPr="007635EA">
              <w:rPr>
                <w:rFonts w:ascii="Arial" w:eastAsia="Times New Roman" w:hAnsi="Arial" w:cs="Arial"/>
                <w:color w:val="220FB1"/>
                <w:sz w:val="20"/>
                <w:szCs w:val="20"/>
                <w:lang w:eastAsia="hr-HR"/>
              </w:rPr>
              <w:t>Grana:</w:t>
            </w:r>
            <w:r w:rsidR="007635EA" w:rsidRPr="007635EA">
              <w:rPr>
                <w:rFonts w:ascii="Arial" w:eastAsia="Times New Roman" w:hAnsi="Arial" w:cs="Arial"/>
                <w:color w:val="220FB1"/>
                <w:sz w:val="20"/>
                <w:szCs w:val="20"/>
                <w:lang w:eastAsia="hr-HR"/>
              </w:rPr>
              <w:t xml:space="preserve"> </w:t>
            </w:r>
            <w:r w:rsidRPr="007635EA">
              <w:rPr>
                <w:rFonts w:ascii="Arial" w:eastAsia="Times New Roman" w:hAnsi="Arial" w:cs="Arial"/>
                <w:b/>
                <w:color w:val="220FB1"/>
                <w:sz w:val="20"/>
                <w:szCs w:val="20"/>
                <w:lang w:eastAsia="hr-HR"/>
              </w:rPr>
              <w:t>2.05.01. Geotehnika</w:t>
            </w:r>
            <w:r w:rsidR="007635EA" w:rsidRPr="007635EA">
              <w:rPr>
                <w:rFonts w:ascii="Arial" w:eastAsia="Times New Roman" w:hAnsi="Arial" w:cs="Arial"/>
                <w:b/>
                <w:color w:val="220FB1"/>
                <w:sz w:val="20"/>
                <w:szCs w:val="20"/>
                <w:lang w:eastAsia="hr-HR"/>
              </w:rPr>
              <w:t xml:space="preserve"> </w:t>
            </w:r>
            <w:r w:rsidRPr="007635EA">
              <w:rPr>
                <w:rFonts w:ascii="Arial" w:eastAsia="Times New Roman" w:hAnsi="Arial" w:cs="Arial"/>
                <w:b/>
                <w:color w:val="220FB1"/>
                <w:sz w:val="20"/>
                <w:szCs w:val="20"/>
                <w:lang w:eastAsia="hr-HR"/>
              </w:rPr>
              <w:t>A.1.</w:t>
            </w:r>
          </w:p>
        </w:tc>
        <w:tc>
          <w:tcPr>
            <w:tcW w:w="2027" w:type="dxa"/>
            <w:tcBorders>
              <w:left w:val="nil"/>
              <w:bottom w:val="single" w:sz="4" w:space="0" w:color="auto"/>
              <w:right w:val="single" w:sz="4" w:space="0" w:color="auto"/>
            </w:tcBorders>
          </w:tcPr>
          <w:p w14:paraId="508BE357" w14:textId="77777777" w:rsidR="00E8524B" w:rsidRPr="007635EA" w:rsidRDefault="00E8524B">
            <w:pPr>
              <w:spacing w:after="0" w:line="240" w:lineRule="auto"/>
              <w:rPr>
                <w:rFonts w:ascii="Arial" w:eastAsia="Times New Roman" w:hAnsi="Arial" w:cs="Arial"/>
                <w:color w:val="220FB1"/>
                <w:sz w:val="20"/>
                <w:szCs w:val="20"/>
                <w:lang w:eastAsia="hr-HR"/>
              </w:rPr>
            </w:pPr>
          </w:p>
        </w:tc>
      </w:tr>
      <w:tr w:rsidR="00E8524B" w:rsidRPr="007635EA" w14:paraId="12C968C8" w14:textId="77777777" w:rsidTr="00764AA7">
        <w:trPr>
          <w:trHeight w:val="567"/>
        </w:trPr>
        <w:tc>
          <w:tcPr>
            <w:tcW w:w="7621" w:type="dxa"/>
            <w:tcBorders>
              <w:top w:val="single" w:sz="4" w:space="0" w:color="auto"/>
              <w:left w:val="single" w:sz="4" w:space="0" w:color="auto"/>
              <w:bottom w:val="single" w:sz="4" w:space="0" w:color="auto"/>
              <w:right w:val="single" w:sz="4" w:space="0" w:color="auto"/>
            </w:tcBorders>
            <w:shd w:val="clear" w:color="auto" w:fill="D9D9D9"/>
            <w:vAlign w:val="center"/>
          </w:tcPr>
          <w:p w14:paraId="2EA37DFC" w14:textId="59481964"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MEHANIKA STIJENA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A.1.1.</w:t>
            </w:r>
          </w:p>
        </w:tc>
        <w:tc>
          <w:tcPr>
            <w:tcW w:w="2027" w:type="dxa"/>
            <w:tcBorders>
              <w:top w:val="single" w:sz="4" w:space="0" w:color="auto"/>
              <w:left w:val="single" w:sz="4" w:space="0" w:color="auto"/>
              <w:bottom w:val="single" w:sz="4" w:space="0" w:color="auto"/>
              <w:right w:val="single" w:sz="4" w:space="0" w:color="auto"/>
            </w:tcBorders>
            <w:shd w:val="clear" w:color="auto" w:fill="D9D9D9"/>
          </w:tcPr>
          <w:p w14:paraId="5124FB4C" w14:textId="77777777" w:rsidR="00E8524B" w:rsidRPr="00764AA7" w:rsidRDefault="00E8524B">
            <w:pPr>
              <w:spacing w:after="0" w:line="240" w:lineRule="auto"/>
              <w:rPr>
                <w:rFonts w:ascii="Arial" w:eastAsia="Times New Roman" w:hAnsi="Arial" w:cs="Arial"/>
                <w:b/>
                <w:sz w:val="20"/>
                <w:szCs w:val="20"/>
                <w:lang w:eastAsia="hr-HR"/>
              </w:rPr>
            </w:pPr>
          </w:p>
        </w:tc>
      </w:tr>
      <w:tr w:rsidR="00E8524B" w:rsidRPr="007635EA" w14:paraId="166247E9" w14:textId="77777777" w:rsidTr="00764AA7">
        <w:trPr>
          <w:trHeight w:val="567"/>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3D7E9" w14:textId="51F66AC1"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GEOTEHNIKA U PROMETNICAMA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A.1.2.</w:t>
            </w:r>
          </w:p>
        </w:tc>
        <w:tc>
          <w:tcPr>
            <w:tcW w:w="2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EE481" w14:textId="77777777"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B11010E" w14:textId="77777777" w:rsidR="00E8524B" w:rsidRPr="00764AA7" w:rsidRDefault="00E82A9F">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K. Minažek</w:t>
            </w:r>
          </w:p>
        </w:tc>
      </w:tr>
      <w:tr w:rsidR="00D92914" w:rsidRPr="007635EA" w14:paraId="2CD215DD" w14:textId="77777777" w:rsidTr="00764AA7">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536E3" w14:textId="77777777" w:rsidR="00D92914" w:rsidRPr="00764AA7" w:rsidRDefault="00D92914" w:rsidP="00A22D28">
            <w:pPr>
              <w:spacing w:after="0" w:line="240" w:lineRule="auto"/>
              <w:rPr>
                <w:rFonts w:ascii="Arial" w:eastAsia="Times New Roman" w:hAnsi="Arial" w:cs="Arial"/>
                <w:sz w:val="20"/>
                <w:szCs w:val="20"/>
                <w:lang w:eastAsia="hr-HR"/>
              </w:rPr>
            </w:pPr>
          </w:p>
          <w:p w14:paraId="45F74921" w14:textId="5FD613DD" w:rsidR="00D92914" w:rsidRPr="00A22D28" w:rsidRDefault="00D92914"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32C501F8" w14:textId="77777777" w:rsidR="00D92914" w:rsidRPr="007635EA" w:rsidRDefault="00D92914">
            <w:pPr>
              <w:spacing w:after="0" w:line="240" w:lineRule="auto"/>
              <w:rPr>
                <w:rFonts w:ascii="Arial" w:eastAsia="Times New Roman" w:hAnsi="Arial" w:cs="Arial"/>
                <w:sz w:val="20"/>
                <w:szCs w:val="20"/>
                <w:lang w:eastAsia="hr-HR"/>
              </w:rPr>
            </w:pPr>
          </w:p>
          <w:p w14:paraId="3ABD4657" w14:textId="74257DE1" w:rsidR="00D92914" w:rsidRPr="007635EA" w:rsidRDefault="00D92914">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ALTERNATIVNA RJEŠENJA IZVEDBE VISOKIH NASIPA CESTA</w:t>
            </w:r>
          </w:p>
          <w:p w14:paraId="5D5B297B" w14:textId="77777777" w:rsidR="00D92914" w:rsidRPr="007635EA" w:rsidRDefault="00D92914">
            <w:pPr>
              <w:spacing w:after="0" w:line="240" w:lineRule="auto"/>
              <w:rPr>
                <w:rFonts w:ascii="Arial" w:eastAsia="Times New Roman" w:hAnsi="Arial" w:cs="Arial"/>
                <w:sz w:val="20"/>
                <w:szCs w:val="20"/>
                <w:lang w:eastAsia="hr-HR"/>
              </w:rPr>
            </w:pPr>
          </w:p>
          <w:p w14:paraId="6A665DB3" w14:textId="4DE05E81" w:rsidR="00D92914" w:rsidRPr="007635EA" w:rsidRDefault="00D92914">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Komentorica: prof. dr. sc. Sanja Dimter</w:t>
            </w:r>
          </w:p>
          <w:p w14:paraId="0A40472F" w14:textId="77777777" w:rsidR="00D92914" w:rsidRPr="007635EA" w:rsidRDefault="00D92914">
            <w:pPr>
              <w:spacing w:after="0" w:line="240" w:lineRule="auto"/>
              <w:rPr>
                <w:rFonts w:ascii="Arial" w:eastAsia="Times New Roman" w:hAnsi="Arial" w:cs="Arial"/>
                <w:sz w:val="20"/>
                <w:szCs w:val="20"/>
                <w:lang w:eastAsia="hr-HR"/>
              </w:rPr>
            </w:pPr>
          </w:p>
          <w:p w14:paraId="5EF785CD" w14:textId="756A4F24" w:rsidR="00D92914" w:rsidRPr="007635EA" w:rsidRDefault="00D9291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 radu je potrebno usporediti različita varijantna rješenja ceste kojoj se kota nivelete nalazi iznad kote terena. Analiziraju se varijante koje obuhvaćaju izvedbu nasipa, nasipa od armiranog tla, AB i gravitacijskog te potpornog zida od armiranog tla. Rješenja se vrednuju po tehničkim kriterijima (sigurnost, složenost tehničkog rješenja), ekološkim kriterijima (korištenje lokalnih ili recikliranih materijala, upotreba manje količine materijala) i ekonomskim kriterijima (količina/trošak). Temeljno tlo/stijena je povoljnih svojstava, a </w:t>
            </w:r>
            <w:r w:rsidR="007635EA" w:rsidRPr="007635EA">
              <w:rPr>
                <w:rFonts w:ascii="Arial" w:eastAsia="Times New Roman" w:hAnsi="Arial" w:cs="Arial"/>
                <w:sz w:val="20"/>
                <w:szCs w:val="20"/>
                <w:lang w:eastAsia="hr-HR"/>
              </w:rPr>
              <w:t>analiz</w:t>
            </w:r>
            <w:r w:rsidR="007635EA">
              <w:rPr>
                <w:rFonts w:ascii="Arial" w:eastAsia="Times New Roman" w:hAnsi="Arial" w:cs="Arial"/>
                <w:sz w:val="20"/>
                <w:szCs w:val="20"/>
                <w:lang w:eastAsia="hr-HR"/>
              </w:rPr>
              <w:t>a</w:t>
            </w:r>
            <w:r w:rsidR="007635EA" w:rsidRPr="00A22D28">
              <w:rPr>
                <w:rFonts w:ascii="Arial" w:eastAsia="Times New Roman" w:hAnsi="Arial" w:cs="Arial"/>
                <w:sz w:val="20"/>
                <w:szCs w:val="20"/>
                <w:lang w:eastAsia="hr-HR"/>
              </w:rPr>
              <w:t xml:space="preserve">ma </w:t>
            </w:r>
            <w:r w:rsidRPr="00A22D28">
              <w:rPr>
                <w:rFonts w:ascii="Arial" w:eastAsia="Times New Roman" w:hAnsi="Arial" w:cs="Arial"/>
                <w:sz w:val="20"/>
                <w:szCs w:val="20"/>
                <w:lang w:eastAsia="hr-HR"/>
              </w:rPr>
              <w:t>je potrebno uzeti u obzir pros</w:t>
            </w:r>
            <w:r w:rsidRPr="007635EA">
              <w:rPr>
                <w:rFonts w:ascii="Arial" w:eastAsia="Times New Roman" w:hAnsi="Arial" w:cs="Arial"/>
                <w:sz w:val="20"/>
                <w:szCs w:val="20"/>
                <w:lang w:eastAsia="hr-HR"/>
              </w:rPr>
              <w:t>torna ograničenja (npr. nepristupačan teren, uzak prometni koridor).</w:t>
            </w:r>
          </w:p>
          <w:p w14:paraId="296C04A8" w14:textId="2FF4F8BB" w:rsidR="00D92914" w:rsidRPr="007635EA" w:rsidRDefault="00D92914" w:rsidP="00A22D28">
            <w:pPr>
              <w:spacing w:after="0" w:line="240" w:lineRule="auto"/>
              <w:rPr>
                <w:rFonts w:ascii="Arial" w:eastAsia="Times New Roman" w:hAnsi="Arial" w:cs="Arial"/>
                <w:sz w:val="20"/>
                <w:szCs w:val="20"/>
                <w:lang w:eastAsia="hr-HR"/>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6A086E" w14:textId="77777777" w:rsidR="00D92914" w:rsidRPr="00764AA7" w:rsidRDefault="00D92914">
            <w:pPr>
              <w:spacing w:after="0" w:line="240" w:lineRule="auto"/>
              <w:rPr>
                <w:rFonts w:ascii="Arial" w:eastAsia="Times New Roman" w:hAnsi="Arial" w:cs="Arial"/>
                <w:b/>
                <w:sz w:val="20"/>
                <w:szCs w:val="20"/>
                <w:lang w:eastAsia="hr-HR"/>
              </w:rPr>
            </w:pPr>
          </w:p>
        </w:tc>
      </w:tr>
      <w:tr w:rsidR="00D92914" w:rsidRPr="007635EA" w14:paraId="13DE8EF1" w14:textId="77777777" w:rsidTr="00764AA7">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94583" w14:textId="77777777" w:rsidR="00D92914" w:rsidRPr="00A22D28" w:rsidRDefault="00D92914" w:rsidP="00A22D28">
            <w:pPr>
              <w:spacing w:after="0" w:line="240" w:lineRule="auto"/>
              <w:rPr>
                <w:rFonts w:ascii="Arial" w:eastAsia="Times New Roman" w:hAnsi="Arial" w:cs="Arial"/>
                <w:sz w:val="20"/>
                <w:szCs w:val="20"/>
                <w:lang w:eastAsia="hr-HR"/>
              </w:rPr>
            </w:pPr>
          </w:p>
          <w:p w14:paraId="386C8709" w14:textId="77777777" w:rsidR="00D92914" w:rsidRPr="007635EA" w:rsidRDefault="00D92914">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368532F2" w14:textId="77777777" w:rsidR="00D92914" w:rsidRPr="007635EA" w:rsidRDefault="00D92914">
            <w:pPr>
              <w:spacing w:after="0" w:line="240" w:lineRule="auto"/>
              <w:rPr>
                <w:rFonts w:ascii="Arial" w:eastAsia="Times New Roman" w:hAnsi="Arial" w:cs="Arial"/>
                <w:sz w:val="20"/>
                <w:szCs w:val="20"/>
                <w:lang w:eastAsia="hr-HR"/>
              </w:rPr>
            </w:pPr>
          </w:p>
          <w:p w14:paraId="2F003D1D" w14:textId="1619FFDD" w:rsidR="00D92914" w:rsidRPr="007635EA" w:rsidRDefault="00D92914">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POTPORNA KONSTRUKCIJA DENIVELIRANE PJEŠAČKE ŠETNICE</w:t>
            </w:r>
          </w:p>
          <w:p w14:paraId="37355B26" w14:textId="77777777" w:rsidR="00D92914" w:rsidRPr="007635EA" w:rsidRDefault="00D92914">
            <w:pPr>
              <w:spacing w:after="0" w:line="240" w:lineRule="auto"/>
              <w:rPr>
                <w:rFonts w:ascii="Arial" w:eastAsia="Times New Roman" w:hAnsi="Arial" w:cs="Arial"/>
                <w:sz w:val="20"/>
                <w:szCs w:val="20"/>
                <w:lang w:eastAsia="hr-HR"/>
              </w:rPr>
            </w:pPr>
          </w:p>
          <w:p w14:paraId="14F6A3F0" w14:textId="0A6B20E7" w:rsidR="00D92914" w:rsidRPr="007635EA" w:rsidRDefault="00D9291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Za potrebu izvedbe denivelirane pješačke šetnjice (stepenice) koje se izvode na dijelu u nasipu, na nagnutom terenu potrebno je predvidjeti duboko temeljenje u vidu CFA pilota. U okviru rada potrebno prikazati teh</w:t>
            </w:r>
            <w:r w:rsidR="00551B23" w:rsidRPr="007635EA">
              <w:rPr>
                <w:rFonts w:ascii="Arial" w:eastAsia="Times New Roman" w:hAnsi="Arial" w:cs="Arial"/>
                <w:sz w:val="20"/>
                <w:szCs w:val="20"/>
                <w:lang w:eastAsia="hr-HR"/>
              </w:rPr>
              <w:t>n</w:t>
            </w:r>
            <w:r w:rsidRPr="007635EA">
              <w:rPr>
                <w:rFonts w:ascii="Arial" w:eastAsia="Times New Roman" w:hAnsi="Arial" w:cs="Arial"/>
                <w:sz w:val="20"/>
                <w:szCs w:val="20"/>
                <w:lang w:eastAsia="hr-HR"/>
              </w:rPr>
              <w:t>ičko rješenje te provesti proračune nosivosti temeljne konstrukcije te provesti provjere stabilnosti pokosa. Analize stabilnosti provesti za postojeće stanje te uz utjecaj izvedbe. Uz prikaz tehničkog rješenja i proračuna potrebno je prikazati različite aspekte izve</w:t>
            </w:r>
            <w:r w:rsidR="00551B23" w:rsidRPr="007635EA">
              <w:rPr>
                <w:rFonts w:ascii="Arial" w:eastAsia="Times New Roman" w:hAnsi="Arial" w:cs="Arial"/>
                <w:sz w:val="20"/>
                <w:szCs w:val="20"/>
                <w:lang w:eastAsia="hr-HR"/>
              </w:rPr>
              <w:t>d</w:t>
            </w:r>
            <w:r w:rsidRPr="007635EA">
              <w:rPr>
                <w:rFonts w:ascii="Arial" w:eastAsia="Times New Roman" w:hAnsi="Arial" w:cs="Arial"/>
                <w:sz w:val="20"/>
                <w:szCs w:val="20"/>
                <w:lang w:eastAsia="hr-HR"/>
              </w:rPr>
              <w:t>be: pripremu terena, izradu pristupnih rampi, izvedbu temeljenja i elemenata stepenica te izvedbu nasipa i uređenje pokosa.</w:t>
            </w:r>
          </w:p>
          <w:p w14:paraId="42DFF41C" w14:textId="6AC86937" w:rsidR="00D92914" w:rsidRPr="007635EA" w:rsidRDefault="00D92914" w:rsidP="00A22D28">
            <w:pPr>
              <w:spacing w:after="0" w:line="240" w:lineRule="auto"/>
              <w:rPr>
                <w:rFonts w:ascii="Arial" w:eastAsia="Times New Roman" w:hAnsi="Arial" w:cs="Arial"/>
                <w:b/>
                <w:sz w:val="20"/>
                <w:szCs w:val="20"/>
                <w:lang w:eastAsia="hr-HR"/>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CE6AA9" w14:textId="77777777" w:rsidR="00D92914" w:rsidRPr="00764AA7" w:rsidRDefault="00D92914">
            <w:pPr>
              <w:spacing w:after="0" w:line="240" w:lineRule="auto"/>
              <w:rPr>
                <w:rFonts w:ascii="Arial" w:eastAsia="Times New Roman" w:hAnsi="Arial" w:cs="Arial"/>
                <w:b/>
                <w:sz w:val="20"/>
                <w:szCs w:val="20"/>
                <w:lang w:eastAsia="hr-HR"/>
              </w:rPr>
            </w:pPr>
          </w:p>
        </w:tc>
      </w:tr>
      <w:tr w:rsidR="00D92914" w:rsidRPr="007635EA" w14:paraId="2D2F629C" w14:textId="77777777" w:rsidTr="00764AA7">
        <w:trPr>
          <w:trHeight w:val="567"/>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68061" w14:textId="7069D01A" w:rsidR="00D92914" w:rsidRPr="00764AA7" w:rsidRDefault="00D9291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PRIMJENA GEOSINTETIKA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A.1.3.</w:t>
            </w:r>
          </w:p>
        </w:tc>
        <w:tc>
          <w:tcPr>
            <w:tcW w:w="2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7EAA4" w14:textId="77777777" w:rsidR="00D92914" w:rsidRPr="00764AA7" w:rsidRDefault="00D9291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DD19AE0" w14:textId="77777777" w:rsidR="00D92914" w:rsidRPr="00764AA7" w:rsidRDefault="00D9291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K. Minažek</w:t>
            </w:r>
          </w:p>
        </w:tc>
      </w:tr>
      <w:tr w:rsidR="001530D2" w:rsidRPr="007635EA" w14:paraId="29CE7630" w14:textId="77777777" w:rsidTr="00764AA7">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B7FA1" w14:textId="77777777" w:rsidR="001530D2" w:rsidRPr="00764AA7" w:rsidRDefault="001530D2" w:rsidP="00A22D28">
            <w:pPr>
              <w:spacing w:after="0" w:line="240" w:lineRule="auto"/>
              <w:rPr>
                <w:rFonts w:ascii="Arial" w:eastAsia="Times New Roman" w:hAnsi="Arial" w:cs="Arial"/>
                <w:sz w:val="20"/>
                <w:szCs w:val="20"/>
                <w:lang w:eastAsia="hr-HR"/>
              </w:rPr>
            </w:pPr>
          </w:p>
          <w:p w14:paraId="4BBC0D5D" w14:textId="77777777" w:rsidR="001530D2" w:rsidRPr="00A22D28" w:rsidRDefault="001530D2"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08597571" w14:textId="77777777" w:rsidR="001530D2" w:rsidRPr="007635EA" w:rsidRDefault="001530D2">
            <w:pPr>
              <w:spacing w:after="0" w:line="240" w:lineRule="auto"/>
              <w:rPr>
                <w:rFonts w:ascii="Arial" w:eastAsia="Times New Roman" w:hAnsi="Arial" w:cs="Arial"/>
                <w:sz w:val="20"/>
                <w:szCs w:val="20"/>
                <w:lang w:eastAsia="hr-HR"/>
              </w:rPr>
            </w:pPr>
          </w:p>
          <w:p w14:paraId="6AFB1C8E" w14:textId="6D0000FD" w:rsidR="001530D2" w:rsidRPr="007635EA" w:rsidRDefault="001530D2">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DOPRINOS GEOMREŽA POBOLJŠAVANJU SVOJSTAVA TLA</w:t>
            </w:r>
          </w:p>
          <w:p w14:paraId="3432D2D0" w14:textId="77777777" w:rsidR="001530D2" w:rsidRPr="007635EA" w:rsidRDefault="001530D2">
            <w:pPr>
              <w:spacing w:after="0" w:line="240" w:lineRule="auto"/>
              <w:rPr>
                <w:rFonts w:ascii="Arial" w:eastAsia="Times New Roman" w:hAnsi="Arial" w:cs="Arial"/>
                <w:sz w:val="20"/>
                <w:szCs w:val="20"/>
                <w:lang w:eastAsia="hr-HR"/>
              </w:rPr>
            </w:pPr>
          </w:p>
          <w:p w14:paraId="3E836FBE" w14:textId="1CCE346E" w:rsidR="001530D2" w:rsidRPr="00764AA7" w:rsidRDefault="001530D2">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dr.sc. Jelena Kaluđer</w:t>
            </w:r>
          </w:p>
          <w:p w14:paraId="2DBE22A6" w14:textId="77777777" w:rsidR="001530D2" w:rsidRPr="00A22D28" w:rsidRDefault="001530D2">
            <w:pPr>
              <w:spacing w:after="0" w:line="240" w:lineRule="auto"/>
              <w:rPr>
                <w:rFonts w:ascii="Arial" w:eastAsia="Times New Roman" w:hAnsi="Arial" w:cs="Arial"/>
                <w:sz w:val="20"/>
                <w:szCs w:val="20"/>
                <w:lang w:eastAsia="hr-HR"/>
              </w:rPr>
            </w:pPr>
          </w:p>
          <w:p w14:paraId="5362A51D" w14:textId="58702C16" w:rsidR="001530D2" w:rsidRPr="00764AA7" w:rsidRDefault="001530D2" w:rsidP="00764AA7">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Modelskim istraživanjem analizira se doprinos geomreža na poboljšanje svojstava tla u koje je ugra</w:t>
            </w:r>
            <w:r w:rsidRPr="007635EA">
              <w:rPr>
                <w:rFonts w:ascii="Arial" w:eastAsia="Times New Roman" w:hAnsi="Arial" w:cs="Arial"/>
                <w:sz w:val="20"/>
                <w:szCs w:val="20"/>
                <w:lang w:eastAsia="hr-HR"/>
              </w:rPr>
              <w:t xml:space="preserve">đena te ponašanje armiranog kompozita u odnosu na tlo bez geomreža. Analizira se utjecaj građe i svojstava geomreže u odnosu na svojstva tla u koje se ugrađuje. Promatra se doprinos krutosti i čvrstoći za različite rubne uvjete i uvjete opterećenja. </w:t>
            </w:r>
          </w:p>
          <w:p w14:paraId="0EB89447" w14:textId="42F75621" w:rsidR="001530D2" w:rsidRPr="00764AA7" w:rsidRDefault="001530D2" w:rsidP="00A22D28">
            <w:pPr>
              <w:spacing w:after="0" w:line="240" w:lineRule="auto"/>
              <w:rPr>
                <w:rFonts w:ascii="Arial" w:eastAsia="Times New Roman" w:hAnsi="Arial" w:cs="Arial"/>
                <w:sz w:val="20"/>
                <w:szCs w:val="20"/>
                <w:lang w:eastAsia="hr-HR"/>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1D1C2B" w14:textId="77777777" w:rsidR="001530D2" w:rsidRPr="00764AA7" w:rsidRDefault="001530D2" w:rsidP="00A22D28">
            <w:pPr>
              <w:spacing w:after="0" w:line="240" w:lineRule="auto"/>
              <w:rPr>
                <w:rFonts w:ascii="Arial" w:eastAsia="Times New Roman" w:hAnsi="Arial" w:cs="Arial"/>
                <w:sz w:val="20"/>
                <w:szCs w:val="20"/>
                <w:lang w:eastAsia="hr-HR"/>
              </w:rPr>
            </w:pPr>
          </w:p>
        </w:tc>
      </w:tr>
      <w:tr w:rsidR="001530D2" w:rsidRPr="007635EA" w14:paraId="0AA4C3D7" w14:textId="77777777" w:rsidTr="00764AA7">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AFEE3" w14:textId="77777777" w:rsidR="001530D2" w:rsidRPr="00764AA7" w:rsidRDefault="001530D2" w:rsidP="00A22D28">
            <w:pPr>
              <w:spacing w:after="0" w:line="240" w:lineRule="auto"/>
              <w:rPr>
                <w:rFonts w:ascii="Arial" w:eastAsia="Times New Roman" w:hAnsi="Arial" w:cs="Arial"/>
                <w:sz w:val="20"/>
                <w:szCs w:val="20"/>
                <w:lang w:eastAsia="hr-HR"/>
              </w:rPr>
            </w:pPr>
          </w:p>
          <w:p w14:paraId="04713970" w14:textId="7244071A" w:rsidR="001530D2" w:rsidRPr="00A22D28" w:rsidRDefault="001530D2"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2</w:t>
            </w:r>
          </w:p>
          <w:p w14:paraId="36D1779E" w14:textId="77777777" w:rsidR="001530D2" w:rsidRPr="007635EA" w:rsidRDefault="001530D2">
            <w:pPr>
              <w:spacing w:after="0" w:line="240" w:lineRule="auto"/>
              <w:rPr>
                <w:rFonts w:ascii="Arial" w:eastAsia="Times New Roman" w:hAnsi="Arial" w:cs="Arial"/>
                <w:sz w:val="20"/>
                <w:szCs w:val="20"/>
                <w:lang w:eastAsia="hr-HR"/>
              </w:rPr>
            </w:pPr>
          </w:p>
          <w:p w14:paraId="06B5319E" w14:textId="50610B06" w:rsidR="001530D2" w:rsidRPr="007635EA" w:rsidRDefault="001530D2">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PRIMJENA GEOSINTETIKA U SLOJEVIMA KOLNIČKE KONSTRUKCIJE</w:t>
            </w:r>
          </w:p>
          <w:p w14:paraId="35F0B98D" w14:textId="77777777" w:rsidR="001530D2" w:rsidRPr="007635EA" w:rsidRDefault="001530D2">
            <w:pPr>
              <w:spacing w:after="0" w:line="240" w:lineRule="auto"/>
              <w:rPr>
                <w:rFonts w:ascii="Arial" w:eastAsia="Times New Roman" w:hAnsi="Arial" w:cs="Arial"/>
                <w:sz w:val="20"/>
                <w:szCs w:val="20"/>
                <w:lang w:eastAsia="hr-HR"/>
              </w:rPr>
            </w:pPr>
          </w:p>
          <w:p w14:paraId="213D8697" w14:textId="188806C9" w:rsidR="001530D2" w:rsidRPr="007635EA" w:rsidRDefault="001530D2">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Komentorica: prof. dr. sc. Sanja Dimter</w:t>
            </w:r>
          </w:p>
          <w:p w14:paraId="703D2927" w14:textId="77777777" w:rsidR="001530D2" w:rsidRPr="007635EA" w:rsidRDefault="001530D2">
            <w:pPr>
              <w:spacing w:after="0" w:line="240" w:lineRule="auto"/>
              <w:rPr>
                <w:rFonts w:ascii="Arial" w:eastAsia="Times New Roman" w:hAnsi="Arial" w:cs="Arial"/>
                <w:sz w:val="20"/>
                <w:szCs w:val="20"/>
                <w:lang w:eastAsia="hr-HR"/>
              </w:rPr>
            </w:pPr>
          </w:p>
          <w:p w14:paraId="7560A431" w14:textId="68A39376" w:rsidR="001530D2" w:rsidRPr="007635EA" w:rsidRDefault="001530D2"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Kolničke konstrukcije moguće je izvoditi standardno - bez primjene geosintetika, ali i uz uključivanje geosintetika koji </w:t>
            </w:r>
            <w:r w:rsidR="002E2A95">
              <w:rPr>
                <w:rFonts w:ascii="Arial" w:eastAsia="Times New Roman" w:hAnsi="Arial" w:cs="Arial"/>
                <w:sz w:val="20"/>
                <w:szCs w:val="20"/>
                <w:lang w:eastAsia="hr-HR"/>
              </w:rPr>
              <w:t>doprinose</w:t>
            </w:r>
            <w:r w:rsidR="00764AA7" w:rsidRPr="00A22D28">
              <w:rPr>
                <w:rFonts w:ascii="Arial" w:eastAsia="Times New Roman" w:hAnsi="Arial" w:cs="Arial"/>
                <w:sz w:val="20"/>
                <w:szCs w:val="20"/>
                <w:lang w:eastAsia="hr-HR"/>
              </w:rPr>
              <w:t xml:space="preserve"> </w:t>
            </w:r>
            <w:r w:rsidRPr="00A22D28">
              <w:rPr>
                <w:rFonts w:ascii="Arial" w:eastAsia="Times New Roman" w:hAnsi="Arial" w:cs="Arial"/>
                <w:sz w:val="20"/>
                <w:szCs w:val="20"/>
                <w:lang w:eastAsia="hr-HR"/>
              </w:rPr>
              <w:t>otpornosti i trajnosti kolničke konstrukcije. U okviru diplomskog rada analizira se primjena geosintetika u različitim slojevima kolničke konstrukcije. Analiziraju se mogućnosti primjene geotekstila, geomreža te geokompozita po mehanizmima djelovanja i traženim svojstvima ka</w:t>
            </w:r>
            <w:r w:rsidRPr="007635EA">
              <w:rPr>
                <w:rFonts w:ascii="Arial" w:eastAsia="Times New Roman" w:hAnsi="Arial" w:cs="Arial"/>
                <w:sz w:val="20"/>
                <w:szCs w:val="20"/>
                <w:lang w:eastAsia="hr-HR"/>
              </w:rPr>
              <w:t>ko bi se osigurala njihova učinkovitost. Predstavlja se osnovni princip dimenzioniranja kolničkih konstrukcija uz primjenu geosintetika.</w:t>
            </w:r>
          </w:p>
          <w:p w14:paraId="3ABA6D75" w14:textId="77777777" w:rsidR="001530D2" w:rsidRPr="00764AA7" w:rsidRDefault="001530D2" w:rsidP="00A22D28">
            <w:pPr>
              <w:spacing w:after="0" w:line="240" w:lineRule="auto"/>
              <w:rPr>
                <w:rFonts w:ascii="Arial" w:eastAsia="Times New Roman" w:hAnsi="Arial" w:cs="Arial"/>
                <w:sz w:val="20"/>
                <w:szCs w:val="20"/>
                <w:lang w:eastAsia="hr-HR"/>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0602C3" w14:textId="77777777" w:rsidR="001530D2" w:rsidRPr="00764AA7" w:rsidRDefault="001530D2">
            <w:pPr>
              <w:spacing w:after="0" w:line="240" w:lineRule="auto"/>
              <w:rPr>
                <w:rFonts w:ascii="Arial" w:eastAsia="Times New Roman" w:hAnsi="Arial" w:cs="Arial"/>
                <w:sz w:val="20"/>
                <w:szCs w:val="20"/>
                <w:lang w:eastAsia="hr-HR"/>
              </w:rPr>
            </w:pPr>
          </w:p>
        </w:tc>
      </w:tr>
      <w:tr w:rsidR="001530D2" w:rsidRPr="007635EA" w14:paraId="19A4CD06" w14:textId="77777777" w:rsidTr="00764AA7">
        <w:trPr>
          <w:trHeight w:val="567"/>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A3326" w14:textId="1B6B91C8" w:rsidR="001530D2" w:rsidRPr="00764AA7" w:rsidRDefault="001530D2">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OPAŽANJA I MJERENJA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A.1.4.</w:t>
            </w:r>
          </w:p>
        </w:tc>
        <w:tc>
          <w:tcPr>
            <w:tcW w:w="2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90515" w14:textId="77777777" w:rsidR="001530D2" w:rsidRPr="00764AA7" w:rsidRDefault="001530D2">
            <w:pPr>
              <w:spacing w:after="0" w:line="240" w:lineRule="auto"/>
              <w:rPr>
                <w:rFonts w:ascii="Arial" w:eastAsia="Times New Roman" w:hAnsi="Arial" w:cs="Arial"/>
                <w:b/>
                <w:sz w:val="20"/>
                <w:szCs w:val="20"/>
                <w:lang w:eastAsia="hr-HR"/>
              </w:rPr>
            </w:pPr>
          </w:p>
        </w:tc>
      </w:tr>
    </w:tbl>
    <w:p w14:paraId="625A2336" w14:textId="77777777" w:rsidR="00E8524B" w:rsidRPr="00764AA7" w:rsidRDefault="00E8524B" w:rsidP="00A22D28">
      <w:pPr>
        <w:spacing w:after="0" w:line="240" w:lineRule="auto"/>
        <w:rPr>
          <w:rFonts w:ascii="Arial" w:eastAsia="Times New Roman" w:hAnsi="Arial" w:cs="Arial"/>
          <w:sz w:val="20"/>
          <w:szCs w:val="20"/>
          <w:lang w:eastAsia="hr-HR"/>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8"/>
        <w:gridCol w:w="2185"/>
      </w:tblGrid>
      <w:tr w:rsidR="00E8524B" w:rsidRPr="007635EA" w14:paraId="42EA2565" w14:textId="77777777" w:rsidTr="00764AA7">
        <w:tc>
          <w:tcPr>
            <w:tcW w:w="7558" w:type="dxa"/>
            <w:tcBorders>
              <w:bottom w:val="single" w:sz="4" w:space="0" w:color="auto"/>
              <w:right w:val="nil"/>
            </w:tcBorders>
            <w:vAlign w:val="center"/>
          </w:tcPr>
          <w:p w14:paraId="39DC15B2" w14:textId="77777777" w:rsidR="00E8524B" w:rsidRPr="00764AA7" w:rsidRDefault="00E8524B">
            <w:pPr>
              <w:spacing w:after="0" w:line="240" w:lineRule="auto"/>
              <w:rPr>
                <w:rFonts w:ascii="Arial" w:eastAsia="Times New Roman" w:hAnsi="Arial" w:cs="Arial"/>
                <w:color w:val="220FB1"/>
                <w:sz w:val="20"/>
                <w:szCs w:val="20"/>
                <w:lang w:eastAsia="hr-HR"/>
              </w:rPr>
            </w:pPr>
          </w:p>
          <w:p w14:paraId="4B390E7A" w14:textId="11252D07" w:rsidR="00E8524B" w:rsidRPr="00764AA7" w:rsidRDefault="00E8524B">
            <w:pPr>
              <w:spacing w:after="0" w:line="240" w:lineRule="auto"/>
              <w:rPr>
                <w:rFonts w:ascii="Arial" w:eastAsia="Times New Roman" w:hAnsi="Arial" w:cs="Arial"/>
                <w:b/>
                <w:color w:val="220FB1"/>
                <w:sz w:val="20"/>
                <w:szCs w:val="20"/>
                <w:lang w:eastAsia="hr-HR"/>
              </w:rPr>
            </w:pPr>
            <w:r w:rsidRPr="00764AA7">
              <w:rPr>
                <w:rFonts w:ascii="Arial" w:eastAsia="Times New Roman" w:hAnsi="Arial" w:cs="Arial"/>
                <w:color w:val="220FB1"/>
                <w:sz w:val="20"/>
                <w:szCs w:val="20"/>
                <w:lang w:eastAsia="hr-HR"/>
              </w:rPr>
              <w:t>Grana:</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2.05.02. Nosive konstrukcije</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A.2.</w:t>
            </w:r>
          </w:p>
          <w:p w14:paraId="66ED3CBA" w14:textId="77777777" w:rsidR="00E8524B" w:rsidRPr="00764AA7" w:rsidRDefault="00E8524B">
            <w:pPr>
              <w:spacing w:after="0" w:line="240" w:lineRule="auto"/>
              <w:rPr>
                <w:rFonts w:ascii="Arial" w:eastAsia="Times New Roman" w:hAnsi="Arial" w:cs="Arial"/>
                <w:b/>
                <w:color w:val="220FB1"/>
                <w:sz w:val="20"/>
                <w:szCs w:val="20"/>
                <w:lang w:eastAsia="hr-HR"/>
              </w:rPr>
            </w:pPr>
          </w:p>
        </w:tc>
        <w:tc>
          <w:tcPr>
            <w:tcW w:w="2185" w:type="dxa"/>
            <w:tcBorders>
              <w:left w:val="nil"/>
              <w:bottom w:val="single" w:sz="4" w:space="0" w:color="auto"/>
              <w:right w:val="single" w:sz="4" w:space="0" w:color="auto"/>
            </w:tcBorders>
          </w:tcPr>
          <w:p w14:paraId="363FA6AE" w14:textId="77777777" w:rsidR="00E8524B" w:rsidRPr="00764AA7" w:rsidRDefault="00E8524B">
            <w:pPr>
              <w:spacing w:after="0" w:line="240" w:lineRule="auto"/>
              <w:rPr>
                <w:rFonts w:ascii="Arial" w:eastAsia="Times New Roman" w:hAnsi="Arial" w:cs="Arial"/>
                <w:color w:val="220FB1"/>
                <w:sz w:val="20"/>
                <w:szCs w:val="20"/>
                <w:lang w:eastAsia="hr-HR"/>
              </w:rPr>
            </w:pPr>
          </w:p>
        </w:tc>
      </w:tr>
      <w:tr w:rsidR="00E8524B" w:rsidRPr="007635EA" w14:paraId="1C016FE1" w14:textId="77777777" w:rsidTr="00764AA7">
        <w:trPr>
          <w:trHeight w:val="567"/>
        </w:trPr>
        <w:tc>
          <w:tcPr>
            <w:tcW w:w="7558" w:type="dxa"/>
            <w:shd w:val="clear" w:color="auto" w:fill="D9D9D9"/>
            <w:vAlign w:val="center"/>
          </w:tcPr>
          <w:p w14:paraId="31730041" w14:textId="2945C7B5"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METALNE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KONSTRUKCIJE II</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A.2.1.</w:t>
            </w:r>
          </w:p>
        </w:tc>
        <w:tc>
          <w:tcPr>
            <w:tcW w:w="2185" w:type="dxa"/>
            <w:shd w:val="clear" w:color="auto" w:fill="D9D9D9"/>
          </w:tcPr>
          <w:p w14:paraId="23DD9DAC" w14:textId="77777777"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7F6A415" w14:textId="77777777"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prof. dr. sc. D. Markulak </w:t>
            </w:r>
          </w:p>
        </w:tc>
      </w:tr>
      <w:tr w:rsidR="003779AC" w:rsidRPr="007635EA" w14:paraId="2D7C4A52" w14:textId="77777777" w:rsidTr="00764AA7">
        <w:tc>
          <w:tcPr>
            <w:tcW w:w="7558" w:type="dxa"/>
            <w:shd w:val="clear" w:color="auto" w:fill="auto"/>
            <w:vAlign w:val="center"/>
          </w:tcPr>
          <w:p w14:paraId="2FF21205" w14:textId="77777777" w:rsidR="003779AC" w:rsidRPr="00A22D28" w:rsidRDefault="003779AC" w:rsidP="00764AA7">
            <w:pPr>
              <w:spacing w:after="0" w:line="240" w:lineRule="auto"/>
              <w:rPr>
                <w:rFonts w:ascii="Arial" w:eastAsia="Calibri" w:hAnsi="Arial" w:cs="Arial"/>
                <w:sz w:val="20"/>
                <w:szCs w:val="20"/>
              </w:rPr>
            </w:pPr>
          </w:p>
          <w:p w14:paraId="74AA1767" w14:textId="1B845FB8" w:rsidR="003779AC" w:rsidRPr="007635EA" w:rsidRDefault="003779AC" w:rsidP="00764AA7">
            <w:pPr>
              <w:spacing w:after="0" w:line="240" w:lineRule="auto"/>
              <w:rPr>
                <w:rFonts w:ascii="Arial" w:eastAsia="Calibri" w:hAnsi="Arial" w:cs="Arial"/>
                <w:sz w:val="20"/>
                <w:szCs w:val="20"/>
              </w:rPr>
            </w:pPr>
            <w:r w:rsidRPr="007635EA">
              <w:rPr>
                <w:rFonts w:ascii="Arial" w:eastAsia="Calibri" w:hAnsi="Arial" w:cs="Arial"/>
                <w:sz w:val="20"/>
                <w:szCs w:val="20"/>
              </w:rPr>
              <w:t>Tema 1</w:t>
            </w:r>
          </w:p>
          <w:p w14:paraId="4058C413" w14:textId="77777777" w:rsidR="003779AC" w:rsidRPr="007635EA" w:rsidRDefault="003779AC" w:rsidP="00764AA7">
            <w:pPr>
              <w:spacing w:after="0" w:line="240" w:lineRule="auto"/>
              <w:rPr>
                <w:rFonts w:ascii="Arial" w:eastAsia="Calibri" w:hAnsi="Arial" w:cs="Arial"/>
                <w:sz w:val="20"/>
                <w:szCs w:val="20"/>
              </w:rPr>
            </w:pPr>
          </w:p>
          <w:p w14:paraId="3C50BAD9" w14:textId="2866E984" w:rsidR="003779AC" w:rsidRPr="007635EA" w:rsidRDefault="003779AC" w:rsidP="00764AA7">
            <w:pPr>
              <w:spacing w:after="0" w:line="240" w:lineRule="auto"/>
              <w:rPr>
                <w:rFonts w:ascii="Arial" w:eastAsia="Calibri" w:hAnsi="Arial" w:cs="Arial"/>
                <w:bCs/>
                <w:sz w:val="20"/>
                <w:szCs w:val="20"/>
              </w:rPr>
            </w:pPr>
            <w:r w:rsidRPr="007635EA">
              <w:rPr>
                <w:rFonts w:ascii="Arial" w:eastAsia="Calibri" w:hAnsi="Arial" w:cs="Arial"/>
                <w:bCs/>
                <w:sz w:val="20"/>
                <w:szCs w:val="20"/>
              </w:rPr>
              <w:t>PRORAČUN KONSTRUKCIJE HANGARA ZA ZRAKOPLOVE</w:t>
            </w:r>
          </w:p>
          <w:p w14:paraId="0F1933EA" w14:textId="77777777" w:rsidR="003779AC" w:rsidRPr="007635EA" w:rsidRDefault="003779AC" w:rsidP="00764AA7">
            <w:pPr>
              <w:spacing w:after="0" w:line="240" w:lineRule="auto"/>
              <w:rPr>
                <w:rFonts w:ascii="Arial" w:eastAsia="Calibri" w:hAnsi="Arial" w:cs="Arial"/>
                <w:bCs/>
                <w:sz w:val="20"/>
                <w:szCs w:val="20"/>
              </w:rPr>
            </w:pPr>
          </w:p>
          <w:p w14:paraId="001CF2C6" w14:textId="1FBAFD5D" w:rsidR="003779AC" w:rsidRPr="00764AA7" w:rsidRDefault="003779AC" w:rsidP="00764AA7">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Komentor: doc. dr. sc. Tihomir Dokšanović</w:t>
            </w:r>
          </w:p>
          <w:p w14:paraId="719A4488" w14:textId="77777777" w:rsidR="003779AC" w:rsidRPr="00764AA7" w:rsidRDefault="003779AC" w:rsidP="00764AA7">
            <w:pPr>
              <w:spacing w:after="0" w:line="240" w:lineRule="auto"/>
              <w:rPr>
                <w:rFonts w:ascii="Arial" w:eastAsia="Times New Roman" w:hAnsi="Arial" w:cs="Arial"/>
                <w:b/>
                <w:sz w:val="20"/>
                <w:szCs w:val="20"/>
                <w:lang w:eastAsia="hr-HR"/>
              </w:rPr>
            </w:pPr>
          </w:p>
          <w:p w14:paraId="464414DC" w14:textId="77777777" w:rsidR="003779AC" w:rsidRPr="00A22D28" w:rsidRDefault="003779AC" w:rsidP="00764AA7">
            <w:pPr>
              <w:spacing w:after="0" w:line="240" w:lineRule="auto"/>
              <w:rPr>
                <w:rFonts w:ascii="Arial" w:eastAsia="Calibri" w:hAnsi="Arial" w:cs="Arial"/>
                <w:sz w:val="20"/>
                <w:szCs w:val="20"/>
              </w:rPr>
            </w:pPr>
            <w:r w:rsidRPr="00764AA7">
              <w:rPr>
                <w:rFonts w:ascii="Arial" w:eastAsia="Times New Roman" w:hAnsi="Arial" w:cs="Arial"/>
                <w:sz w:val="20"/>
                <w:szCs w:val="20"/>
                <w:lang w:eastAsia="hr-HR"/>
              </w:rPr>
              <w:t>U okviru diplomskog rada prvo je potrebno istražiti tipične konstrukcijske koncepte prikladne za čelične hangare (spremišta) za servisiranje aviona različitih veličina. Na temelju tako dobivenih saznanja odabrat će se odgovarajuće konstrukcijsko rješenje koje će se detaljnije razraditi i proračunati.</w:t>
            </w:r>
          </w:p>
          <w:p w14:paraId="2ABA0CC8" w14:textId="77777777" w:rsidR="003779AC" w:rsidRPr="007635EA" w:rsidRDefault="003779AC" w:rsidP="00764AA7">
            <w:pPr>
              <w:spacing w:after="0" w:line="240" w:lineRule="auto"/>
              <w:rPr>
                <w:rFonts w:ascii="Arial" w:eastAsia="Calibri" w:hAnsi="Arial" w:cs="Arial"/>
                <w:sz w:val="20"/>
                <w:szCs w:val="20"/>
              </w:rPr>
            </w:pPr>
          </w:p>
        </w:tc>
        <w:tc>
          <w:tcPr>
            <w:tcW w:w="2185" w:type="dxa"/>
            <w:shd w:val="clear" w:color="auto" w:fill="auto"/>
          </w:tcPr>
          <w:p w14:paraId="3E891F23" w14:textId="77777777" w:rsidR="003779AC" w:rsidRPr="00764AA7" w:rsidRDefault="003779AC" w:rsidP="00A22D28">
            <w:pPr>
              <w:spacing w:after="0" w:line="240" w:lineRule="auto"/>
              <w:jc w:val="both"/>
              <w:rPr>
                <w:rFonts w:ascii="Arial" w:eastAsia="Times New Roman" w:hAnsi="Arial" w:cs="Arial"/>
                <w:sz w:val="20"/>
                <w:szCs w:val="20"/>
                <w:lang w:eastAsia="hr-HR"/>
              </w:rPr>
            </w:pPr>
          </w:p>
        </w:tc>
      </w:tr>
      <w:tr w:rsidR="003779AC" w:rsidRPr="007635EA" w14:paraId="095CE2FD" w14:textId="77777777" w:rsidTr="00764AA7">
        <w:tc>
          <w:tcPr>
            <w:tcW w:w="7558" w:type="dxa"/>
            <w:shd w:val="clear" w:color="auto" w:fill="auto"/>
            <w:vAlign w:val="center"/>
          </w:tcPr>
          <w:p w14:paraId="3CE12319" w14:textId="77777777" w:rsidR="003779AC" w:rsidRPr="00A22D28" w:rsidRDefault="003779AC" w:rsidP="00764AA7">
            <w:pPr>
              <w:spacing w:after="0" w:line="240" w:lineRule="auto"/>
              <w:rPr>
                <w:rFonts w:ascii="Arial" w:eastAsia="Calibri" w:hAnsi="Arial" w:cs="Arial"/>
                <w:sz w:val="20"/>
                <w:szCs w:val="20"/>
              </w:rPr>
            </w:pPr>
          </w:p>
          <w:p w14:paraId="240C547E" w14:textId="77777777" w:rsidR="003779AC" w:rsidRPr="007635EA" w:rsidRDefault="003779AC" w:rsidP="00764AA7">
            <w:pPr>
              <w:spacing w:after="0" w:line="240" w:lineRule="auto"/>
              <w:rPr>
                <w:rFonts w:ascii="Arial" w:eastAsia="Calibri" w:hAnsi="Arial" w:cs="Arial"/>
                <w:sz w:val="20"/>
                <w:szCs w:val="20"/>
              </w:rPr>
            </w:pPr>
            <w:r w:rsidRPr="007635EA">
              <w:rPr>
                <w:rFonts w:ascii="Arial" w:eastAsia="Calibri" w:hAnsi="Arial" w:cs="Arial"/>
                <w:sz w:val="20"/>
                <w:szCs w:val="20"/>
              </w:rPr>
              <w:t>Tema 2</w:t>
            </w:r>
          </w:p>
          <w:p w14:paraId="08123A85" w14:textId="77777777" w:rsidR="003779AC" w:rsidRPr="007635EA" w:rsidRDefault="003779AC" w:rsidP="00764AA7">
            <w:pPr>
              <w:spacing w:after="0" w:line="240" w:lineRule="auto"/>
              <w:rPr>
                <w:rFonts w:ascii="Arial" w:eastAsia="Calibri" w:hAnsi="Arial" w:cs="Arial"/>
                <w:sz w:val="20"/>
                <w:szCs w:val="20"/>
              </w:rPr>
            </w:pPr>
          </w:p>
          <w:p w14:paraId="3E5BC480" w14:textId="6396AA88" w:rsidR="003779AC" w:rsidRPr="007635EA" w:rsidRDefault="003779AC" w:rsidP="00764AA7">
            <w:pPr>
              <w:spacing w:after="0" w:line="240" w:lineRule="auto"/>
              <w:rPr>
                <w:rFonts w:ascii="Arial" w:eastAsia="Calibri" w:hAnsi="Arial" w:cs="Arial"/>
                <w:bCs/>
                <w:sz w:val="20"/>
                <w:szCs w:val="20"/>
              </w:rPr>
            </w:pPr>
            <w:r w:rsidRPr="007635EA">
              <w:rPr>
                <w:rFonts w:ascii="Arial" w:eastAsia="Calibri" w:hAnsi="Arial" w:cs="Arial"/>
                <w:bCs/>
                <w:sz w:val="20"/>
                <w:szCs w:val="20"/>
              </w:rPr>
              <w:t>PRORAČUN ČELIČNE KONSTRUKCIJE PJEŠAČKOG MOSTA</w:t>
            </w:r>
          </w:p>
          <w:p w14:paraId="261903C4" w14:textId="77777777" w:rsidR="003779AC" w:rsidRPr="007635EA" w:rsidRDefault="003779AC" w:rsidP="00764AA7">
            <w:pPr>
              <w:spacing w:after="0" w:line="240" w:lineRule="auto"/>
              <w:rPr>
                <w:rFonts w:ascii="Arial" w:eastAsia="Calibri" w:hAnsi="Arial" w:cs="Arial"/>
                <w:bCs/>
                <w:sz w:val="20"/>
                <w:szCs w:val="20"/>
              </w:rPr>
            </w:pPr>
          </w:p>
          <w:p w14:paraId="618E4794" w14:textId="2656E1CD" w:rsidR="003779AC" w:rsidRPr="00764AA7" w:rsidRDefault="003779AC" w:rsidP="00764AA7">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Komentor: doc. dr. sc. Tihomir Dokšanović</w:t>
            </w:r>
          </w:p>
          <w:p w14:paraId="2A5CD3E1" w14:textId="77777777" w:rsidR="003779AC" w:rsidRPr="00764AA7" w:rsidRDefault="003779AC" w:rsidP="00764AA7">
            <w:pPr>
              <w:spacing w:after="0" w:line="240" w:lineRule="auto"/>
              <w:rPr>
                <w:rFonts w:ascii="Arial" w:eastAsia="Times New Roman" w:hAnsi="Arial" w:cs="Arial"/>
                <w:sz w:val="20"/>
                <w:szCs w:val="20"/>
                <w:lang w:eastAsia="hr-HR"/>
              </w:rPr>
            </w:pPr>
          </w:p>
          <w:p w14:paraId="463933C8" w14:textId="750B257F" w:rsidR="003779AC" w:rsidRPr="00A22D28" w:rsidRDefault="003779AC" w:rsidP="00764AA7">
            <w:pPr>
              <w:spacing w:after="0" w:line="240" w:lineRule="auto"/>
              <w:rPr>
                <w:rFonts w:ascii="Arial" w:eastAsia="Calibri" w:hAnsi="Arial" w:cs="Arial"/>
                <w:sz w:val="20"/>
                <w:szCs w:val="20"/>
              </w:rPr>
            </w:pPr>
            <w:r w:rsidRPr="00764AA7">
              <w:rPr>
                <w:rFonts w:ascii="Arial" w:eastAsia="Times New Roman" w:hAnsi="Arial" w:cs="Arial"/>
                <w:sz w:val="20"/>
                <w:szCs w:val="20"/>
                <w:lang w:eastAsia="hr-HR"/>
              </w:rPr>
              <w:t xml:space="preserve">U okviru diplomskog rada potrebno je istražiti prikladna konstrukcijska rješenja za čelične pješačke mostove raspona od 20 do cca. 35 metara. Na temelju prikupljenih informacija i saznanja odabrat će se odgovarajuće konstrukcijsko rješenje pješačkog mosta koje će se detaljnije razraditi i proračunati. </w:t>
            </w:r>
          </w:p>
          <w:p w14:paraId="089BE6BE" w14:textId="77777777" w:rsidR="003779AC" w:rsidRPr="007635EA" w:rsidRDefault="003779AC" w:rsidP="00764AA7">
            <w:pPr>
              <w:spacing w:after="0" w:line="240" w:lineRule="auto"/>
              <w:rPr>
                <w:rFonts w:ascii="Arial" w:eastAsia="Calibri" w:hAnsi="Arial" w:cs="Arial"/>
                <w:sz w:val="20"/>
                <w:szCs w:val="20"/>
              </w:rPr>
            </w:pPr>
          </w:p>
        </w:tc>
        <w:tc>
          <w:tcPr>
            <w:tcW w:w="2185" w:type="dxa"/>
            <w:shd w:val="clear" w:color="auto" w:fill="auto"/>
          </w:tcPr>
          <w:p w14:paraId="5FEFB0C2" w14:textId="77777777" w:rsidR="003779AC" w:rsidRPr="00764AA7" w:rsidRDefault="003779AC" w:rsidP="00A22D28">
            <w:pPr>
              <w:spacing w:after="0" w:line="240" w:lineRule="auto"/>
              <w:jc w:val="both"/>
              <w:rPr>
                <w:rFonts w:ascii="Arial" w:eastAsia="Times New Roman" w:hAnsi="Arial" w:cs="Arial"/>
                <w:sz w:val="20"/>
                <w:szCs w:val="20"/>
                <w:lang w:eastAsia="hr-HR"/>
              </w:rPr>
            </w:pPr>
          </w:p>
        </w:tc>
      </w:tr>
      <w:tr w:rsidR="003779AC" w:rsidRPr="007635EA" w14:paraId="553229E7" w14:textId="77777777" w:rsidTr="00764AA7">
        <w:trPr>
          <w:trHeight w:val="567"/>
        </w:trPr>
        <w:tc>
          <w:tcPr>
            <w:tcW w:w="7558" w:type="dxa"/>
            <w:shd w:val="clear" w:color="auto" w:fill="D9D9D9"/>
            <w:vAlign w:val="center"/>
          </w:tcPr>
          <w:p w14:paraId="1967B33B" w14:textId="05A9BEB4" w:rsidR="003779AC" w:rsidRPr="007635EA" w:rsidRDefault="003779AC">
            <w:pPr>
              <w:spacing w:after="0" w:line="240" w:lineRule="auto"/>
              <w:rPr>
                <w:rFonts w:ascii="Arial" w:eastAsia="Times New Roman" w:hAnsi="Arial" w:cs="Arial"/>
                <w:b/>
                <w:i/>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SPREGNUTE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KONSTRUKCIJE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 2.2.</w:t>
            </w:r>
          </w:p>
        </w:tc>
        <w:tc>
          <w:tcPr>
            <w:tcW w:w="2185" w:type="dxa"/>
            <w:shd w:val="clear" w:color="auto" w:fill="D9D9D9"/>
          </w:tcPr>
          <w:p w14:paraId="3A53A3AB" w14:textId="77777777" w:rsidR="003779AC" w:rsidRPr="00764AA7" w:rsidRDefault="003779AC">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5BAAAAB" w14:textId="77777777" w:rsidR="003779AC" w:rsidRPr="00764AA7" w:rsidRDefault="003779AC">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D. Markulak</w:t>
            </w:r>
          </w:p>
        </w:tc>
      </w:tr>
      <w:tr w:rsidR="003779AC" w:rsidRPr="007635EA" w14:paraId="318E5F72" w14:textId="77777777" w:rsidTr="00764AA7">
        <w:trPr>
          <w:trHeight w:val="567"/>
        </w:trPr>
        <w:tc>
          <w:tcPr>
            <w:tcW w:w="7558" w:type="dxa"/>
            <w:shd w:val="clear" w:color="auto" w:fill="D9D9D9"/>
            <w:vAlign w:val="center"/>
          </w:tcPr>
          <w:p w14:paraId="17EB168B" w14:textId="7C6CCC55" w:rsidR="003779AC" w:rsidRPr="007635EA" w:rsidRDefault="003779AC">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ZIDANE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KONSTRUKCIJE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A.2.3.</w:t>
            </w:r>
          </w:p>
        </w:tc>
        <w:tc>
          <w:tcPr>
            <w:tcW w:w="2185" w:type="dxa"/>
            <w:shd w:val="clear" w:color="auto" w:fill="D9D9D9"/>
          </w:tcPr>
          <w:p w14:paraId="30CC881C" w14:textId="74E7D1BC" w:rsidR="003779AC" w:rsidRPr="007635EA" w:rsidRDefault="006D04F8">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Mentor: izv.</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prof.</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dr.</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sc. Marijana Hadzima-Nyarko</w:t>
            </w:r>
          </w:p>
        </w:tc>
      </w:tr>
      <w:tr w:rsidR="006D04F8" w:rsidRPr="007635EA" w14:paraId="343AD65C" w14:textId="77777777" w:rsidTr="00764AA7">
        <w:tc>
          <w:tcPr>
            <w:tcW w:w="7558" w:type="dxa"/>
            <w:shd w:val="clear" w:color="auto" w:fill="FFFFFF" w:themeFill="background1"/>
            <w:vAlign w:val="center"/>
          </w:tcPr>
          <w:p w14:paraId="4F4CD298" w14:textId="77777777" w:rsidR="006D04F8" w:rsidRPr="00A22D28" w:rsidRDefault="006D04F8" w:rsidP="00764AA7">
            <w:pPr>
              <w:spacing w:after="0" w:line="240" w:lineRule="auto"/>
              <w:rPr>
                <w:rFonts w:ascii="Arial" w:eastAsia="Times New Roman" w:hAnsi="Arial" w:cs="Arial"/>
                <w:sz w:val="20"/>
                <w:szCs w:val="20"/>
                <w:lang w:eastAsia="hr-HR"/>
              </w:rPr>
            </w:pPr>
          </w:p>
          <w:p w14:paraId="314A53B7" w14:textId="6B419DBA" w:rsidR="006D04F8" w:rsidRPr="007635EA" w:rsidRDefault="006D04F8"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Tema 1 </w:t>
            </w:r>
          </w:p>
          <w:p w14:paraId="0B7A55F2" w14:textId="77777777" w:rsidR="006D04F8" w:rsidRPr="007635EA" w:rsidRDefault="006D04F8" w:rsidP="00764AA7">
            <w:pPr>
              <w:spacing w:after="0" w:line="240" w:lineRule="auto"/>
              <w:rPr>
                <w:rFonts w:ascii="Arial" w:eastAsia="Times New Roman" w:hAnsi="Arial" w:cs="Arial"/>
                <w:sz w:val="20"/>
                <w:szCs w:val="20"/>
                <w:lang w:eastAsia="hr-HR"/>
              </w:rPr>
            </w:pPr>
          </w:p>
          <w:p w14:paraId="6F3FDCCF" w14:textId="77777777" w:rsidR="006D04F8" w:rsidRPr="007635EA" w:rsidRDefault="006D04F8"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SEIZMIČKI PRORAČUN VIŠEETAŽNE ZIDANE ZGRADE </w:t>
            </w:r>
          </w:p>
          <w:p w14:paraId="0006DE60" w14:textId="77777777" w:rsidR="006D04F8" w:rsidRPr="00764AA7" w:rsidRDefault="006D04F8" w:rsidP="00A22D28">
            <w:pPr>
              <w:spacing w:after="0" w:line="240" w:lineRule="auto"/>
              <w:rPr>
                <w:rFonts w:ascii="Arial" w:eastAsia="Times New Roman" w:hAnsi="Arial" w:cs="Arial"/>
                <w:b/>
                <w:sz w:val="20"/>
                <w:szCs w:val="20"/>
                <w:lang w:eastAsia="hr-HR"/>
              </w:rPr>
            </w:pPr>
          </w:p>
          <w:p w14:paraId="228DAF04" w14:textId="77777777" w:rsidR="006D04F8" w:rsidRPr="00A22D28" w:rsidRDefault="006D04F8" w:rsidP="00764AA7">
            <w:pPr>
              <w:spacing w:after="0" w:line="240" w:lineRule="auto"/>
              <w:rPr>
                <w:rFonts w:ascii="Arial" w:hAnsi="Arial" w:cs="Arial"/>
                <w:b/>
                <w:sz w:val="20"/>
                <w:szCs w:val="20"/>
              </w:rPr>
            </w:pPr>
            <w:r w:rsidRPr="00A22D28">
              <w:rPr>
                <w:rFonts w:ascii="Arial" w:hAnsi="Arial" w:cs="Arial"/>
                <w:b/>
                <w:sz w:val="20"/>
                <w:szCs w:val="20"/>
              </w:rPr>
              <w:lastRenderedPageBreak/>
              <w:t>Komentor: dr. sc. Mario Jeleč</w:t>
            </w:r>
          </w:p>
          <w:p w14:paraId="307FF164" w14:textId="77777777" w:rsidR="006D04F8" w:rsidRPr="00764AA7" w:rsidRDefault="006D04F8" w:rsidP="00A22D28">
            <w:pPr>
              <w:spacing w:after="0" w:line="240" w:lineRule="auto"/>
              <w:rPr>
                <w:rFonts w:ascii="Arial" w:eastAsia="Times New Roman" w:hAnsi="Arial" w:cs="Arial"/>
                <w:b/>
                <w:sz w:val="20"/>
                <w:szCs w:val="20"/>
                <w:lang w:eastAsia="hr-HR"/>
              </w:rPr>
            </w:pPr>
          </w:p>
          <w:p w14:paraId="54B718A8" w14:textId="73DBD605" w:rsidR="006D04F8" w:rsidRPr="00764AA7" w:rsidRDefault="006D04F8" w:rsidP="00764AA7">
            <w:pPr>
              <w:spacing w:after="0" w:line="240" w:lineRule="auto"/>
              <w:rPr>
                <w:rFonts w:ascii="Arial" w:eastAsia="Times New Roman" w:hAnsi="Arial" w:cs="Arial"/>
                <w:b/>
                <w:sz w:val="20"/>
                <w:szCs w:val="20"/>
                <w:lang w:eastAsia="hr-HR"/>
              </w:rPr>
            </w:pPr>
            <w:r w:rsidRPr="00764AA7">
              <w:rPr>
                <w:rFonts w:ascii="Arial" w:eastAsia="Times New Roman" w:hAnsi="Arial" w:cs="Arial"/>
                <w:sz w:val="20"/>
                <w:szCs w:val="20"/>
                <w:lang w:eastAsia="hr-HR"/>
              </w:rPr>
              <w:t>Cilj zadatka je istražiti potresno ponašanje zidane stambene zgrade izgrađene prije trenutno važećih propisa. Za odabranu stambenu zgradu starije gradnje potrebno je prikupiti arhivsku građu te na osnovu arhitektonske podloge napraviti proračun vertikalne i horizontalne nosivosti ziđa. Ho</w:t>
            </w:r>
            <w:r w:rsidR="007635EA">
              <w:rPr>
                <w:rFonts w:ascii="Arial" w:eastAsia="Times New Roman" w:hAnsi="Arial" w:cs="Arial"/>
                <w:sz w:val="20"/>
                <w:szCs w:val="20"/>
                <w:lang w:eastAsia="hr-HR"/>
              </w:rPr>
              <w:t>rizontalnu</w:t>
            </w:r>
            <w:r w:rsidRPr="00764AA7">
              <w:rPr>
                <w:rFonts w:ascii="Arial" w:eastAsia="Times New Roman" w:hAnsi="Arial" w:cs="Arial"/>
                <w:sz w:val="20"/>
                <w:szCs w:val="20"/>
                <w:lang w:eastAsia="hr-HR"/>
              </w:rPr>
              <w:t xml:space="preserve"> nosivost zgrade potrebno je procijeniti usporednim seizmičkim proračunom primjenom pojednostavljenih analitičkih metoda te izradom numeričkog FE modela.</w:t>
            </w:r>
          </w:p>
          <w:p w14:paraId="692F1273" w14:textId="0F39C9E3" w:rsidR="006D04F8" w:rsidRPr="00764AA7" w:rsidRDefault="006D04F8" w:rsidP="00A22D28">
            <w:pPr>
              <w:spacing w:after="0" w:line="240" w:lineRule="auto"/>
              <w:rPr>
                <w:rFonts w:ascii="Arial" w:eastAsia="Times New Roman" w:hAnsi="Arial" w:cs="Arial"/>
                <w:b/>
                <w:sz w:val="20"/>
                <w:szCs w:val="20"/>
                <w:lang w:eastAsia="hr-HR"/>
              </w:rPr>
            </w:pPr>
          </w:p>
        </w:tc>
        <w:tc>
          <w:tcPr>
            <w:tcW w:w="2185" w:type="dxa"/>
            <w:shd w:val="clear" w:color="auto" w:fill="FFFFFF" w:themeFill="background1"/>
          </w:tcPr>
          <w:p w14:paraId="4DE3B8F1" w14:textId="77777777" w:rsidR="006D04F8" w:rsidRPr="00A22D28" w:rsidRDefault="006D04F8" w:rsidP="00A22D28">
            <w:pPr>
              <w:spacing w:after="0" w:line="240" w:lineRule="auto"/>
              <w:rPr>
                <w:rFonts w:ascii="Arial" w:eastAsia="Times New Roman" w:hAnsi="Arial" w:cs="Arial"/>
                <w:b/>
                <w:sz w:val="20"/>
                <w:szCs w:val="20"/>
                <w:lang w:eastAsia="hr-HR"/>
              </w:rPr>
            </w:pPr>
          </w:p>
        </w:tc>
      </w:tr>
      <w:tr w:rsidR="006D04F8" w:rsidRPr="007635EA" w14:paraId="0F785760" w14:textId="77777777" w:rsidTr="00764AA7">
        <w:tc>
          <w:tcPr>
            <w:tcW w:w="7558" w:type="dxa"/>
            <w:shd w:val="clear" w:color="auto" w:fill="FFFFFF" w:themeFill="background1"/>
            <w:vAlign w:val="center"/>
          </w:tcPr>
          <w:p w14:paraId="61092E90" w14:textId="77777777" w:rsidR="006D04F8" w:rsidRPr="00A22D28" w:rsidRDefault="006D04F8" w:rsidP="00764AA7">
            <w:pPr>
              <w:spacing w:after="0" w:line="240" w:lineRule="auto"/>
              <w:rPr>
                <w:rFonts w:ascii="Arial" w:eastAsia="Times New Roman" w:hAnsi="Arial" w:cs="Arial"/>
                <w:sz w:val="20"/>
                <w:szCs w:val="20"/>
                <w:lang w:eastAsia="hr-HR"/>
              </w:rPr>
            </w:pPr>
          </w:p>
          <w:p w14:paraId="1F4CB9BB" w14:textId="77777777" w:rsidR="006D04F8" w:rsidRPr="007635EA" w:rsidRDefault="006D04F8"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5D7DF8AC" w14:textId="77777777" w:rsidR="006D04F8" w:rsidRPr="007635EA" w:rsidRDefault="006D04F8" w:rsidP="00764AA7">
            <w:pPr>
              <w:spacing w:after="0" w:line="240" w:lineRule="auto"/>
              <w:rPr>
                <w:rFonts w:ascii="Arial" w:eastAsia="Times New Roman" w:hAnsi="Arial" w:cs="Arial"/>
                <w:sz w:val="20"/>
                <w:szCs w:val="20"/>
                <w:lang w:eastAsia="hr-HR"/>
              </w:rPr>
            </w:pPr>
          </w:p>
          <w:p w14:paraId="44B9D219" w14:textId="77777777" w:rsidR="006D04F8" w:rsidRPr="007635EA" w:rsidRDefault="006D04F8"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PRORAČUN VIŠEETAŽNE ZIDANE ZGRADE NA POTRESNO DJELOVANJE</w:t>
            </w:r>
          </w:p>
          <w:p w14:paraId="27BDED57" w14:textId="77777777" w:rsidR="006D04F8" w:rsidRPr="00764AA7" w:rsidRDefault="006D04F8" w:rsidP="00A22D28">
            <w:pPr>
              <w:spacing w:after="0" w:line="240" w:lineRule="auto"/>
              <w:rPr>
                <w:rFonts w:ascii="Arial" w:eastAsia="Times New Roman" w:hAnsi="Arial" w:cs="Arial"/>
                <w:b/>
                <w:sz w:val="20"/>
                <w:szCs w:val="20"/>
                <w:lang w:eastAsia="hr-HR"/>
              </w:rPr>
            </w:pPr>
          </w:p>
          <w:p w14:paraId="3C46D76E" w14:textId="77777777" w:rsidR="006D04F8" w:rsidRPr="00A22D28" w:rsidRDefault="006D04F8" w:rsidP="00764AA7">
            <w:pPr>
              <w:spacing w:after="0" w:line="240" w:lineRule="auto"/>
              <w:rPr>
                <w:rFonts w:ascii="Arial" w:hAnsi="Arial" w:cs="Arial"/>
                <w:b/>
                <w:sz w:val="20"/>
                <w:szCs w:val="20"/>
              </w:rPr>
            </w:pPr>
            <w:r w:rsidRPr="00A22D28">
              <w:rPr>
                <w:rFonts w:ascii="Arial" w:hAnsi="Arial" w:cs="Arial"/>
                <w:b/>
                <w:sz w:val="20"/>
                <w:szCs w:val="20"/>
              </w:rPr>
              <w:t>Komentor: dr. sc. Mario Jeleč</w:t>
            </w:r>
          </w:p>
          <w:p w14:paraId="04C372FA" w14:textId="77777777" w:rsidR="006D04F8" w:rsidRPr="00764AA7" w:rsidRDefault="006D04F8" w:rsidP="00A22D28">
            <w:pPr>
              <w:spacing w:after="0" w:line="240" w:lineRule="auto"/>
              <w:rPr>
                <w:rFonts w:ascii="Arial" w:eastAsia="Times New Roman" w:hAnsi="Arial" w:cs="Arial"/>
                <w:b/>
                <w:sz w:val="20"/>
                <w:szCs w:val="20"/>
                <w:lang w:eastAsia="hr-HR"/>
              </w:rPr>
            </w:pPr>
          </w:p>
          <w:p w14:paraId="12BAAD7D" w14:textId="18AF2A0C" w:rsidR="006D04F8" w:rsidRPr="00764AA7" w:rsidRDefault="006D04F8"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Cilj zadatka je istražiti potresno ponašanje zidane stambene zgrade izgrađene prema važećim propisima. Za odabranu stambenu zgradu novije gradnje potrebno je prikupiti arhivsku građu te na osnovu arhitektonske podloge napraviti proračun vertikalne i horizontalne nosivosti ziđa. Ho</w:t>
            </w:r>
            <w:r w:rsidR="007635EA">
              <w:rPr>
                <w:rFonts w:ascii="Arial" w:eastAsia="Times New Roman" w:hAnsi="Arial" w:cs="Arial"/>
                <w:sz w:val="20"/>
                <w:szCs w:val="20"/>
                <w:lang w:eastAsia="hr-HR"/>
              </w:rPr>
              <w:t>rizontalnu</w:t>
            </w:r>
            <w:r w:rsidRPr="00764AA7">
              <w:rPr>
                <w:rFonts w:ascii="Arial" w:eastAsia="Times New Roman" w:hAnsi="Arial" w:cs="Arial"/>
                <w:sz w:val="20"/>
                <w:szCs w:val="20"/>
                <w:lang w:eastAsia="hr-HR"/>
              </w:rPr>
              <w:t xml:space="preserve"> nosivost zgrade potrebno je procijeniti usporednim seizmičkim proračunom primjenom pojednostavljenih analitičkih metoda te izradom numeričkog FE modela.</w:t>
            </w:r>
          </w:p>
          <w:p w14:paraId="39C42557" w14:textId="057C75AA" w:rsidR="006D04F8" w:rsidRPr="00A22D28" w:rsidRDefault="006D04F8" w:rsidP="00764AA7">
            <w:pPr>
              <w:spacing w:after="0" w:line="240" w:lineRule="auto"/>
              <w:rPr>
                <w:rFonts w:ascii="Arial" w:eastAsia="Times New Roman" w:hAnsi="Arial" w:cs="Arial"/>
                <w:sz w:val="20"/>
                <w:szCs w:val="20"/>
                <w:lang w:eastAsia="hr-HR"/>
              </w:rPr>
            </w:pPr>
          </w:p>
        </w:tc>
        <w:tc>
          <w:tcPr>
            <w:tcW w:w="2185" w:type="dxa"/>
            <w:shd w:val="clear" w:color="auto" w:fill="FFFFFF" w:themeFill="background1"/>
          </w:tcPr>
          <w:p w14:paraId="34D94D54" w14:textId="77777777" w:rsidR="006D04F8" w:rsidRPr="00A22D28" w:rsidRDefault="006D04F8" w:rsidP="00A22D28">
            <w:pPr>
              <w:spacing w:after="0" w:line="240" w:lineRule="auto"/>
              <w:rPr>
                <w:rFonts w:ascii="Arial" w:eastAsia="Times New Roman" w:hAnsi="Arial" w:cs="Arial"/>
                <w:b/>
                <w:sz w:val="20"/>
                <w:szCs w:val="20"/>
                <w:lang w:eastAsia="hr-HR"/>
              </w:rPr>
            </w:pPr>
          </w:p>
        </w:tc>
      </w:tr>
      <w:tr w:rsidR="003779AC" w:rsidRPr="007635EA" w14:paraId="23EE1EF2" w14:textId="77777777" w:rsidTr="00764AA7">
        <w:trPr>
          <w:trHeight w:val="567"/>
        </w:trPr>
        <w:tc>
          <w:tcPr>
            <w:tcW w:w="7558" w:type="dxa"/>
            <w:shd w:val="clear" w:color="auto" w:fill="D9D9D9"/>
            <w:vAlign w:val="center"/>
          </w:tcPr>
          <w:p w14:paraId="11BCD80A" w14:textId="17E8852A" w:rsidR="003779AC" w:rsidRPr="00764AA7" w:rsidRDefault="003779AC">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DRVENE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KONSTRUKCIJE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II</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A.2.4.</w:t>
            </w:r>
          </w:p>
        </w:tc>
        <w:tc>
          <w:tcPr>
            <w:tcW w:w="2185" w:type="dxa"/>
            <w:shd w:val="clear" w:color="auto" w:fill="D9D9D9"/>
          </w:tcPr>
          <w:p w14:paraId="14B8BB4C" w14:textId="4E496024" w:rsidR="003779AC" w:rsidRPr="00764AA7" w:rsidRDefault="003779AC">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273EA3E" w14:textId="6CC28989" w:rsidR="003779AC" w:rsidRPr="00764AA7" w:rsidRDefault="003779AC">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J. Zovkić</w:t>
            </w:r>
          </w:p>
        </w:tc>
      </w:tr>
      <w:tr w:rsidR="005B5428" w:rsidRPr="007635EA" w14:paraId="3765217A" w14:textId="77777777" w:rsidTr="00764AA7">
        <w:tc>
          <w:tcPr>
            <w:tcW w:w="7558" w:type="dxa"/>
            <w:vAlign w:val="center"/>
          </w:tcPr>
          <w:p w14:paraId="2DAEF781" w14:textId="77777777" w:rsidR="005B5428" w:rsidRPr="00A22D28" w:rsidRDefault="005B5428" w:rsidP="00A22D28">
            <w:pPr>
              <w:spacing w:after="0" w:line="240" w:lineRule="auto"/>
              <w:rPr>
                <w:rFonts w:ascii="Arial" w:eastAsia="Times New Roman" w:hAnsi="Arial" w:cs="Arial"/>
                <w:sz w:val="20"/>
                <w:szCs w:val="20"/>
                <w:lang w:eastAsia="hr-HR"/>
              </w:rPr>
            </w:pPr>
          </w:p>
          <w:p w14:paraId="2C59DADE" w14:textId="77777777" w:rsidR="005B5428" w:rsidRPr="007635EA" w:rsidRDefault="005B5428">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0E2E49AC" w14:textId="77777777" w:rsidR="005B5428" w:rsidRPr="00764AA7" w:rsidRDefault="005B5428">
            <w:pPr>
              <w:tabs>
                <w:tab w:val="left" w:pos="3334"/>
              </w:tabs>
              <w:spacing w:after="0" w:line="240" w:lineRule="auto"/>
              <w:rPr>
                <w:rFonts w:ascii="Arial" w:hAnsi="Arial" w:cs="Arial"/>
                <w:sz w:val="20"/>
                <w:szCs w:val="20"/>
              </w:rPr>
            </w:pPr>
          </w:p>
          <w:p w14:paraId="20CD08DA" w14:textId="77777777" w:rsidR="005B5428" w:rsidRPr="00A22D28" w:rsidRDefault="005B5428">
            <w:pPr>
              <w:tabs>
                <w:tab w:val="left" w:pos="3334"/>
              </w:tabs>
              <w:spacing w:after="0" w:line="240" w:lineRule="auto"/>
              <w:rPr>
                <w:rFonts w:ascii="Arial" w:hAnsi="Arial" w:cs="Arial"/>
                <w:sz w:val="20"/>
                <w:szCs w:val="20"/>
              </w:rPr>
            </w:pPr>
            <w:r w:rsidRPr="00A22D28">
              <w:rPr>
                <w:rFonts w:ascii="Arial" w:hAnsi="Arial" w:cs="Arial"/>
                <w:sz w:val="20"/>
                <w:szCs w:val="20"/>
              </w:rPr>
              <w:t>PRORAČUN POŽARNE OTPORNOSTI TIPSKOG LAMELIRANOG NOSAČA POSEBNE GEOMETRIJE</w:t>
            </w:r>
          </w:p>
          <w:p w14:paraId="74D963F7" w14:textId="77777777" w:rsidR="005B5428" w:rsidRPr="00A22D28" w:rsidRDefault="005B5428" w:rsidP="00764AA7">
            <w:pPr>
              <w:spacing w:after="0" w:line="240" w:lineRule="auto"/>
              <w:rPr>
                <w:rFonts w:ascii="Arial" w:hAnsi="Arial" w:cs="Arial"/>
                <w:sz w:val="20"/>
                <w:szCs w:val="20"/>
              </w:rPr>
            </w:pPr>
          </w:p>
          <w:p w14:paraId="1A7888CC" w14:textId="37E68BB7" w:rsidR="005B5428" w:rsidRPr="007635EA" w:rsidRDefault="005B5428" w:rsidP="00764AA7">
            <w:pPr>
              <w:spacing w:after="0" w:line="240" w:lineRule="auto"/>
              <w:rPr>
                <w:rFonts w:ascii="Arial" w:hAnsi="Arial" w:cs="Arial"/>
                <w:sz w:val="20"/>
                <w:szCs w:val="20"/>
              </w:rPr>
            </w:pPr>
            <w:r w:rsidRPr="007635EA">
              <w:rPr>
                <w:rFonts w:ascii="Arial" w:hAnsi="Arial" w:cs="Arial"/>
                <w:sz w:val="20"/>
                <w:szCs w:val="20"/>
              </w:rPr>
              <w:t>Za zadane tlocrtne i visinske dimenzije objekta, potrebno je proračunati požarnu otpornost lameliranog ne simetričnog trapeznog nosača. Statički sustav glavnog i sekundarnog nosača je prosta greda. Svi nosivi elementi izvode se od lijepljenog lameliranog drveta razreda čvrstoće GL24h i čelika kvalitete S275. Djelovanja na konstrukciju potrebno je izračunati prema HRN EN normama i propisima. Lokacija objekta je Osijek. Sve dokaze odnosno proračune potrebno je izraditi u skladu s trenutno važećom regulativom.</w:t>
            </w:r>
          </w:p>
          <w:p w14:paraId="4BF09F58" w14:textId="4DB100CD" w:rsidR="005B5428" w:rsidRPr="007635EA" w:rsidRDefault="005B5428" w:rsidP="00764AA7">
            <w:pPr>
              <w:spacing w:after="0" w:line="240" w:lineRule="auto"/>
              <w:rPr>
                <w:rFonts w:ascii="Arial" w:eastAsia="Times New Roman" w:hAnsi="Arial" w:cs="Arial"/>
                <w:sz w:val="20"/>
                <w:szCs w:val="20"/>
                <w:lang w:eastAsia="hr-HR"/>
              </w:rPr>
            </w:pPr>
          </w:p>
        </w:tc>
        <w:tc>
          <w:tcPr>
            <w:tcW w:w="2185" w:type="dxa"/>
          </w:tcPr>
          <w:p w14:paraId="691DCD98" w14:textId="77777777" w:rsidR="005B5428" w:rsidRPr="007635EA" w:rsidRDefault="005B5428" w:rsidP="00A22D28">
            <w:pPr>
              <w:spacing w:after="0" w:line="240" w:lineRule="auto"/>
              <w:rPr>
                <w:rFonts w:ascii="Arial" w:eastAsia="Times New Roman" w:hAnsi="Arial" w:cs="Arial"/>
                <w:b/>
                <w:sz w:val="20"/>
                <w:szCs w:val="20"/>
                <w:lang w:eastAsia="hr-HR"/>
              </w:rPr>
            </w:pPr>
          </w:p>
        </w:tc>
      </w:tr>
      <w:tr w:rsidR="005B5428" w:rsidRPr="007635EA" w14:paraId="69D5F8A0" w14:textId="77777777" w:rsidTr="00764AA7">
        <w:tc>
          <w:tcPr>
            <w:tcW w:w="7558" w:type="dxa"/>
            <w:vAlign w:val="center"/>
          </w:tcPr>
          <w:p w14:paraId="0179C140" w14:textId="77777777" w:rsidR="005B5428" w:rsidRPr="00A22D28" w:rsidRDefault="005B5428" w:rsidP="00A22D28">
            <w:pPr>
              <w:spacing w:after="0" w:line="240" w:lineRule="auto"/>
              <w:rPr>
                <w:rFonts w:ascii="Arial" w:eastAsia="Times New Roman" w:hAnsi="Arial" w:cs="Arial"/>
                <w:sz w:val="20"/>
                <w:szCs w:val="20"/>
                <w:lang w:eastAsia="hr-HR"/>
              </w:rPr>
            </w:pPr>
          </w:p>
          <w:p w14:paraId="36F75C1D" w14:textId="77777777" w:rsidR="005B5428" w:rsidRPr="007635EA" w:rsidRDefault="005B5428">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4A95904A" w14:textId="77777777" w:rsidR="005B5428" w:rsidRPr="00764AA7" w:rsidRDefault="005B5428" w:rsidP="00764AA7">
            <w:pPr>
              <w:spacing w:after="0" w:line="240" w:lineRule="auto"/>
              <w:rPr>
                <w:rFonts w:ascii="Arial" w:eastAsia="Times New Roman" w:hAnsi="Arial" w:cs="Arial"/>
                <w:sz w:val="20"/>
                <w:szCs w:val="20"/>
              </w:rPr>
            </w:pPr>
          </w:p>
          <w:p w14:paraId="66CD3E52" w14:textId="77777777" w:rsidR="005B5428" w:rsidRPr="00A22D28" w:rsidRDefault="005B5428" w:rsidP="00764AA7">
            <w:pPr>
              <w:spacing w:after="0" w:line="240" w:lineRule="auto"/>
              <w:rPr>
                <w:rFonts w:ascii="Arial" w:eastAsia="Times New Roman" w:hAnsi="Arial" w:cs="Arial"/>
                <w:sz w:val="20"/>
                <w:szCs w:val="20"/>
              </w:rPr>
            </w:pPr>
            <w:r w:rsidRPr="00A22D28">
              <w:rPr>
                <w:rFonts w:ascii="Arial" w:eastAsia="Times New Roman" w:hAnsi="Arial" w:cs="Arial"/>
                <w:sz w:val="20"/>
                <w:szCs w:val="20"/>
              </w:rPr>
              <w:t>PRORAČUN NOSIVE DRVENE KONSTRUKCIJE SPORTSKOG OBJEKTA</w:t>
            </w:r>
          </w:p>
          <w:p w14:paraId="6ADCCF04" w14:textId="77777777" w:rsidR="005B5428" w:rsidRPr="007635EA" w:rsidRDefault="005B5428" w:rsidP="00764AA7">
            <w:pPr>
              <w:spacing w:after="0" w:line="240" w:lineRule="auto"/>
              <w:rPr>
                <w:rFonts w:ascii="Arial" w:hAnsi="Arial" w:cs="Arial"/>
                <w:sz w:val="20"/>
                <w:szCs w:val="20"/>
              </w:rPr>
            </w:pPr>
          </w:p>
          <w:p w14:paraId="52858618" w14:textId="7E2346AD" w:rsidR="005B5428" w:rsidRPr="007635EA" w:rsidRDefault="005B5428" w:rsidP="00764AA7">
            <w:pPr>
              <w:spacing w:after="0" w:line="240" w:lineRule="auto"/>
              <w:rPr>
                <w:rFonts w:ascii="Arial" w:hAnsi="Arial" w:cs="Arial"/>
                <w:sz w:val="20"/>
                <w:szCs w:val="20"/>
              </w:rPr>
            </w:pPr>
            <w:r w:rsidRPr="007635EA">
              <w:rPr>
                <w:rFonts w:ascii="Arial" w:hAnsi="Arial" w:cs="Arial"/>
                <w:sz w:val="20"/>
                <w:szCs w:val="20"/>
              </w:rPr>
              <w:t>Potrebno je proračunati glavne i sekundarne elemente nosive drvene konstrukcije sportskog objekta nam</w:t>
            </w:r>
            <w:r w:rsidR="007635EA">
              <w:rPr>
                <w:rFonts w:ascii="Arial" w:hAnsi="Arial" w:cs="Arial"/>
                <w:sz w:val="20"/>
                <w:szCs w:val="20"/>
              </w:rPr>
              <w:t>i</w:t>
            </w:r>
            <w:r w:rsidRPr="00A22D28">
              <w:rPr>
                <w:rFonts w:ascii="Arial" w:hAnsi="Arial" w:cs="Arial"/>
                <w:sz w:val="20"/>
                <w:szCs w:val="20"/>
              </w:rPr>
              <w:t xml:space="preserve">jenjenog za igranje velikog tenisa. Statički sustav glavnog nosača je trozglobni lučni okvir, dok je </w:t>
            </w:r>
            <w:r w:rsidRPr="007635EA">
              <w:rPr>
                <w:rFonts w:ascii="Arial" w:hAnsi="Arial" w:cs="Arial"/>
                <w:sz w:val="20"/>
                <w:szCs w:val="20"/>
              </w:rPr>
              <w:t>sekundarnog nosača prosta greda. Tlocrtne i visinske dimenzije potrebno je odrediti na osnovu potrebnih dimenzija za dva sportska igrališta za veliki tenis. Za elemente sportskog objekta koristiti cjelovito crnogorično drvo razreda čvrstoće C24, lijepljeno lamelirano drvo razreda čvrstoće GL28h i čelik kvalitete S275. Djelovanja na konstrukciju potrebno je izračunati prema HRN EN normama i propisima. Lokacija objekta je Osijek. Sve proračune potrebno je napraviti u skladu s važećim HRN EN normama i propisima.</w:t>
            </w:r>
          </w:p>
          <w:p w14:paraId="5C6279F7" w14:textId="76706FFF" w:rsidR="005B5428" w:rsidRPr="007635EA" w:rsidRDefault="005B5428" w:rsidP="00764AA7">
            <w:pPr>
              <w:spacing w:after="0" w:line="240" w:lineRule="auto"/>
              <w:rPr>
                <w:rFonts w:ascii="Arial" w:eastAsia="Times New Roman" w:hAnsi="Arial" w:cs="Arial"/>
                <w:sz w:val="20"/>
                <w:szCs w:val="20"/>
                <w:lang w:eastAsia="hr-HR"/>
              </w:rPr>
            </w:pPr>
          </w:p>
        </w:tc>
        <w:tc>
          <w:tcPr>
            <w:tcW w:w="2185" w:type="dxa"/>
          </w:tcPr>
          <w:p w14:paraId="48EDE779" w14:textId="77777777" w:rsidR="005B5428" w:rsidRPr="007635EA" w:rsidRDefault="005B5428" w:rsidP="00A22D28">
            <w:pPr>
              <w:spacing w:after="0" w:line="240" w:lineRule="auto"/>
              <w:rPr>
                <w:rFonts w:ascii="Arial" w:eastAsia="Times New Roman" w:hAnsi="Arial" w:cs="Arial"/>
                <w:b/>
                <w:sz w:val="20"/>
                <w:szCs w:val="20"/>
                <w:lang w:eastAsia="hr-HR"/>
              </w:rPr>
            </w:pPr>
          </w:p>
        </w:tc>
      </w:tr>
      <w:tr w:rsidR="005B5428" w:rsidRPr="007635EA" w14:paraId="3282F6EE" w14:textId="77777777" w:rsidTr="00764AA7">
        <w:trPr>
          <w:trHeight w:val="567"/>
        </w:trPr>
        <w:tc>
          <w:tcPr>
            <w:tcW w:w="7558" w:type="dxa"/>
            <w:shd w:val="clear" w:color="auto" w:fill="D9D9D9"/>
            <w:vAlign w:val="center"/>
          </w:tcPr>
          <w:p w14:paraId="5EC0ADD7" w14:textId="078A6416" w:rsidR="005B5428" w:rsidRPr="007635EA" w:rsidRDefault="005B5428">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MODELIRANJE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A.2.5.</w:t>
            </w:r>
          </w:p>
        </w:tc>
        <w:tc>
          <w:tcPr>
            <w:tcW w:w="2185" w:type="dxa"/>
            <w:shd w:val="clear" w:color="auto" w:fill="D9D9D9"/>
          </w:tcPr>
          <w:p w14:paraId="20DA0911" w14:textId="632E46F4" w:rsidR="005B5428" w:rsidRPr="007635EA" w:rsidRDefault="005B5428">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679AA398" w14:textId="0164E9DE" w:rsidR="005B5428" w:rsidRPr="007635EA" w:rsidRDefault="005B5428">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doc. dr. sc. I. Kraus</w:t>
            </w:r>
          </w:p>
        </w:tc>
      </w:tr>
      <w:tr w:rsidR="000B2114" w:rsidRPr="007635EA" w14:paraId="33569159" w14:textId="77777777" w:rsidTr="00764AA7">
        <w:tc>
          <w:tcPr>
            <w:tcW w:w="7558" w:type="dxa"/>
            <w:shd w:val="clear" w:color="auto" w:fill="FFFFFF" w:themeFill="background1"/>
            <w:vAlign w:val="center"/>
          </w:tcPr>
          <w:p w14:paraId="444BD51A" w14:textId="77777777" w:rsidR="000B2114" w:rsidRPr="00A22D28" w:rsidRDefault="000B2114" w:rsidP="00A22D28">
            <w:pPr>
              <w:spacing w:after="0" w:line="240" w:lineRule="auto"/>
              <w:rPr>
                <w:rFonts w:ascii="Arial" w:eastAsia="Times New Roman" w:hAnsi="Arial" w:cs="Arial"/>
                <w:sz w:val="20"/>
                <w:szCs w:val="20"/>
                <w:lang w:eastAsia="hr-HR"/>
              </w:rPr>
            </w:pPr>
          </w:p>
          <w:p w14:paraId="2C3B192B" w14:textId="77777777" w:rsidR="000B2114" w:rsidRPr="007635EA" w:rsidRDefault="000B2114">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72414E79" w14:textId="77777777" w:rsidR="000B2114" w:rsidRPr="007635EA" w:rsidRDefault="000B2114">
            <w:pPr>
              <w:spacing w:after="0" w:line="240" w:lineRule="auto"/>
              <w:rPr>
                <w:rFonts w:ascii="Arial" w:eastAsia="Times New Roman" w:hAnsi="Arial" w:cs="Arial"/>
                <w:sz w:val="20"/>
                <w:szCs w:val="20"/>
                <w:lang w:eastAsia="hr-HR"/>
              </w:rPr>
            </w:pPr>
          </w:p>
          <w:p w14:paraId="4E6C7F94" w14:textId="77777777" w:rsidR="000B2114" w:rsidRPr="007635EA" w:rsidRDefault="000B2114">
            <w:pPr>
              <w:spacing w:after="0" w:line="240" w:lineRule="auto"/>
              <w:rPr>
                <w:rFonts w:ascii="Arial" w:eastAsia="Times New Roman" w:hAnsi="Arial" w:cs="Arial"/>
                <w:caps/>
                <w:sz w:val="20"/>
                <w:szCs w:val="20"/>
                <w:lang w:eastAsia="hr-HR"/>
              </w:rPr>
            </w:pPr>
            <w:r w:rsidRPr="007635EA">
              <w:rPr>
                <w:rFonts w:ascii="Arial" w:eastAsia="Times New Roman" w:hAnsi="Arial" w:cs="Arial"/>
                <w:caps/>
                <w:sz w:val="20"/>
                <w:szCs w:val="20"/>
                <w:lang w:eastAsia="hr-HR"/>
              </w:rPr>
              <w:lastRenderedPageBreak/>
              <w:t>Procjena NOSIVOSTI ZIDOVA OD NABIJENE ZEMLJE tradicijskih zemljanih kuća Slavonije i Baranje</w:t>
            </w:r>
          </w:p>
          <w:p w14:paraId="336721EA" w14:textId="77777777" w:rsidR="000B2114" w:rsidRPr="007635EA" w:rsidRDefault="000B2114">
            <w:pPr>
              <w:spacing w:after="0" w:line="240" w:lineRule="auto"/>
              <w:rPr>
                <w:rFonts w:ascii="Arial" w:eastAsia="Times New Roman" w:hAnsi="Arial" w:cs="Arial"/>
                <w:caps/>
                <w:sz w:val="20"/>
                <w:szCs w:val="20"/>
                <w:lang w:eastAsia="hr-HR"/>
              </w:rPr>
            </w:pPr>
          </w:p>
          <w:p w14:paraId="168CDCFC" w14:textId="77777777" w:rsidR="000B2114" w:rsidRPr="007635EA" w:rsidRDefault="000B2114" w:rsidP="00764AA7">
            <w:pPr>
              <w:spacing w:after="0" w:line="240" w:lineRule="auto"/>
              <w:rPr>
                <w:rFonts w:ascii="Arial" w:hAnsi="Arial" w:cs="Arial"/>
                <w:b/>
                <w:sz w:val="20"/>
                <w:szCs w:val="20"/>
              </w:rPr>
            </w:pPr>
            <w:r w:rsidRPr="007635EA">
              <w:rPr>
                <w:rFonts w:ascii="Arial" w:hAnsi="Arial" w:cs="Arial"/>
                <w:b/>
                <w:sz w:val="20"/>
                <w:szCs w:val="20"/>
              </w:rPr>
              <w:t>Komentorica: doc. dr. sc. Ivana Brkanić Mihić, mag. ing. arch.</w:t>
            </w:r>
          </w:p>
          <w:p w14:paraId="35067442" w14:textId="77777777" w:rsidR="000B2114" w:rsidRPr="007635EA" w:rsidRDefault="000B2114" w:rsidP="00A22D28">
            <w:pPr>
              <w:spacing w:after="0" w:line="240" w:lineRule="auto"/>
              <w:rPr>
                <w:rFonts w:ascii="Arial" w:eastAsia="Times New Roman" w:hAnsi="Arial" w:cs="Arial"/>
                <w:sz w:val="20"/>
                <w:szCs w:val="20"/>
                <w:lang w:eastAsia="hr-HR"/>
              </w:rPr>
            </w:pPr>
          </w:p>
          <w:p w14:paraId="22982A52" w14:textId="77777777" w:rsidR="000B2114" w:rsidRPr="007635EA" w:rsidRDefault="000B211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Hrvatski stambeni fond uključuje, između ostaloga, i zemljane kuće građene tradicijskim tehnikama i materijalima. Ovakve kuće građene su bez primjene nacionalnih normi za projektiranje, a znanje o postupcima građenja prenosilo se usmenom predajom s generacije na generaciju. Ovim zadatkom potrebno je za najmanje dva eksperimentalno ispitana zida od nabijene zemlje izraditi numeričke modele koristeći program ANSYS te istražiti njihovo ponašanje na djelovanje gravitacijskih sila te sila potresa. Nosivost je potrebno dodatno provjeriti i potvrditi koristeći analitičke postupke dane u dostupnoj literaturi i/ili normama.</w:t>
            </w:r>
          </w:p>
          <w:p w14:paraId="22B53F6F" w14:textId="6321CBE6" w:rsidR="000B2114" w:rsidRPr="007635EA" w:rsidRDefault="000B2114" w:rsidP="00A22D28">
            <w:pPr>
              <w:spacing w:after="0" w:line="240" w:lineRule="auto"/>
              <w:rPr>
                <w:rFonts w:ascii="Arial" w:eastAsia="Times New Roman" w:hAnsi="Arial" w:cs="Arial"/>
                <w:sz w:val="20"/>
                <w:szCs w:val="20"/>
                <w:lang w:eastAsia="hr-HR"/>
              </w:rPr>
            </w:pPr>
          </w:p>
        </w:tc>
        <w:tc>
          <w:tcPr>
            <w:tcW w:w="2185" w:type="dxa"/>
            <w:shd w:val="clear" w:color="auto" w:fill="FFFFFF" w:themeFill="background1"/>
          </w:tcPr>
          <w:p w14:paraId="1E4F57F9" w14:textId="77777777" w:rsidR="000B2114" w:rsidRPr="007635EA" w:rsidRDefault="000B2114">
            <w:pPr>
              <w:spacing w:after="0" w:line="240" w:lineRule="auto"/>
              <w:rPr>
                <w:rFonts w:ascii="Arial" w:eastAsia="Times New Roman" w:hAnsi="Arial" w:cs="Arial"/>
                <w:sz w:val="20"/>
                <w:szCs w:val="20"/>
                <w:lang w:eastAsia="hr-HR"/>
              </w:rPr>
            </w:pPr>
          </w:p>
          <w:p w14:paraId="64EEAC58" w14:textId="77777777" w:rsidR="000B2114" w:rsidRPr="007635EA" w:rsidRDefault="000B2114">
            <w:pPr>
              <w:spacing w:after="0" w:line="240" w:lineRule="auto"/>
              <w:rPr>
                <w:rFonts w:ascii="Arial" w:eastAsia="Times New Roman" w:hAnsi="Arial" w:cs="Arial"/>
                <w:b/>
                <w:sz w:val="20"/>
                <w:szCs w:val="20"/>
                <w:lang w:eastAsia="hr-HR"/>
              </w:rPr>
            </w:pPr>
          </w:p>
        </w:tc>
      </w:tr>
      <w:tr w:rsidR="000B2114" w:rsidRPr="007635EA" w14:paraId="7DF0193B" w14:textId="77777777" w:rsidTr="00764AA7">
        <w:tc>
          <w:tcPr>
            <w:tcW w:w="7558" w:type="dxa"/>
            <w:shd w:val="clear" w:color="auto" w:fill="FFFFFF" w:themeFill="background1"/>
            <w:vAlign w:val="center"/>
          </w:tcPr>
          <w:p w14:paraId="41B0DD70" w14:textId="77777777" w:rsidR="000B2114" w:rsidRPr="00A22D28" w:rsidRDefault="000B2114" w:rsidP="00764AA7">
            <w:pPr>
              <w:spacing w:after="0" w:line="240" w:lineRule="auto"/>
              <w:rPr>
                <w:rFonts w:ascii="Arial" w:hAnsi="Arial" w:cs="Arial"/>
                <w:sz w:val="20"/>
                <w:szCs w:val="20"/>
              </w:rPr>
            </w:pPr>
          </w:p>
          <w:p w14:paraId="392BE95B" w14:textId="77777777" w:rsidR="000B2114" w:rsidRPr="007635EA" w:rsidRDefault="000B2114" w:rsidP="00764AA7">
            <w:pPr>
              <w:spacing w:after="0" w:line="240" w:lineRule="auto"/>
              <w:rPr>
                <w:rFonts w:ascii="Arial" w:hAnsi="Arial" w:cs="Arial"/>
                <w:sz w:val="20"/>
                <w:szCs w:val="20"/>
              </w:rPr>
            </w:pPr>
            <w:r w:rsidRPr="007635EA">
              <w:rPr>
                <w:rFonts w:ascii="Arial" w:hAnsi="Arial" w:cs="Arial"/>
                <w:sz w:val="20"/>
                <w:szCs w:val="20"/>
              </w:rPr>
              <w:t>Tema 2</w:t>
            </w:r>
          </w:p>
          <w:p w14:paraId="64A40F77" w14:textId="77777777" w:rsidR="000B2114" w:rsidRPr="007635EA" w:rsidRDefault="000B2114" w:rsidP="00764AA7">
            <w:pPr>
              <w:spacing w:after="0" w:line="240" w:lineRule="auto"/>
              <w:rPr>
                <w:rFonts w:ascii="Arial" w:hAnsi="Arial" w:cs="Arial"/>
                <w:sz w:val="20"/>
                <w:szCs w:val="20"/>
              </w:rPr>
            </w:pPr>
          </w:p>
          <w:p w14:paraId="04F2260B" w14:textId="77777777" w:rsidR="000B2114" w:rsidRPr="007635EA" w:rsidRDefault="000B2114" w:rsidP="00764AA7">
            <w:pPr>
              <w:spacing w:after="0" w:line="240" w:lineRule="auto"/>
              <w:rPr>
                <w:rFonts w:ascii="Arial" w:hAnsi="Arial" w:cs="Arial"/>
                <w:caps/>
                <w:sz w:val="20"/>
                <w:szCs w:val="20"/>
              </w:rPr>
            </w:pPr>
            <w:r w:rsidRPr="007635EA">
              <w:rPr>
                <w:rFonts w:ascii="Arial" w:hAnsi="Arial" w:cs="Arial"/>
                <w:caps/>
                <w:sz w:val="20"/>
                <w:szCs w:val="20"/>
              </w:rPr>
              <w:t>Procjena potresnog ponašanja osječkih STAMBENIH zgrada projektiranih 1964. godine</w:t>
            </w:r>
          </w:p>
          <w:p w14:paraId="58AA375B" w14:textId="77777777" w:rsidR="000B2114" w:rsidRPr="007635EA" w:rsidRDefault="000B2114" w:rsidP="00764AA7">
            <w:pPr>
              <w:spacing w:after="0" w:line="240" w:lineRule="auto"/>
              <w:rPr>
                <w:rFonts w:ascii="Arial" w:hAnsi="Arial" w:cs="Arial"/>
                <w:caps/>
                <w:sz w:val="20"/>
                <w:szCs w:val="20"/>
              </w:rPr>
            </w:pPr>
          </w:p>
          <w:p w14:paraId="151A8337" w14:textId="77777777" w:rsidR="000B2114" w:rsidRPr="007635EA" w:rsidRDefault="000B2114" w:rsidP="00764AA7">
            <w:pPr>
              <w:spacing w:after="0" w:line="240" w:lineRule="auto"/>
              <w:rPr>
                <w:rFonts w:ascii="Arial" w:hAnsi="Arial" w:cs="Arial"/>
                <w:b/>
                <w:sz w:val="20"/>
                <w:szCs w:val="20"/>
              </w:rPr>
            </w:pPr>
            <w:r w:rsidRPr="007635EA">
              <w:rPr>
                <w:rFonts w:ascii="Arial" w:hAnsi="Arial" w:cs="Arial"/>
                <w:b/>
                <w:sz w:val="20"/>
                <w:szCs w:val="20"/>
              </w:rPr>
              <w:t>Komentorica: doc. dr. sc. Ivana Brkanić Mihić, mag. ing. arch.</w:t>
            </w:r>
          </w:p>
          <w:p w14:paraId="352890B3" w14:textId="77777777" w:rsidR="000B2114" w:rsidRPr="007635EA" w:rsidRDefault="000B2114" w:rsidP="00764AA7">
            <w:pPr>
              <w:spacing w:after="0" w:line="240" w:lineRule="auto"/>
              <w:rPr>
                <w:rFonts w:ascii="Arial" w:hAnsi="Arial" w:cs="Arial"/>
                <w:sz w:val="20"/>
                <w:szCs w:val="20"/>
              </w:rPr>
            </w:pPr>
          </w:p>
          <w:p w14:paraId="02DA1B59" w14:textId="77777777" w:rsidR="000B2114" w:rsidRPr="007635EA" w:rsidRDefault="000B2114" w:rsidP="00764AA7">
            <w:pPr>
              <w:spacing w:after="0" w:line="240" w:lineRule="auto"/>
              <w:rPr>
                <w:rFonts w:ascii="Arial" w:hAnsi="Arial" w:cs="Arial"/>
                <w:sz w:val="20"/>
                <w:szCs w:val="20"/>
              </w:rPr>
            </w:pPr>
            <w:r w:rsidRPr="007635EA">
              <w:rPr>
                <w:rFonts w:ascii="Arial" w:hAnsi="Arial" w:cs="Arial"/>
                <w:sz w:val="20"/>
                <w:szCs w:val="20"/>
              </w:rPr>
              <w:t>Potres koji se dogodio u Skoplju 1963. godine je ukazao na brojne nedostatke do tada važećih normi za projektiranje konstrukcija. Budući da su Skoplje i Osijek bili gradovi iste države, na zgrade projektirane u tim gradovima su se primjenjivale iste norme. Kroz zadatak je potrebno istražiti potresno ponašanje osječkih stambenih zgrada projektiranih godinu dana nakon potresa u Skoplju 1963. godine. Za tri odabrane stambene zgrade s područja Osijeka potrebno je prikupiti arhivsku građu te izraditi numeričke modele. Numeričke modele je potrebno pobuditi potresnim djelovanjem, prema preporukama koje daju trenutno važeće norme za projektiranje potresnih konstrukcija. Dobivene rezultate je potrebno obraditi te istaknuti kritična mjesta u analiziranim konstrukcijama.</w:t>
            </w:r>
          </w:p>
          <w:p w14:paraId="68ECCFDE" w14:textId="429C579E" w:rsidR="000B2114" w:rsidRPr="007635EA" w:rsidRDefault="000B2114" w:rsidP="00764AA7">
            <w:pPr>
              <w:spacing w:after="0" w:line="240" w:lineRule="auto"/>
              <w:rPr>
                <w:rFonts w:ascii="Arial" w:hAnsi="Arial" w:cs="Arial"/>
                <w:sz w:val="20"/>
                <w:szCs w:val="20"/>
              </w:rPr>
            </w:pPr>
          </w:p>
        </w:tc>
        <w:tc>
          <w:tcPr>
            <w:tcW w:w="2185" w:type="dxa"/>
            <w:shd w:val="clear" w:color="auto" w:fill="FFFFFF" w:themeFill="background1"/>
          </w:tcPr>
          <w:p w14:paraId="5FEF6485" w14:textId="77777777" w:rsidR="000B2114" w:rsidRPr="007635EA" w:rsidRDefault="000B2114" w:rsidP="00A22D28">
            <w:pPr>
              <w:spacing w:after="0" w:line="240" w:lineRule="auto"/>
              <w:rPr>
                <w:rFonts w:ascii="Arial" w:eastAsia="Times New Roman" w:hAnsi="Arial" w:cs="Arial"/>
                <w:b/>
                <w:sz w:val="20"/>
                <w:szCs w:val="20"/>
                <w:lang w:eastAsia="hr-HR"/>
              </w:rPr>
            </w:pPr>
          </w:p>
        </w:tc>
      </w:tr>
      <w:tr w:rsidR="000B2114" w:rsidRPr="007635EA" w14:paraId="47FB7376" w14:textId="77777777" w:rsidTr="00764AA7">
        <w:trPr>
          <w:trHeight w:val="567"/>
        </w:trPr>
        <w:tc>
          <w:tcPr>
            <w:tcW w:w="7558" w:type="dxa"/>
            <w:shd w:val="clear" w:color="auto" w:fill="D9D9D9"/>
            <w:vAlign w:val="center"/>
          </w:tcPr>
          <w:p w14:paraId="7637B06B" w14:textId="54CF488B" w:rsidR="000B2114" w:rsidRPr="007635EA" w:rsidRDefault="000B2114">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ISPITIVANJE 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A.2.6.</w:t>
            </w:r>
          </w:p>
        </w:tc>
        <w:tc>
          <w:tcPr>
            <w:tcW w:w="2185" w:type="dxa"/>
            <w:shd w:val="clear" w:color="auto" w:fill="D9D9D9"/>
          </w:tcPr>
          <w:p w14:paraId="5177DDCC" w14:textId="2F1EF1D6" w:rsidR="000B2114" w:rsidRPr="007635EA" w:rsidRDefault="000B2114">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Mentor:</w:t>
            </w:r>
            <w:r w:rsidR="007635EA" w:rsidRPr="007635EA">
              <w:rPr>
                <w:rFonts w:ascii="Arial" w:eastAsia="Times New Roman" w:hAnsi="Arial" w:cs="Arial"/>
                <w:b/>
                <w:sz w:val="20"/>
                <w:szCs w:val="20"/>
                <w:lang w:eastAsia="hr-HR"/>
              </w:rPr>
              <w:t xml:space="preserve"> </w:t>
            </w:r>
          </w:p>
          <w:p w14:paraId="7E84CEB8" w14:textId="312AE154" w:rsidR="000B2114" w:rsidRPr="007635EA" w:rsidRDefault="000B2114">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prof.</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dr.</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sc. I. Guljaš</w:t>
            </w:r>
          </w:p>
        </w:tc>
      </w:tr>
      <w:tr w:rsidR="000977F4" w:rsidRPr="007635EA" w14:paraId="6F502F89" w14:textId="77777777" w:rsidTr="00764AA7">
        <w:tc>
          <w:tcPr>
            <w:tcW w:w="7558" w:type="dxa"/>
            <w:vAlign w:val="center"/>
          </w:tcPr>
          <w:p w14:paraId="230E5449" w14:textId="77777777" w:rsidR="000977F4" w:rsidRPr="00A22D28" w:rsidRDefault="000977F4" w:rsidP="00A22D28">
            <w:pPr>
              <w:spacing w:after="0" w:line="240" w:lineRule="auto"/>
              <w:rPr>
                <w:rFonts w:ascii="Arial" w:eastAsia="Times New Roman" w:hAnsi="Arial" w:cs="Arial"/>
                <w:sz w:val="20"/>
                <w:szCs w:val="20"/>
                <w:lang w:eastAsia="hr-HR"/>
              </w:rPr>
            </w:pPr>
          </w:p>
          <w:p w14:paraId="77C43747" w14:textId="77777777" w:rsidR="000977F4" w:rsidRPr="00A22D28" w:rsidRDefault="000977F4" w:rsidP="00764AA7">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3D8998ED" w14:textId="77777777" w:rsidR="000977F4" w:rsidRPr="007635EA" w:rsidRDefault="000977F4" w:rsidP="00764AA7">
            <w:pPr>
              <w:spacing w:after="0" w:line="240" w:lineRule="auto"/>
              <w:rPr>
                <w:rFonts w:ascii="Arial" w:eastAsia="Times New Roman" w:hAnsi="Arial" w:cs="Arial"/>
                <w:sz w:val="20"/>
                <w:szCs w:val="20"/>
                <w:lang w:eastAsia="hr-HR"/>
              </w:rPr>
            </w:pPr>
          </w:p>
          <w:p w14:paraId="62BC98EF"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ISPITIVANJE KONSTRUKCIJA, KONSTRUKCIJSKIH ELEMENATA I MODELA</w:t>
            </w:r>
          </w:p>
          <w:p w14:paraId="7843E4AF" w14:textId="77777777" w:rsidR="000977F4" w:rsidRPr="007635EA" w:rsidRDefault="000977F4" w:rsidP="00764AA7">
            <w:pPr>
              <w:spacing w:after="0" w:line="240" w:lineRule="auto"/>
              <w:rPr>
                <w:rFonts w:ascii="Arial" w:eastAsia="Times New Roman" w:hAnsi="Arial" w:cs="Arial"/>
                <w:sz w:val="20"/>
                <w:szCs w:val="20"/>
                <w:lang w:eastAsia="hr-HR"/>
              </w:rPr>
            </w:pPr>
          </w:p>
          <w:p w14:paraId="5FA901F0"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Okosnicu ovih diplomskih radova čini eksperiment. Vrstu i sadržaj eksperimenta student i nastavnik/mentor odabiru skupa. Diplomski rad se sastoji od:</w:t>
            </w:r>
          </w:p>
          <w:p w14:paraId="71BC3178"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w:t>
            </w:r>
            <w:r w:rsidRPr="007635EA">
              <w:rPr>
                <w:rFonts w:ascii="Arial" w:eastAsia="Times New Roman" w:hAnsi="Arial" w:cs="Arial"/>
                <w:sz w:val="20"/>
                <w:szCs w:val="20"/>
                <w:lang w:eastAsia="hr-HR"/>
              </w:rPr>
              <w:tab/>
              <w:t>Definiranja vrste i sadržaja eksperimenta te projekta ispitivanja;</w:t>
            </w:r>
          </w:p>
          <w:p w14:paraId="5BC2CE44"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w:t>
            </w:r>
            <w:r w:rsidRPr="007635EA">
              <w:rPr>
                <w:rFonts w:ascii="Arial" w:eastAsia="Times New Roman" w:hAnsi="Arial" w:cs="Arial"/>
                <w:sz w:val="20"/>
                <w:szCs w:val="20"/>
                <w:lang w:eastAsia="hr-HR"/>
              </w:rPr>
              <w:tab/>
              <w:t>Pripreme i izrade ispitnog uzorka;</w:t>
            </w:r>
          </w:p>
          <w:p w14:paraId="5B6FE257"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w:t>
            </w:r>
            <w:r w:rsidRPr="007635EA">
              <w:rPr>
                <w:rFonts w:ascii="Arial" w:eastAsia="Times New Roman" w:hAnsi="Arial" w:cs="Arial"/>
                <w:sz w:val="20"/>
                <w:szCs w:val="20"/>
                <w:lang w:eastAsia="hr-HR"/>
              </w:rPr>
              <w:tab/>
              <w:t>Ispitivanja, obrade i interpretacije rezultata;</w:t>
            </w:r>
          </w:p>
          <w:p w14:paraId="2EBE6266"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w:t>
            </w:r>
            <w:r w:rsidRPr="007635EA">
              <w:rPr>
                <w:rFonts w:ascii="Arial" w:eastAsia="Times New Roman" w:hAnsi="Arial" w:cs="Arial"/>
                <w:sz w:val="20"/>
                <w:szCs w:val="20"/>
                <w:lang w:eastAsia="hr-HR"/>
              </w:rPr>
              <w:tab/>
              <w:t>Izrade numeričkog modela, usporedbe i zaključaka.</w:t>
            </w:r>
          </w:p>
          <w:p w14:paraId="740808CC" w14:textId="1389F666" w:rsidR="000977F4" w:rsidRPr="007635EA" w:rsidRDefault="000977F4" w:rsidP="00764AA7">
            <w:pPr>
              <w:spacing w:after="0" w:line="240" w:lineRule="auto"/>
              <w:rPr>
                <w:rFonts w:ascii="Arial" w:eastAsia="Times New Roman" w:hAnsi="Arial" w:cs="Arial"/>
                <w:sz w:val="20"/>
                <w:szCs w:val="20"/>
                <w:lang w:eastAsia="hr-HR"/>
              </w:rPr>
            </w:pPr>
          </w:p>
        </w:tc>
        <w:tc>
          <w:tcPr>
            <w:tcW w:w="2185" w:type="dxa"/>
          </w:tcPr>
          <w:p w14:paraId="7133E7CA" w14:textId="77777777" w:rsidR="000977F4" w:rsidRPr="00764AA7" w:rsidRDefault="000977F4">
            <w:pPr>
              <w:spacing w:after="0" w:line="240" w:lineRule="auto"/>
              <w:rPr>
                <w:rFonts w:ascii="Arial" w:eastAsia="Times New Roman" w:hAnsi="Arial" w:cs="Arial"/>
                <w:sz w:val="20"/>
                <w:szCs w:val="20"/>
                <w:lang w:eastAsia="hr-HR"/>
              </w:rPr>
            </w:pPr>
          </w:p>
        </w:tc>
      </w:tr>
      <w:tr w:rsidR="000977F4" w:rsidRPr="007635EA" w14:paraId="3AC2D95E" w14:textId="77777777" w:rsidTr="00764AA7">
        <w:tc>
          <w:tcPr>
            <w:tcW w:w="7558" w:type="dxa"/>
            <w:tcBorders>
              <w:bottom w:val="single" w:sz="4" w:space="0" w:color="auto"/>
            </w:tcBorders>
            <w:vAlign w:val="center"/>
          </w:tcPr>
          <w:p w14:paraId="4EC16663" w14:textId="77777777" w:rsidR="000977F4" w:rsidRPr="00764AA7" w:rsidRDefault="000977F4" w:rsidP="00764AA7">
            <w:pPr>
              <w:spacing w:after="0" w:line="240" w:lineRule="auto"/>
              <w:rPr>
                <w:rFonts w:ascii="Arial" w:eastAsia="Times New Roman" w:hAnsi="Arial" w:cs="Arial"/>
                <w:sz w:val="20"/>
                <w:szCs w:val="20"/>
                <w:lang w:eastAsia="hr-HR"/>
              </w:rPr>
            </w:pPr>
          </w:p>
          <w:p w14:paraId="6C81BB41" w14:textId="51306373"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47F99DE8" w14:textId="77777777" w:rsidR="000977F4" w:rsidRPr="00764AA7" w:rsidRDefault="000977F4" w:rsidP="00764AA7">
            <w:pPr>
              <w:spacing w:after="0" w:line="240" w:lineRule="auto"/>
              <w:rPr>
                <w:rFonts w:ascii="Arial" w:eastAsia="Times New Roman" w:hAnsi="Arial" w:cs="Arial"/>
                <w:sz w:val="20"/>
                <w:szCs w:val="20"/>
                <w:lang w:eastAsia="hr-HR"/>
              </w:rPr>
            </w:pPr>
          </w:p>
          <w:p w14:paraId="4E2B9955"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ISPITIVANJE KONSTRUKCIJA, KONSTRUKCIJSKIH ELEMENATA I MODELA</w:t>
            </w:r>
          </w:p>
          <w:p w14:paraId="79A639BA" w14:textId="77777777" w:rsidR="000977F4" w:rsidRPr="00764AA7" w:rsidRDefault="000977F4" w:rsidP="00764AA7">
            <w:pPr>
              <w:spacing w:after="0" w:line="240" w:lineRule="auto"/>
              <w:rPr>
                <w:rFonts w:ascii="Arial" w:eastAsia="Times New Roman" w:hAnsi="Arial" w:cs="Arial"/>
                <w:sz w:val="20"/>
                <w:szCs w:val="20"/>
                <w:lang w:eastAsia="hr-HR"/>
              </w:rPr>
            </w:pPr>
          </w:p>
          <w:p w14:paraId="79018B54"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Okosnicu ovih diplomskih radova čini eksperiment. Vrstu i sadržaj eksperimenta student i nastavnik/mentor odabiru skupa. Diplomski rad se sastoji od:</w:t>
            </w:r>
          </w:p>
          <w:p w14:paraId="4B4B11F9"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w:t>
            </w:r>
            <w:r w:rsidRPr="00764AA7">
              <w:rPr>
                <w:rFonts w:ascii="Arial" w:eastAsia="Times New Roman" w:hAnsi="Arial" w:cs="Arial"/>
                <w:sz w:val="20"/>
                <w:szCs w:val="20"/>
                <w:lang w:eastAsia="hr-HR"/>
              </w:rPr>
              <w:tab/>
              <w:t>Definiranja vrste i sadržaja eksperimenta te projekta ispitivanja;</w:t>
            </w:r>
          </w:p>
          <w:p w14:paraId="19FD4C0F"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w:t>
            </w:r>
            <w:r w:rsidRPr="00764AA7">
              <w:rPr>
                <w:rFonts w:ascii="Arial" w:eastAsia="Times New Roman" w:hAnsi="Arial" w:cs="Arial"/>
                <w:sz w:val="20"/>
                <w:szCs w:val="20"/>
                <w:lang w:eastAsia="hr-HR"/>
              </w:rPr>
              <w:tab/>
              <w:t>Pripreme i izrade ispitnog uzorka;</w:t>
            </w:r>
          </w:p>
          <w:p w14:paraId="255BA3AF"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w:t>
            </w:r>
            <w:r w:rsidRPr="00764AA7">
              <w:rPr>
                <w:rFonts w:ascii="Arial" w:eastAsia="Times New Roman" w:hAnsi="Arial" w:cs="Arial"/>
                <w:sz w:val="20"/>
                <w:szCs w:val="20"/>
                <w:lang w:eastAsia="hr-HR"/>
              </w:rPr>
              <w:tab/>
              <w:t>Ispitivanja, obrade i interpretacije rezultata;</w:t>
            </w:r>
          </w:p>
          <w:p w14:paraId="47A327F2"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w:t>
            </w:r>
            <w:r w:rsidRPr="00764AA7">
              <w:rPr>
                <w:rFonts w:ascii="Arial" w:eastAsia="Times New Roman" w:hAnsi="Arial" w:cs="Arial"/>
                <w:sz w:val="20"/>
                <w:szCs w:val="20"/>
                <w:lang w:eastAsia="hr-HR"/>
              </w:rPr>
              <w:tab/>
              <w:t>Izrade numeričkog modela, usporedbe i zaključaka.</w:t>
            </w:r>
          </w:p>
          <w:p w14:paraId="7C724586" w14:textId="77777777" w:rsidR="000977F4" w:rsidRPr="00764AA7" w:rsidRDefault="000977F4"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0F408F37" w14:textId="77777777" w:rsidR="000977F4" w:rsidRPr="007635EA" w:rsidRDefault="000977F4">
            <w:pPr>
              <w:spacing w:after="0" w:line="240" w:lineRule="auto"/>
              <w:rPr>
                <w:rFonts w:ascii="Arial" w:eastAsia="Times New Roman" w:hAnsi="Arial" w:cs="Arial"/>
                <w:b/>
                <w:sz w:val="20"/>
                <w:szCs w:val="20"/>
                <w:lang w:eastAsia="hr-HR"/>
              </w:rPr>
            </w:pPr>
          </w:p>
        </w:tc>
      </w:tr>
      <w:tr w:rsidR="000977F4" w:rsidRPr="007635EA" w14:paraId="62E2CD20" w14:textId="77777777" w:rsidTr="00764AA7">
        <w:trPr>
          <w:trHeight w:val="567"/>
        </w:trPr>
        <w:tc>
          <w:tcPr>
            <w:tcW w:w="7558" w:type="dxa"/>
            <w:shd w:val="clear" w:color="auto" w:fill="D9D9D9"/>
            <w:vAlign w:val="center"/>
          </w:tcPr>
          <w:p w14:paraId="1EC7BBE1" w14:textId="0712A555" w:rsidR="000977F4" w:rsidRPr="007635EA" w:rsidRDefault="000977F4">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lastRenderedPageBreak/>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PLOŠNI NOSAČI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A.2.7.</w:t>
            </w:r>
          </w:p>
        </w:tc>
        <w:tc>
          <w:tcPr>
            <w:tcW w:w="2185" w:type="dxa"/>
            <w:shd w:val="clear" w:color="auto" w:fill="D9D9D9"/>
          </w:tcPr>
          <w:p w14:paraId="6F7F629A" w14:textId="715D7548" w:rsidR="000977F4" w:rsidRPr="007635EA" w:rsidRDefault="000977F4">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074450F7" w14:textId="4815333D" w:rsidR="000977F4" w:rsidRPr="007635EA" w:rsidRDefault="000977F4">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 prof. dr. sc. D. Penava</w:t>
            </w:r>
          </w:p>
        </w:tc>
      </w:tr>
      <w:tr w:rsidR="00DF726B" w:rsidRPr="007635EA" w14:paraId="4BC3D8A0" w14:textId="77777777" w:rsidTr="00764AA7">
        <w:tc>
          <w:tcPr>
            <w:tcW w:w="7558" w:type="dxa"/>
            <w:vAlign w:val="center"/>
          </w:tcPr>
          <w:p w14:paraId="0AAA09AB" w14:textId="77777777" w:rsidR="00DF726B" w:rsidRPr="00A22D28" w:rsidRDefault="00DF726B" w:rsidP="00A22D28">
            <w:pPr>
              <w:spacing w:after="0" w:line="240" w:lineRule="auto"/>
              <w:rPr>
                <w:rFonts w:ascii="Arial" w:eastAsia="Times New Roman" w:hAnsi="Arial" w:cs="Arial"/>
                <w:sz w:val="20"/>
                <w:szCs w:val="20"/>
                <w:lang w:eastAsia="hr-HR"/>
              </w:rPr>
            </w:pPr>
          </w:p>
          <w:p w14:paraId="38419766" w14:textId="77777777" w:rsidR="00DF726B" w:rsidRPr="007635EA" w:rsidRDefault="00DF726B">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759F953" w14:textId="77777777" w:rsidR="00DF726B" w:rsidRPr="007635EA" w:rsidRDefault="00DF726B" w:rsidP="00764AA7">
            <w:pPr>
              <w:spacing w:after="0" w:line="240" w:lineRule="auto"/>
              <w:rPr>
                <w:rFonts w:ascii="Arial" w:eastAsia="Times New Roman" w:hAnsi="Arial" w:cs="Arial"/>
                <w:sz w:val="20"/>
                <w:szCs w:val="20"/>
                <w:lang w:eastAsia="de-DE"/>
              </w:rPr>
            </w:pPr>
          </w:p>
          <w:p w14:paraId="61BEB3C0" w14:textId="77777777" w:rsidR="00DF726B" w:rsidRPr="007635EA" w:rsidRDefault="00DF726B" w:rsidP="00764AA7">
            <w:pPr>
              <w:spacing w:after="0" w:line="240" w:lineRule="auto"/>
              <w:rPr>
                <w:rFonts w:ascii="Arial" w:eastAsia="Times New Roman" w:hAnsi="Arial" w:cs="Arial"/>
                <w:sz w:val="20"/>
                <w:szCs w:val="20"/>
                <w:lang w:eastAsia="de-DE"/>
              </w:rPr>
            </w:pPr>
            <w:r w:rsidRPr="007635EA">
              <w:rPr>
                <w:rFonts w:ascii="Arial" w:eastAsia="Times New Roman" w:hAnsi="Arial" w:cs="Arial"/>
                <w:sz w:val="20"/>
                <w:szCs w:val="20"/>
                <w:lang w:eastAsia="de-DE"/>
              </w:rPr>
              <w:t xml:space="preserve">OBLIKOVANJE I PRORAČUN LJUSKI PRI DJELOVANJU HIDROSTATSKOG TLAKA </w:t>
            </w:r>
          </w:p>
          <w:p w14:paraId="6C02BB57" w14:textId="77777777" w:rsidR="00DF726B" w:rsidRPr="007635EA" w:rsidRDefault="00DF726B" w:rsidP="00764AA7">
            <w:pPr>
              <w:spacing w:after="0" w:line="240" w:lineRule="auto"/>
              <w:rPr>
                <w:rFonts w:ascii="Arial" w:eastAsia="Times New Roman" w:hAnsi="Arial" w:cs="Arial"/>
                <w:sz w:val="20"/>
                <w:szCs w:val="20"/>
                <w:lang w:eastAsia="de-DE"/>
              </w:rPr>
            </w:pPr>
          </w:p>
          <w:p w14:paraId="3FD9FCB4" w14:textId="705B9050" w:rsidR="00DF726B" w:rsidRPr="007635EA" w:rsidRDefault="00DF726B" w:rsidP="00764AA7">
            <w:pPr>
              <w:spacing w:after="0" w:line="240" w:lineRule="auto"/>
              <w:rPr>
                <w:rFonts w:ascii="Arial" w:eastAsia="Times New Roman" w:hAnsi="Arial" w:cs="Arial"/>
                <w:sz w:val="20"/>
                <w:szCs w:val="20"/>
                <w:lang w:eastAsia="de-DE"/>
              </w:rPr>
            </w:pPr>
            <w:r w:rsidRPr="007635EA">
              <w:rPr>
                <w:rFonts w:ascii="Arial" w:eastAsia="Times New Roman" w:hAnsi="Arial" w:cs="Arial"/>
                <w:sz w:val="20"/>
                <w:szCs w:val="20"/>
                <w:lang w:eastAsia="de-DE"/>
              </w:rPr>
              <w:t>Ljuske su konstrukcijski elementi prikladni između ostalog i za izvedbu spremnika. U okviru diplomskog rada student će: izraditi pregled ljuski čiji su oblici prikladni za izvedbu spremnika s primjerima izgrađenih građevina; u računalnom programu izraditi proračunski model i provesti proračun odabranih ljuski pri djelovanju hidrostatskog tlaka.</w:t>
            </w:r>
          </w:p>
          <w:p w14:paraId="217847A8" w14:textId="77777777" w:rsidR="00DF726B" w:rsidRPr="007635EA" w:rsidRDefault="00DF726B" w:rsidP="00764AA7">
            <w:pPr>
              <w:spacing w:after="0" w:line="240" w:lineRule="auto"/>
              <w:rPr>
                <w:rFonts w:ascii="Arial" w:eastAsia="Times New Roman" w:hAnsi="Arial" w:cs="Arial"/>
                <w:sz w:val="20"/>
                <w:szCs w:val="20"/>
                <w:lang w:eastAsia="de-DE"/>
              </w:rPr>
            </w:pPr>
          </w:p>
        </w:tc>
        <w:tc>
          <w:tcPr>
            <w:tcW w:w="2185" w:type="dxa"/>
          </w:tcPr>
          <w:p w14:paraId="1E61BA1F" w14:textId="77777777" w:rsidR="00DF726B" w:rsidRPr="007635EA" w:rsidRDefault="00DF726B" w:rsidP="00A22D28">
            <w:pPr>
              <w:spacing w:after="0" w:line="240" w:lineRule="auto"/>
              <w:rPr>
                <w:rFonts w:ascii="Arial" w:eastAsia="Times New Roman" w:hAnsi="Arial" w:cs="Arial"/>
                <w:sz w:val="20"/>
                <w:szCs w:val="20"/>
                <w:lang w:eastAsia="hr-HR"/>
              </w:rPr>
            </w:pPr>
          </w:p>
          <w:p w14:paraId="262DF2AF" w14:textId="77777777" w:rsidR="00DF726B" w:rsidRPr="007635EA" w:rsidRDefault="00DF726B">
            <w:pPr>
              <w:spacing w:after="0" w:line="240" w:lineRule="auto"/>
              <w:rPr>
                <w:rFonts w:ascii="Arial" w:eastAsia="Times New Roman" w:hAnsi="Arial" w:cs="Arial"/>
                <w:b/>
                <w:sz w:val="20"/>
                <w:szCs w:val="20"/>
                <w:lang w:eastAsia="hr-HR"/>
              </w:rPr>
            </w:pPr>
          </w:p>
        </w:tc>
      </w:tr>
      <w:tr w:rsidR="00DF726B" w:rsidRPr="007635EA" w14:paraId="3BD11513" w14:textId="77777777" w:rsidTr="00764AA7">
        <w:tc>
          <w:tcPr>
            <w:tcW w:w="7558" w:type="dxa"/>
            <w:vAlign w:val="center"/>
          </w:tcPr>
          <w:p w14:paraId="28C06839" w14:textId="77777777" w:rsidR="00DF726B" w:rsidRPr="00A22D28" w:rsidRDefault="00DF726B" w:rsidP="00A22D28">
            <w:pPr>
              <w:spacing w:after="0" w:line="240" w:lineRule="auto"/>
              <w:rPr>
                <w:rFonts w:ascii="Arial" w:eastAsia="Times New Roman" w:hAnsi="Arial" w:cs="Arial"/>
                <w:sz w:val="20"/>
                <w:szCs w:val="20"/>
                <w:lang w:eastAsia="hr-HR"/>
              </w:rPr>
            </w:pPr>
          </w:p>
          <w:p w14:paraId="786B1C95" w14:textId="77777777" w:rsidR="00DF726B" w:rsidRPr="007635EA" w:rsidRDefault="00DF726B">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40348414" w14:textId="77777777" w:rsidR="00DF726B" w:rsidRPr="007635EA" w:rsidRDefault="00DF726B" w:rsidP="00764AA7">
            <w:pPr>
              <w:spacing w:after="0" w:line="240" w:lineRule="auto"/>
              <w:rPr>
                <w:rFonts w:ascii="Arial" w:eastAsia="Times New Roman" w:hAnsi="Arial" w:cs="Arial"/>
                <w:sz w:val="20"/>
                <w:szCs w:val="20"/>
                <w:lang w:eastAsia="hr-HR"/>
              </w:rPr>
            </w:pPr>
          </w:p>
          <w:p w14:paraId="39BBC829" w14:textId="77777777" w:rsidR="00DF726B" w:rsidRPr="007635EA" w:rsidRDefault="00DF726B"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PLOČE I LJUSKE OD KONSTRUKCIJSKOG STAKLA</w:t>
            </w:r>
          </w:p>
          <w:p w14:paraId="73FA9F03" w14:textId="77777777" w:rsidR="00DF726B" w:rsidRPr="007635EA" w:rsidRDefault="00DF726B" w:rsidP="00764AA7">
            <w:pPr>
              <w:spacing w:after="0" w:line="240" w:lineRule="auto"/>
              <w:rPr>
                <w:rFonts w:ascii="Arial" w:eastAsia="Times New Roman" w:hAnsi="Arial" w:cs="Arial"/>
                <w:sz w:val="20"/>
                <w:szCs w:val="20"/>
                <w:lang w:eastAsia="hr-HR"/>
              </w:rPr>
            </w:pPr>
          </w:p>
          <w:p w14:paraId="70B33949" w14:textId="77777777" w:rsidR="00DF726B" w:rsidRPr="007635EA" w:rsidRDefault="00DF726B"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Konstrukcijsko staklo sve je više zastupljeno pri izgradnji suvremenih građevina, a što podrazumijeva i razvoj nosivih konstrukcijskih elemenata od stakla. U okviru diplomskog rada student će: upoznati se sa staklom kao gradivom i najčešćim vrstama konstrukcijskog stakla; postojećim propisima koji se odnose na primjenu konstrukcijskog stakla u građevinama, i oblikovnim mogućnostima konstrukcijskog stakla na primjeru ploča i ljuski. </w:t>
            </w:r>
          </w:p>
          <w:p w14:paraId="71FC2B1C" w14:textId="77777777" w:rsidR="00DF726B" w:rsidRPr="007635EA" w:rsidRDefault="00DF726B" w:rsidP="00764AA7">
            <w:pPr>
              <w:spacing w:after="0" w:line="240" w:lineRule="auto"/>
              <w:rPr>
                <w:rFonts w:ascii="Arial" w:eastAsia="Times New Roman" w:hAnsi="Arial" w:cs="Arial"/>
                <w:sz w:val="20"/>
                <w:szCs w:val="20"/>
                <w:lang w:eastAsia="hr-HR"/>
              </w:rPr>
            </w:pPr>
          </w:p>
        </w:tc>
        <w:tc>
          <w:tcPr>
            <w:tcW w:w="2185" w:type="dxa"/>
          </w:tcPr>
          <w:p w14:paraId="720EC60F" w14:textId="77777777" w:rsidR="00DF726B" w:rsidRPr="007635EA" w:rsidRDefault="00DF726B" w:rsidP="00A22D28">
            <w:pPr>
              <w:spacing w:after="0" w:line="240" w:lineRule="auto"/>
              <w:rPr>
                <w:rFonts w:ascii="Arial" w:eastAsia="Times New Roman" w:hAnsi="Arial" w:cs="Arial"/>
                <w:b/>
                <w:sz w:val="20"/>
                <w:szCs w:val="20"/>
                <w:lang w:eastAsia="hr-HR"/>
              </w:rPr>
            </w:pPr>
          </w:p>
        </w:tc>
      </w:tr>
      <w:tr w:rsidR="00DF726B" w:rsidRPr="007635EA" w14:paraId="30AEA67C" w14:textId="77777777" w:rsidTr="00764AA7">
        <w:trPr>
          <w:trHeight w:val="567"/>
        </w:trPr>
        <w:tc>
          <w:tcPr>
            <w:tcW w:w="7558" w:type="dxa"/>
            <w:tcBorders>
              <w:bottom w:val="single" w:sz="4" w:space="0" w:color="auto"/>
            </w:tcBorders>
            <w:shd w:val="clear" w:color="auto" w:fill="D9D9D9"/>
            <w:vAlign w:val="center"/>
          </w:tcPr>
          <w:p w14:paraId="16123F3F" w14:textId="65696F70" w:rsidR="00DF726B" w:rsidRPr="007635EA" w:rsidRDefault="00DF726B">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 ANALIZA NAPREZANJA I NOSIVOSTI 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A.2.8.</w:t>
            </w:r>
          </w:p>
        </w:tc>
        <w:tc>
          <w:tcPr>
            <w:tcW w:w="2185" w:type="dxa"/>
            <w:tcBorders>
              <w:bottom w:val="single" w:sz="4" w:space="0" w:color="auto"/>
            </w:tcBorders>
            <w:shd w:val="clear" w:color="auto" w:fill="D9D9D9"/>
          </w:tcPr>
          <w:p w14:paraId="55112435" w14:textId="18E50317" w:rsidR="00DF726B" w:rsidRPr="007635EA" w:rsidRDefault="00DF726B">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0DA6FAAC" w14:textId="24B4564F" w:rsidR="00DF726B" w:rsidRPr="007635EA" w:rsidRDefault="00DF726B">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izv. prof. dr. sc. </w:t>
            </w:r>
          </w:p>
          <w:p w14:paraId="59EB3DCC" w14:textId="77777777" w:rsidR="00DF726B" w:rsidRPr="007635EA" w:rsidRDefault="00DF726B">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D. Penava</w:t>
            </w:r>
          </w:p>
        </w:tc>
      </w:tr>
      <w:tr w:rsidR="001E2F0F" w:rsidRPr="007635EA" w14:paraId="42017614" w14:textId="77777777" w:rsidTr="00764AA7">
        <w:tc>
          <w:tcPr>
            <w:tcW w:w="7558" w:type="dxa"/>
            <w:tcBorders>
              <w:bottom w:val="single" w:sz="4" w:space="0" w:color="auto"/>
            </w:tcBorders>
            <w:vAlign w:val="center"/>
          </w:tcPr>
          <w:p w14:paraId="72C8444E" w14:textId="77777777" w:rsidR="001E2F0F" w:rsidRPr="00A22D28" w:rsidRDefault="001E2F0F" w:rsidP="00764AA7">
            <w:pPr>
              <w:spacing w:after="0" w:line="240" w:lineRule="auto"/>
              <w:rPr>
                <w:rFonts w:ascii="Arial" w:hAnsi="Arial" w:cs="Arial"/>
                <w:sz w:val="20"/>
                <w:szCs w:val="20"/>
              </w:rPr>
            </w:pPr>
          </w:p>
          <w:p w14:paraId="07F14DEA" w14:textId="77777777" w:rsidR="001E2F0F" w:rsidRPr="00A22D28" w:rsidRDefault="001E2F0F"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4F46BAEF" w14:textId="77777777" w:rsidR="001E2F0F" w:rsidRPr="00A22D28" w:rsidRDefault="001E2F0F" w:rsidP="00764AA7">
            <w:pPr>
              <w:spacing w:after="0" w:line="240" w:lineRule="auto"/>
              <w:rPr>
                <w:rFonts w:ascii="Arial" w:eastAsia="Times New Roman" w:hAnsi="Arial" w:cs="Arial"/>
                <w:sz w:val="20"/>
                <w:szCs w:val="20"/>
                <w:lang w:eastAsia="de-DE"/>
              </w:rPr>
            </w:pPr>
          </w:p>
          <w:p w14:paraId="677E541D" w14:textId="77777777" w:rsidR="001E2F0F" w:rsidRPr="007635EA" w:rsidRDefault="001E2F0F" w:rsidP="00764AA7">
            <w:pPr>
              <w:spacing w:after="0" w:line="240" w:lineRule="auto"/>
              <w:rPr>
                <w:rFonts w:ascii="Arial" w:eastAsia="Times New Roman" w:hAnsi="Arial" w:cs="Arial"/>
                <w:sz w:val="20"/>
                <w:szCs w:val="20"/>
                <w:lang w:eastAsia="de-DE"/>
              </w:rPr>
            </w:pPr>
            <w:r w:rsidRPr="007635EA">
              <w:rPr>
                <w:rFonts w:ascii="Arial" w:eastAsia="Times New Roman" w:hAnsi="Arial" w:cs="Arial"/>
                <w:sz w:val="20"/>
                <w:szCs w:val="20"/>
                <w:lang w:eastAsia="de-DE"/>
              </w:rPr>
              <w:t>PROSTORNI MODEL KRIŽNOG SVODA POVIJESNE GRAĐEVINE</w:t>
            </w:r>
          </w:p>
          <w:p w14:paraId="746DCEF3" w14:textId="77777777" w:rsidR="001E2F0F" w:rsidRPr="007635EA" w:rsidRDefault="001E2F0F" w:rsidP="00764AA7">
            <w:pPr>
              <w:spacing w:after="0" w:line="240" w:lineRule="auto"/>
              <w:rPr>
                <w:rFonts w:ascii="Arial" w:eastAsia="Times New Roman" w:hAnsi="Arial" w:cs="Arial"/>
                <w:sz w:val="20"/>
                <w:szCs w:val="20"/>
                <w:lang w:eastAsia="de-DE"/>
              </w:rPr>
            </w:pPr>
          </w:p>
          <w:p w14:paraId="33A92821" w14:textId="77777777" w:rsidR="001E2F0F" w:rsidRPr="007635EA" w:rsidRDefault="001E2F0F" w:rsidP="00764AA7">
            <w:pPr>
              <w:spacing w:after="0" w:line="240" w:lineRule="auto"/>
              <w:rPr>
                <w:rFonts w:ascii="Arial" w:eastAsia="Times New Roman" w:hAnsi="Arial" w:cs="Arial"/>
                <w:sz w:val="20"/>
                <w:szCs w:val="20"/>
                <w:lang w:eastAsia="de-DE"/>
              </w:rPr>
            </w:pPr>
            <w:r w:rsidRPr="007635EA">
              <w:rPr>
                <w:rFonts w:ascii="Arial" w:eastAsia="Times New Roman" w:hAnsi="Arial" w:cs="Arial"/>
                <w:sz w:val="20"/>
                <w:szCs w:val="20"/>
                <w:lang w:eastAsia="de-DE"/>
              </w:rPr>
              <w:t xml:space="preserve">Križni svodovi konstrukcijski su premošćujući elementi povijesnih, pretežno sakralnih, građevina. Potresi M5,5 u Zagrebu i M6,2 u Petrinji u 2020. g. izazvali su oštećenja ili rušenje brojnih građevina kulturne baštine ili njihovih pojedinih konstrukcijskih elemenata, između kojih su i križni svodovi. U okviru diplomskog rada student će: upoznati se s poviješću, oblikovnim mogućnostima i značajem križnih svodova; izraditi prostorni proračunski model križnog svoda u računalnom programu; izvršiti ispravan odabir mreže konačnih elemenata i provesti proračun s ciljem prikaza raspodjele naprezanja i deformacija ovisno o konstrukcijskim i oblikovnim značajkama svoda. </w:t>
            </w:r>
          </w:p>
          <w:p w14:paraId="59FE4BCB" w14:textId="77777777" w:rsidR="001E2F0F" w:rsidRPr="007635EA" w:rsidRDefault="001E2F0F"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0BAE8A6F" w14:textId="77777777" w:rsidR="001E2F0F" w:rsidRPr="007635EA" w:rsidRDefault="001E2F0F" w:rsidP="00A22D28">
            <w:pPr>
              <w:spacing w:after="0" w:line="240" w:lineRule="auto"/>
              <w:rPr>
                <w:rFonts w:ascii="Arial" w:eastAsia="Times New Roman" w:hAnsi="Arial" w:cs="Arial"/>
                <w:b/>
                <w:sz w:val="20"/>
                <w:szCs w:val="20"/>
                <w:lang w:eastAsia="hr-HR"/>
              </w:rPr>
            </w:pPr>
          </w:p>
        </w:tc>
      </w:tr>
      <w:tr w:rsidR="001E2F0F" w:rsidRPr="007635EA" w14:paraId="05D866F2" w14:textId="77777777" w:rsidTr="00764AA7">
        <w:tc>
          <w:tcPr>
            <w:tcW w:w="7558" w:type="dxa"/>
            <w:tcBorders>
              <w:bottom w:val="single" w:sz="4" w:space="0" w:color="auto"/>
            </w:tcBorders>
            <w:vAlign w:val="center"/>
          </w:tcPr>
          <w:p w14:paraId="7B754A88" w14:textId="77777777" w:rsidR="001E2F0F" w:rsidRPr="00A22D28" w:rsidRDefault="001E2F0F" w:rsidP="00A22D28">
            <w:pPr>
              <w:spacing w:after="0" w:line="240" w:lineRule="auto"/>
              <w:rPr>
                <w:rFonts w:ascii="Arial" w:eastAsia="Times New Roman" w:hAnsi="Arial" w:cs="Arial"/>
                <w:sz w:val="20"/>
                <w:szCs w:val="20"/>
                <w:lang w:eastAsia="hr-HR"/>
              </w:rPr>
            </w:pPr>
          </w:p>
          <w:p w14:paraId="5DB94DB9" w14:textId="77777777" w:rsidR="001E2F0F" w:rsidRPr="007635EA" w:rsidRDefault="001E2F0F">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28E79809" w14:textId="77777777" w:rsidR="001E2F0F" w:rsidRPr="007635EA" w:rsidRDefault="001E2F0F" w:rsidP="00764AA7">
            <w:pPr>
              <w:spacing w:after="0" w:line="240" w:lineRule="auto"/>
              <w:rPr>
                <w:rFonts w:ascii="Arial" w:eastAsia="Times New Roman" w:hAnsi="Arial" w:cs="Arial"/>
                <w:sz w:val="20"/>
                <w:szCs w:val="20"/>
                <w:lang w:eastAsia="hr-HR"/>
              </w:rPr>
            </w:pPr>
          </w:p>
          <w:p w14:paraId="57C06557" w14:textId="77777777" w:rsidR="001E2F0F" w:rsidRPr="007635EA" w:rsidRDefault="001E2F0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PROSTORNI MODEL BAČVASTOG SVODA POVIJESNE GRAĐEVINE </w:t>
            </w:r>
          </w:p>
          <w:p w14:paraId="0AFC8CCE" w14:textId="77777777" w:rsidR="001E2F0F" w:rsidRPr="007635EA" w:rsidRDefault="001E2F0F" w:rsidP="00764AA7">
            <w:pPr>
              <w:spacing w:after="0" w:line="240" w:lineRule="auto"/>
              <w:rPr>
                <w:rFonts w:ascii="Arial" w:eastAsia="Times New Roman" w:hAnsi="Arial" w:cs="Arial"/>
                <w:sz w:val="20"/>
                <w:szCs w:val="20"/>
                <w:lang w:eastAsia="hr-HR"/>
              </w:rPr>
            </w:pPr>
          </w:p>
          <w:p w14:paraId="15B27848" w14:textId="77777777" w:rsidR="001E2F0F" w:rsidRPr="007635EA" w:rsidRDefault="001E2F0F" w:rsidP="00764AA7">
            <w:pPr>
              <w:spacing w:after="0" w:line="240" w:lineRule="auto"/>
              <w:rPr>
                <w:rFonts w:ascii="Arial" w:eastAsia="Times New Roman" w:hAnsi="Arial" w:cs="Arial"/>
                <w:sz w:val="20"/>
                <w:szCs w:val="20"/>
                <w:lang w:eastAsia="de-DE"/>
              </w:rPr>
            </w:pPr>
            <w:r w:rsidRPr="007635EA">
              <w:rPr>
                <w:rFonts w:ascii="Arial" w:eastAsia="Times New Roman" w:hAnsi="Arial" w:cs="Arial"/>
                <w:sz w:val="20"/>
                <w:szCs w:val="20"/>
                <w:lang w:eastAsia="de-DE"/>
              </w:rPr>
              <w:t xml:space="preserve">Bačvasti svodovi konstrukcijski su premošćujući elementi povijesnih, pretežno sakralnih, građevina. Potresi M5,5 u Zagrebu i M6,2 u Petrinji u 2020. g. izazvali su oštećenja ili rušenje brojnih građevina kulturne baštine ili njihovih pojedinih konstrukcijskih elemenata, između kojih su i bačvasti svodovi . U okviru diplomskog rada student će: upoznati se s poviješću, oblikovnim mogućnostima i značajem bačvastih svodova; izraditi prostorni proračunski model bačvastog svoda u računalnom programu; izvršiti ispravan odabir mreže konačnih elemenata i provesti proračun s ciljem prikaza raspodjele naprezanja i deformacija ovisno o konstrukcijskim i oblikovnim značajkama svoda. </w:t>
            </w:r>
          </w:p>
          <w:p w14:paraId="53E885F1" w14:textId="77777777" w:rsidR="001E2F0F" w:rsidRPr="007635EA" w:rsidRDefault="001E2F0F"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1A673E94" w14:textId="77777777" w:rsidR="001E2F0F" w:rsidRPr="007635EA" w:rsidRDefault="001E2F0F" w:rsidP="00A22D28">
            <w:pPr>
              <w:spacing w:after="0" w:line="240" w:lineRule="auto"/>
              <w:rPr>
                <w:rFonts w:ascii="Arial" w:eastAsia="Times New Roman" w:hAnsi="Arial" w:cs="Arial"/>
                <w:b/>
                <w:sz w:val="20"/>
                <w:szCs w:val="20"/>
                <w:lang w:eastAsia="hr-HR"/>
              </w:rPr>
            </w:pPr>
          </w:p>
        </w:tc>
      </w:tr>
      <w:tr w:rsidR="001E2F0F" w:rsidRPr="007635EA" w14:paraId="30BD5C8E" w14:textId="77777777" w:rsidTr="00764AA7">
        <w:trPr>
          <w:trHeight w:val="567"/>
        </w:trPr>
        <w:tc>
          <w:tcPr>
            <w:tcW w:w="7558" w:type="dxa"/>
            <w:shd w:val="clear" w:color="auto" w:fill="D9D9D9"/>
            <w:vAlign w:val="center"/>
          </w:tcPr>
          <w:p w14:paraId="33C72CD7" w14:textId="66B1B50D" w:rsidR="001E2F0F" w:rsidRPr="007635EA" w:rsidRDefault="001E2F0F">
            <w:pPr>
              <w:spacing w:after="0" w:line="240" w:lineRule="auto"/>
              <w:rPr>
                <w:rFonts w:ascii="Arial" w:eastAsia="Times New Roman" w:hAnsi="Arial" w:cs="Arial"/>
                <w:sz w:val="20"/>
                <w:szCs w:val="20"/>
                <w:lang w:eastAsia="hr-HR"/>
              </w:rPr>
            </w:pPr>
            <w:r w:rsidRPr="00A22D28">
              <w:rPr>
                <w:rFonts w:ascii="Arial" w:eastAsia="Times New Roman" w:hAnsi="Arial" w:cs="Arial"/>
                <w:b/>
                <w:sz w:val="20"/>
                <w:szCs w:val="20"/>
                <w:lang w:eastAsia="hr-HR"/>
              </w:rPr>
              <w:lastRenderedPageBreak/>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POTRESNO INŽENJERSTVO</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A.2.9.</w:t>
            </w:r>
          </w:p>
        </w:tc>
        <w:tc>
          <w:tcPr>
            <w:tcW w:w="2185" w:type="dxa"/>
            <w:shd w:val="clear" w:color="auto" w:fill="D9D9D9"/>
          </w:tcPr>
          <w:p w14:paraId="7B1005D9" w14:textId="4A7B8E63" w:rsidR="001E2F0F" w:rsidRPr="007635EA" w:rsidRDefault="001E2F0F">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Mentor: izv.</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prof.</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dr.</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sc. M. Hadzima-Nyarko</w:t>
            </w:r>
          </w:p>
        </w:tc>
      </w:tr>
      <w:tr w:rsidR="00694A0D" w:rsidRPr="007635EA" w14:paraId="0E5732DC" w14:textId="77777777" w:rsidTr="00764AA7">
        <w:tc>
          <w:tcPr>
            <w:tcW w:w="7558" w:type="dxa"/>
            <w:vAlign w:val="center"/>
          </w:tcPr>
          <w:p w14:paraId="20F8E277" w14:textId="77777777" w:rsidR="00694A0D" w:rsidRPr="00A22D28" w:rsidRDefault="00694A0D" w:rsidP="00764AA7">
            <w:pPr>
              <w:spacing w:after="0" w:line="240" w:lineRule="auto"/>
              <w:rPr>
                <w:rFonts w:ascii="Arial" w:eastAsia="Times New Roman" w:hAnsi="Arial" w:cs="Arial"/>
                <w:sz w:val="20"/>
                <w:szCs w:val="20"/>
                <w:lang w:eastAsia="hr-HR"/>
              </w:rPr>
            </w:pPr>
          </w:p>
          <w:p w14:paraId="0714BD16" w14:textId="77777777" w:rsidR="00694A0D" w:rsidRPr="007635EA" w:rsidRDefault="00694A0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1A69DE7" w14:textId="77777777" w:rsidR="00694A0D" w:rsidRPr="007635EA" w:rsidRDefault="00694A0D" w:rsidP="00764AA7">
            <w:pPr>
              <w:spacing w:after="0" w:line="240" w:lineRule="auto"/>
              <w:rPr>
                <w:rFonts w:ascii="Arial" w:eastAsia="Times New Roman" w:hAnsi="Arial" w:cs="Arial"/>
                <w:i/>
                <w:sz w:val="20"/>
                <w:szCs w:val="20"/>
                <w:lang w:eastAsia="hr-HR"/>
              </w:rPr>
            </w:pPr>
          </w:p>
          <w:p w14:paraId="30048780" w14:textId="77777777" w:rsidR="00694A0D" w:rsidRPr="007635EA" w:rsidRDefault="00694A0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SPEKTRALNE FUNKCIJE KOEFICIJENTA OŠTETLJIVOSTI</w:t>
            </w:r>
          </w:p>
          <w:p w14:paraId="38CF1883" w14:textId="77777777" w:rsidR="00694A0D" w:rsidRPr="007635EA" w:rsidRDefault="00694A0D" w:rsidP="00764AA7">
            <w:pPr>
              <w:spacing w:after="0" w:line="240" w:lineRule="auto"/>
              <w:rPr>
                <w:rFonts w:ascii="Arial" w:eastAsia="Times New Roman" w:hAnsi="Arial" w:cs="Arial"/>
                <w:sz w:val="20"/>
                <w:szCs w:val="20"/>
                <w:lang w:eastAsia="hr-HR"/>
              </w:rPr>
            </w:pPr>
          </w:p>
          <w:p w14:paraId="7BEC195A" w14:textId="77777777" w:rsidR="00694A0D" w:rsidRPr="007635EA" w:rsidRDefault="00694A0D" w:rsidP="00764AA7">
            <w:pPr>
              <w:spacing w:after="0" w:line="240" w:lineRule="auto"/>
              <w:rPr>
                <w:rFonts w:ascii="Arial" w:hAnsi="Arial" w:cs="Arial"/>
                <w:sz w:val="20"/>
                <w:szCs w:val="20"/>
              </w:rPr>
            </w:pPr>
            <w:r w:rsidRPr="007635EA">
              <w:rPr>
                <w:rFonts w:ascii="Arial" w:hAnsi="Arial" w:cs="Arial"/>
                <w:sz w:val="20"/>
                <w:szCs w:val="20"/>
              </w:rPr>
              <w:t xml:space="preserve">Načiniti spektre funkcija koeficijenta oštetljivosti za odabrane parametre SDOF modela i odabrane potresne zapise. Prethodno provesti nelinearne proračune SDOF modela u softveru NONLIN za određene potresne akcelerograme. </w:t>
            </w:r>
          </w:p>
          <w:p w14:paraId="05FE075A" w14:textId="2B9581A4" w:rsidR="00694A0D" w:rsidRPr="007635EA" w:rsidRDefault="00694A0D" w:rsidP="00764AA7">
            <w:pPr>
              <w:spacing w:after="0" w:line="240" w:lineRule="auto"/>
              <w:rPr>
                <w:rFonts w:ascii="Arial" w:eastAsia="Times New Roman" w:hAnsi="Arial" w:cs="Arial"/>
                <w:sz w:val="20"/>
                <w:szCs w:val="20"/>
                <w:lang w:eastAsia="hr-HR"/>
              </w:rPr>
            </w:pPr>
            <w:r w:rsidRPr="007635EA">
              <w:rPr>
                <w:rFonts w:ascii="Arial" w:eastAsia="Times New Roman" w:hAnsi="Arial" w:cs="Arial"/>
                <w:i/>
                <w:vanish/>
                <w:sz w:val="20"/>
                <w:szCs w:val="20"/>
                <w:lang w:eastAsia="hr-HR"/>
              </w:rPr>
              <w:t>Provjeru provedite na grednom kontinuiranom mostu koristeći SDOF i MDOF model konstrukcije.</w:t>
            </w:r>
          </w:p>
        </w:tc>
        <w:tc>
          <w:tcPr>
            <w:tcW w:w="2185" w:type="dxa"/>
          </w:tcPr>
          <w:p w14:paraId="7D6CBC4B" w14:textId="77777777" w:rsidR="00694A0D" w:rsidRPr="007635EA" w:rsidRDefault="00694A0D" w:rsidP="00A22D28">
            <w:pPr>
              <w:spacing w:after="0" w:line="240" w:lineRule="auto"/>
              <w:rPr>
                <w:rFonts w:ascii="Arial" w:eastAsia="Times New Roman" w:hAnsi="Arial" w:cs="Arial"/>
                <w:sz w:val="20"/>
                <w:szCs w:val="20"/>
                <w:lang w:eastAsia="hr-HR"/>
              </w:rPr>
            </w:pPr>
          </w:p>
          <w:p w14:paraId="4F8076B7" w14:textId="77777777" w:rsidR="00694A0D" w:rsidRPr="007635EA" w:rsidRDefault="00694A0D">
            <w:pPr>
              <w:spacing w:after="0" w:line="240" w:lineRule="auto"/>
              <w:rPr>
                <w:rFonts w:ascii="Arial" w:eastAsia="Times New Roman" w:hAnsi="Arial" w:cs="Arial"/>
                <w:b/>
                <w:sz w:val="20"/>
                <w:szCs w:val="20"/>
                <w:lang w:eastAsia="hr-HR"/>
              </w:rPr>
            </w:pPr>
          </w:p>
        </w:tc>
      </w:tr>
      <w:tr w:rsidR="00694A0D" w:rsidRPr="007635EA" w14:paraId="5C2EB216" w14:textId="77777777" w:rsidTr="00764AA7">
        <w:tc>
          <w:tcPr>
            <w:tcW w:w="7558" w:type="dxa"/>
            <w:tcBorders>
              <w:bottom w:val="single" w:sz="4" w:space="0" w:color="auto"/>
            </w:tcBorders>
            <w:vAlign w:val="center"/>
          </w:tcPr>
          <w:p w14:paraId="0C8C25CB" w14:textId="77777777" w:rsidR="00694A0D" w:rsidRPr="00A22D28" w:rsidRDefault="00694A0D" w:rsidP="00764AA7">
            <w:pPr>
              <w:spacing w:after="0" w:line="240" w:lineRule="auto"/>
              <w:rPr>
                <w:rFonts w:ascii="Arial" w:eastAsia="Times New Roman" w:hAnsi="Arial" w:cs="Arial"/>
                <w:sz w:val="20"/>
                <w:szCs w:val="20"/>
                <w:lang w:eastAsia="hr-HR"/>
              </w:rPr>
            </w:pPr>
          </w:p>
          <w:p w14:paraId="23839CE0" w14:textId="01123D91" w:rsidR="00694A0D" w:rsidRPr="007635EA" w:rsidRDefault="00694A0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w:t>
            </w:r>
            <w:r w:rsidR="007635EA" w:rsidRPr="007635EA">
              <w:rPr>
                <w:rFonts w:ascii="Arial" w:eastAsia="Times New Roman" w:hAnsi="Arial" w:cs="Arial"/>
                <w:sz w:val="20"/>
                <w:szCs w:val="20"/>
                <w:lang w:eastAsia="hr-HR"/>
              </w:rPr>
              <w:t xml:space="preserve"> </w:t>
            </w:r>
            <w:r w:rsidRPr="007635EA">
              <w:rPr>
                <w:rFonts w:ascii="Arial" w:eastAsia="Times New Roman" w:hAnsi="Arial" w:cs="Arial"/>
                <w:sz w:val="20"/>
                <w:szCs w:val="20"/>
                <w:lang w:eastAsia="hr-HR"/>
              </w:rPr>
              <w:t>2</w:t>
            </w:r>
          </w:p>
          <w:p w14:paraId="4E3A9ACA" w14:textId="77777777" w:rsidR="00694A0D" w:rsidRPr="007635EA" w:rsidRDefault="00694A0D" w:rsidP="00764AA7">
            <w:pPr>
              <w:spacing w:after="0" w:line="240" w:lineRule="auto"/>
              <w:rPr>
                <w:rFonts w:ascii="Arial" w:eastAsia="Times New Roman" w:hAnsi="Arial" w:cs="Arial"/>
                <w:sz w:val="20"/>
                <w:szCs w:val="20"/>
                <w:lang w:eastAsia="hr-HR"/>
              </w:rPr>
            </w:pPr>
          </w:p>
          <w:p w14:paraId="0B2606CF" w14:textId="77777777" w:rsidR="00694A0D" w:rsidRPr="007635EA" w:rsidRDefault="00694A0D" w:rsidP="00764AA7">
            <w:pPr>
              <w:spacing w:after="0" w:line="240" w:lineRule="auto"/>
              <w:rPr>
                <w:rFonts w:ascii="Arial" w:hAnsi="Arial" w:cs="Arial"/>
                <w:sz w:val="20"/>
                <w:szCs w:val="20"/>
              </w:rPr>
            </w:pPr>
            <w:r w:rsidRPr="007635EA">
              <w:rPr>
                <w:rFonts w:ascii="Arial" w:eastAsia="Calibri" w:hAnsi="Arial" w:cs="Arial"/>
                <w:sz w:val="20"/>
                <w:szCs w:val="20"/>
              </w:rPr>
              <w:t>SPEKTRI KOEFICIJENATA OŠTETLJIVOSTI ZA ODABRANE PARAMETRE SDOF MODELA I POTRESNE ZAPISE</w:t>
            </w:r>
          </w:p>
          <w:p w14:paraId="4CDFE6F9" w14:textId="77777777" w:rsidR="00694A0D" w:rsidRPr="007635EA" w:rsidRDefault="00694A0D" w:rsidP="00764AA7">
            <w:pPr>
              <w:pStyle w:val="BodyText3"/>
              <w:spacing w:before="0" w:after="0" w:line="240" w:lineRule="auto"/>
              <w:rPr>
                <w:rFonts w:ascii="Arial" w:hAnsi="Arial" w:cs="Arial"/>
                <w:sz w:val="20"/>
                <w:szCs w:val="20"/>
                <w:lang w:val="hr-HR"/>
              </w:rPr>
            </w:pPr>
            <w:r w:rsidRPr="007635EA">
              <w:rPr>
                <w:rFonts w:ascii="Arial" w:hAnsi="Arial" w:cs="Arial"/>
                <w:sz w:val="20"/>
                <w:szCs w:val="20"/>
                <w:lang w:val="hr-HR"/>
              </w:rPr>
              <w:t xml:space="preserve">Prikaz brojnih SDOF modela (specificiranih prigušenjem, kapacitetom granice elastičnosti definirane poprečnim silom u podnožju i poslijeelastičnom krutošću) s različitim osnovnim periodima stvorit će spektre koeficijenta oštetljivosti. Na osnovi dobivenih spektara procijeniti potresnu oštetljivost odabranih stvarnih zgrada. </w:t>
            </w:r>
          </w:p>
          <w:p w14:paraId="79ABC889" w14:textId="44ACCC01" w:rsidR="00694A0D" w:rsidRPr="007635EA" w:rsidRDefault="00694A0D" w:rsidP="00764AA7">
            <w:pPr>
              <w:spacing w:after="0" w:line="240" w:lineRule="auto"/>
              <w:rPr>
                <w:rFonts w:ascii="Arial" w:eastAsia="Calibri" w:hAnsi="Arial" w:cs="Arial"/>
                <w:sz w:val="20"/>
                <w:szCs w:val="20"/>
              </w:rPr>
            </w:pPr>
            <w:r w:rsidRPr="007635EA">
              <w:rPr>
                <w:rFonts w:ascii="Arial" w:eastAsia="Times New Roman" w:hAnsi="Arial" w:cs="Arial"/>
                <w:i/>
                <w:vanish/>
                <w:sz w:val="20"/>
                <w:szCs w:val="20"/>
                <w:lang w:eastAsia="hr-HR"/>
              </w:rPr>
              <w:t>Provjeru provedite na grednom kontinuiranom mostu koristeći SDOF i MDOF model konstrukcije.</w:t>
            </w:r>
          </w:p>
        </w:tc>
        <w:tc>
          <w:tcPr>
            <w:tcW w:w="2185" w:type="dxa"/>
            <w:tcBorders>
              <w:bottom w:val="single" w:sz="4" w:space="0" w:color="auto"/>
            </w:tcBorders>
          </w:tcPr>
          <w:p w14:paraId="4E39293A" w14:textId="77777777" w:rsidR="00694A0D" w:rsidRPr="007635EA" w:rsidRDefault="00694A0D" w:rsidP="00A22D28">
            <w:pPr>
              <w:spacing w:after="0" w:line="240" w:lineRule="auto"/>
              <w:rPr>
                <w:rFonts w:ascii="Arial" w:eastAsia="Times New Roman" w:hAnsi="Arial" w:cs="Arial"/>
                <w:sz w:val="20"/>
                <w:szCs w:val="20"/>
                <w:lang w:eastAsia="hr-HR"/>
              </w:rPr>
            </w:pPr>
          </w:p>
          <w:p w14:paraId="01EF80D9" w14:textId="77777777" w:rsidR="00694A0D" w:rsidRPr="007635EA" w:rsidRDefault="00694A0D">
            <w:pPr>
              <w:spacing w:after="0" w:line="240" w:lineRule="auto"/>
              <w:rPr>
                <w:rFonts w:ascii="Arial" w:eastAsia="Times New Roman" w:hAnsi="Arial" w:cs="Arial"/>
                <w:b/>
                <w:sz w:val="20"/>
                <w:szCs w:val="20"/>
                <w:lang w:eastAsia="hr-HR"/>
              </w:rPr>
            </w:pPr>
          </w:p>
        </w:tc>
      </w:tr>
      <w:tr w:rsidR="00694A0D" w:rsidRPr="007635EA" w14:paraId="5E23D4FA" w14:textId="77777777" w:rsidTr="00764AA7">
        <w:trPr>
          <w:trHeight w:val="567"/>
        </w:trPr>
        <w:tc>
          <w:tcPr>
            <w:tcW w:w="7558" w:type="dxa"/>
            <w:shd w:val="clear" w:color="auto" w:fill="D9D9D9"/>
            <w:vAlign w:val="center"/>
          </w:tcPr>
          <w:p w14:paraId="31E6049D" w14:textId="73B1DF65" w:rsidR="00694A0D" w:rsidRPr="00764AA7" w:rsidRDefault="00694A0D">
            <w:pPr>
              <w:spacing w:after="0" w:line="240" w:lineRule="auto"/>
              <w:rPr>
                <w:rFonts w:ascii="Arial" w:eastAsia="Times New Roman" w:hAnsi="Arial" w:cs="Arial"/>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BETONSKE KONSTRUKCIJE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II</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A.2.10.</w:t>
            </w:r>
          </w:p>
        </w:tc>
        <w:tc>
          <w:tcPr>
            <w:tcW w:w="2185" w:type="dxa"/>
            <w:shd w:val="clear" w:color="auto" w:fill="D9D9D9"/>
          </w:tcPr>
          <w:p w14:paraId="604BB900" w14:textId="77777777" w:rsidR="00694A0D" w:rsidRPr="00A22D28" w:rsidRDefault="00694A0D">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 xml:space="preserve">Mentor: </w:t>
            </w:r>
          </w:p>
          <w:p w14:paraId="65C8A9B8" w14:textId="09D42B4B" w:rsidR="00694A0D" w:rsidRPr="007635EA" w:rsidRDefault="00694A0D">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prof. dr. sc. D. Varevac</w:t>
            </w:r>
          </w:p>
        </w:tc>
      </w:tr>
      <w:tr w:rsidR="00DA5A1E" w:rsidRPr="007635EA" w14:paraId="069F3182" w14:textId="77777777" w:rsidTr="00764AA7">
        <w:tc>
          <w:tcPr>
            <w:tcW w:w="7558" w:type="dxa"/>
            <w:vAlign w:val="center"/>
          </w:tcPr>
          <w:p w14:paraId="39941467" w14:textId="77777777" w:rsidR="00DA5A1E" w:rsidRPr="00A22D28" w:rsidRDefault="00DA5A1E" w:rsidP="00A22D28">
            <w:pPr>
              <w:spacing w:after="0" w:line="240" w:lineRule="auto"/>
              <w:rPr>
                <w:rFonts w:ascii="Arial" w:eastAsia="Times New Roman" w:hAnsi="Arial" w:cs="Arial"/>
                <w:sz w:val="20"/>
                <w:szCs w:val="20"/>
                <w:lang w:eastAsia="hr-HR"/>
              </w:rPr>
            </w:pPr>
          </w:p>
          <w:p w14:paraId="00DF79A1" w14:textId="77777777" w:rsidR="00DA5A1E" w:rsidRPr="007635EA" w:rsidRDefault="00DA5A1E">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1849D089" w14:textId="77777777" w:rsidR="00DA5A1E" w:rsidRPr="007635EA" w:rsidRDefault="00DA5A1E">
            <w:pPr>
              <w:spacing w:after="0" w:line="240" w:lineRule="auto"/>
              <w:rPr>
                <w:rFonts w:ascii="Arial" w:eastAsia="Times New Roman" w:hAnsi="Arial" w:cs="Arial"/>
                <w:sz w:val="20"/>
                <w:szCs w:val="20"/>
                <w:lang w:eastAsia="hr-HR"/>
              </w:rPr>
            </w:pPr>
          </w:p>
          <w:p w14:paraId="62D1D057" w14:textId="77777777" w:rsidR="00DA5A1E" w:rsidRPr="007635EA" w:rsidRDefault="00DA5A1E">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PARAMETARSKA ANALIZA TORZIJSKI OPTEREĆENIH AB NOSAČA</w:t>
            </w:r>
          </w:p>
          <w:p w14:paraId="26328445" w14:textId="77777777" w:rsidR="00DA5A1E" w:rsidRPr="007635EA" w:rsidRDefault="00DA5A1E">
            <w:pPr>
              <w:spacing w:after="0" w:line="240" w:lineRule="auto"/>
              <w:rPr>
                <w:rFonts w:ascii="Arial" w:eastAsia="Times New Roman" w:hAnsi="Arial" w:cs="Arial"/>
                <w:sz w:val="20"/>
                <w:szCs w:val="20"/>
                <w:lang w:eastAsia="hr-HR"/>
              </w:rPr>
            </w:pPr>
          </w:p>
          <w:p w14:paraId="7B090103" w14:textId="77777777" w:rsidR="00DA5A1E" w:rsidRPr="007635EA" w:rsidRDefault="00DA5A1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Na AB sustavu opterećenom izravnom torzijom treba proračunati glavnu uzdužnu i poprečnu armaturu za preuzimanje torzije, uzimajući u obzir intenzitet savijanja. proračune provesti i za GSN i za GSU.</w:t>
            </w:r>
          </w:p>
          <w:p w14:paraId="410BD4F1" w14:textId="77777777" w:rsidR="00DA5A1E" w:rsidRPr="007635EA" w:rsidRDefault="00DA5A1E" w:rsidP="00A22D28">
            <w:pPr>
              <w:spacing w:after="0" w:line="240" w:lineRule="auto"/>
              <w:rPr>
                <w:rFonts w:ascii="Arial" w:eastAsia="Times New Roman" w:hAnsi="Arial" w:cs="Arial"/>
                <w:sz w:val="20"/>
                <w:szCs w:val="20"/>
                <w:lang w:eastAsia="hr-HR"/>
              </w:rPr>
            </w:pPr>
          </w:p>
        </w:tc>
        <w:tc>
          <w:tcPr>
            <w:tcW w:w="2185" w:type="dxa"/>
          </w:tcPr>
          <w:p w14:paraId="7DF4EBCE" w14:textId="77777777" w:rsidR="00DA5A1E" w:rsidRPr="007635EA" w:rsidRDefault="00DA5A1E">
            <w:pPr>
              <w:spacing w:after="0" w:line="240" w:lineRule="auto"/>
              <w:rPr>
                <w:rFonts w:ascii="Arial" w:eastAsia="Times New Roman" w:hAnsi="Arial" w:cs="Arial"/>
                <w:b/>
                <w:sz w:val="20"/>
                <w:szCs w:val="20"/>
                <w:lang w:eastAsia="hr-HR"/>
              </w:rPr>
            </w:pPr>
          </w:p>
          <w:p w14:paraId="38072EE7" w14:textId="77777777" w:rsidR="00DA5A1E" w:rsidRPr="007635EA" w:rsidRDefault="00DA5A1E">
            <w:pPr>
              <w:spacing w:after="0" w:line="240" w:lineRule="auto"/>
              <w:rPr>
                <w:rFonts w:ascii="Arial" w:eastAsia="Times New Roman" w:hAnsi="Arial" w:cs="Arial"/>
                <w:b/>
                <w:sz w:val="20"/>
                <w:szCs w:val="20"/>
                <w:lang w:eastAsia="hr-HR"/>
              </w:rPr>
            </w:pPr>
          </w:p>
        </w:tc>
      </w:tr>
      <w:tr w:rsidR="00DA5A1E" w:rsidRPr="007635EA" w14:paraId="0E63A7EB" w14:textId="77777777" w:rsidTr="00764AA7">
        <w:tc>
          <w:tcPr>
            <w:tcW w:w="7558" w:type="dxa"/>
            <w:tcBorders>
              <w:top w:val="single" w:sz="4" w:space="0" w:color="auto"/>
              <w:left w:val="single" w:sz="4" w:space="0" w:color="auto"/>
              <w:bottom w:val="single" w:sz="4" w:space="0" w:color="auto"/>
              <w:right w:val="single" w:sz="4" w:space="0" w:color="auto"/>
            </w:tcBorders>
            <w:vAlign w:val="center"/>
          </w:tcPr>
          <w:p w14:paraId="2378C7E7" w14:textId="77777777" w:rsidR="00DA5A1E" w:rsidRPr="00A22D28" w:rsidRDefault="00DA5A1E" w:rsidP="00A22D28">
            <w:pPr>
              <w:spacing w:after="0" w:line="240" w:lineRule="auto"/>
              <w:rPr>
                <w:rFonts w:ascii="Arial" w:eastAsia="Times New Roman" w:hAnsi="Arial" w:cs="Arial"/>
                <w:sz w:val="20"/>
                <w:szCs w:val="20"/>
              </w:rPr>
            </w:pPr>
          </w:p>
          <w:p w14:paraId="6B99AD7A" w14:textId="77777777" w:rsidR="00DA5A1E" w:rsidRPr="007635EA" w:rsidRDefault="00DA5A1E">
            <w:pPr>
              <w:spacing w:after="0" w:line="240" w:lineRule="auto"/>
              <w:rPr>
                <w:rFonts w:ascii="Arial" w:eastAsia="Times New Roman" w:hAnsi="Arial" w:cs="Arial"/>
                <w:sz w:val="20"/>
                <w:szCs w:val="20"/>
              </w:rPr>
            </w:pPr>
            <w:r w:rsidRPr="007635EA">
              <w:rPr>
                <w:rFonts w:ascii="Arial" w:eastAsia="Times New Roman" w:hAnsi="Arial" w:cs="Arial"/>
                <w:sz w:val="20"/>
                <w:szCs w:val="20"/>
              </w:rPr>
              <w:t>Tema 2</w:t>
            </w:r>
          </w:p>
          <w:p w14:paraId="01A102E2" w14:textId="77777777" w:rsidR="00DA5A1E" w:rsidRPr="007635EA" w:rsidRDefault="00DA5A1E">
            <w:pPr>
              <w:spacing w:after="0" w:line="240" w:lineRule="auto"/>
              <w:rPr>
                <w:rFonts w:ascii="Arial" w:eastAsia="Times New Roman" w:hAnsi="Arial" w:cs="Arial"/>
                <w:sz w:val="20"/>
                <w:szCs w:val="20"/>
              </w:rPr>
            </w:pPr>
          </w:p>
          <w:p w14:paraId="18F83866" w14:textId="77777777" w:rsidR="00DA5A1E" w:rsidRPr="007635EA" w:rsidRDefault="00DA5A1E">
            <w:pPr>
              <w:spacing w:after="0" w:line="240" w:lineRule="auto"/>
              <w:rPr>
                <w:rFonts w:ascii="Arial" w:eastAsia="Times New Roman" w:hAnsi="Arial" w:cs="Arial"/>
                <w:sz w:val="20"/>
                <w:szCs w:val="20"/>
              </w:rPr>
            </w:pPr>
            <w:r w:rsidRPr="007635EA">
              <w:rPr>
                <w:rFonts w:ascii="Arial" w:eastAsia="Times New Roman" w:hAnsi="Arial" w:cs="Arial"/>
                <w:sz w:val="20"/>
                <w:szCs w:val="20"/>
              </w:rPr>
              <w:t>GLAVNI PROJEKT PROSTORNOG AB OKVIRA</w:t>
            </w:r>
          </w:p>
          <w:p w14:paraId="05985F8D" w14:textId="77777777" w:rsidR="00DA5A1E" w:rsidRPr="007635EA" w:rsidRDefault="00DA5A1E">
            <w:pPr>
              <w:spacing w:after="0" w:line="240" w:lineRule="auto"/>
              <w:rPr>
                <w:rFonts w:ascii="Arial" w:eastAsia="Times New Roman" w:hAnsi="Arial" w:cs="Arial"/>
                <w:sz w:val="20"/>
                <w:szCs w:val="20"/>
              </w:rPr>
            </w:pPr>
          </w:p>
          <w:p w14:paraId="41964F92" w14:textId="77777777" w:rsidR="00DA5A1E" w:rsidRPr="007635EA" w:rsidRDefault="00DA5A1E" w:rsidP="00764AA7">
            <w:pPr>
              <w:spacing w:after="0" w:line="240" w:lineRule="auto"/>
              <w:rPr>
                <w:rFonts w:ascii="Arial" w:eastAsia="Times New Roman" w:hAnsi="Arial" w:cs="Arial"/>
                <w:sz w:val="20"/>
                <w:szCs w:val="20"/>
              </w:rPr>
            </w:pPr>
            <w:r w:rsidRPr="007635EA">
              <w:rPr>
                <w:rFonts w:ascii="Arial" w:eastAsia="Times New Roman" w:hAnsi="Arial" w:cs="Arial"/>
                <w:sz w:val="20"/>
                <w:szCs w:val="20"/>
              </w:rPr>
              <w:t>Za odabranu dispoziciju višekatnog AB prostornog okvira izraditi glavni projekt. Proračunom obuhvatiti GSN i GSU.</w:t>
            </w:r>
          </w:p>
          <w:p w14:paraId="46D65A87" w14:textId="77777777" w:rsidR="00DA5A1E" w:rsidRPr="007635EA" w:rsidRDefault="00DA5A1E" w:rsidP="00A22D28">
            <w:pPr>
              <w:spacing w:after="0" w:line="240" w:lineRule="auto"/>
              <w:rPr>
                <w:rFonts w:ascii="Arial" w:eastAsia="Times New Roman" w:hAnsi="Arial" w:cs="Arial"/>
                <w:sz w:val="20"/>
                <w:szCs w:val="20"/>
              </w:rPr>
            </w:pPr>
          </w:p>
        </w:tc>
        <w:tc>
          <w:tcPr>
            <w:tcW w:w="2185" w:type="dxa"/>
            <w:tcBorders>
              <w:top w:val="single" w:sz="4" w:space="0" w:color="auto"/>
              <w:left w:val="single" w:sz="4" w:space="0" w:color="auto"/>
              <w:bottom w:val="single" w:sz="4" w:space="0" w:color="auto"/>
              <w:right w:val="single" w:sz="4" w:space="0" w:color="auto"/>
            </w:tcBorders>
          </w:tcPr>
          <w:p w14:paraId="285BC888" w14:textId="77777777" w:rsidR="00DA5A1E" w:rsidRPr="007635EA" w:rsidRDefault="00DA5A1E">
            <w:pPr>
              <w:spacing w:after="0" w:line="240" w:lineRule="auto"/>
              <w:jc w:val="both"/>
              <w:rPr>
                <w:rFonts w:ascii="Arial" w:eastAsia="Times New Roman" w:hAnsi="Arial" w:cs="Arial"/>
                <w:b/>
                <w:sz w:val="20"/>
                <w:szCs w:val="20"/>
                <w:lang w:eastAsia="hr-HR"/>
              </w:rPr>
            </w:pPr>
          </w:p>
          <w:p w14:paraId="6428DAED" w14:textId="77777777" w:rsidR="00DA5A1E" w:rsidRPr="007635EA" w:rsidRDefault="00DA5A1E">
            <w:pPr>
              <w:spacing w:after="0" w:line="240" w:lineRule="auto"/>
              <w:jc w:val="both"/>
              <w:rPr>
                <w:rFonts w:ascii="Arial" w:eastAsia="Times New Roman" w:hAnsi="Arial" w:cs="Arial"/>
                <w:b/>
                <w:sz w:val="20"/>
                <w:szCs w:val="20"/>
                <w:lang w:eastAsia="hr-HR"/>
              </w:rPr>
            </w:pPr>
          </w:p>
        </w:tc>
      </w:tr>
      <w:tr w:rsidR="00DA5A1E" w:rsidRPr="007635EA" w14:paraId="0AAA09AC" w14:textId="77777777" w:rsidTr="00764AA7">
        <w:trPr>
          <w:trHeight w:val="567"/>
        </w:trPr>
        <w:tc>
          <w:tcPr>
            <w:tcW w:w="7558" w:type="dxa"/>
            <w:shd w:val="clear" w:color="auto" w:fill="D9D9D9"/>
            <w:vAlign w:val="center"/>
          </w:tcPr>
          <w:p w14:paraId="2D9397B7" w14:textId="096F4481"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PREDNAPETI BETON</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A.2.11.</w:t>
            </w:r>
          </w:p>
        </w:tc>
        <w:tc>
          <w:tcPr>
            <w:tcW w:w="2185" w:type="dxa"/>
            <w:shd w:val="clear" w:color="auto" w:fill="D9D9D9"/>
          </w:tcPr>
          <w:p w14:paraId="12301842" w14:textId="77777777"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7D1E337C" w14:textId="0CA3BE84"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prof. dr. sc. D. Varevac</w:t>
            </w:r>
          </w:p>
        </w:tc>
      </w:tr>
      <w:tr w:rsidR="00DA5A1E" w:rsidRPr="007635EA" w14:paraId="00A722D5" w14:textId="77777777" w:rsidTr="00764AA7">
        <w:tc>
          <w:tcPr>
            <w:tcW w:w="7558" w:type="dxa"/>
            <w:vAlign w:val="center"/>
          </w:tcPr>
          <w:p w14:paraId="45425539" w14:textId="77777777" w:rsidR="00DA5A1E" w:rsidRPr="00A22D28" w:rsidRDefault="00DA5A1E" w:rsidP="00764AA7">
            <w:pPr>
              <w:spacing w:after="0" w:line="240" w:lineRule="auto"/>
              <w:rPr>
                <w:rFonts w:ascii="Arial" w:eastAsia="Times New Roman" w:hAnsi="Arial" w:cs="Arial"/>
                <w:sz w:val="20"/>
                <w:szCs w:val="20"/>
                <w:lang w:eastAsia="hr-HR"/>
              </w:rPr>
            </w:pPr>
          </w:p>
          <w:p w14:paraId="1CCC3DD5" w14:textId="77777777" w:rsidR="00DA5A1E" w:rsidRPr="007635EA" w:rsidRDefault="00DA5A1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626CCADA" w14:textId="77777777" w:rsidR="00DA5A1E" w:rsidRPr="007635EA" w:rsidRDefault="00DA5A1E" w:rsidP="00764AA7">
            <w:pPr>
              <w:spacing w:after="0" w:line="240" w:lineRule="auto"/>
              <w:rPr>
                <w:rFonts w:ascii="Arial" w:eastAsia="Times New Roman" w:hAnsi="Arial" w:cs="Arial"/>
                <w:sz w:val="20"/>
                <w:szCs w:val="20"/>
                <w:lang w:eastAsia="hr-HR"/>
              </w:rPr>
            </w:pPr>
          </w:p>
          <w:p w14:paraId="02AEE910" w14:textId="77777777" w:rsidR="00DA5A1E" w:rsidRPr="007635EA" w:rsidRDefault="00DA5A1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PRORAČUN GLAVNIH NOSAČA PREDNAPETOG PJEŠAČKOG MOSTA</w:t>
            </w:r>
          </w:p>
          <w:p w14:paraId="0B2FB274" w14:textId="77777777" w:rsidR="00DA5A1E" w:rsidRPr="007635EA" w:rsidRDefault="00DA5A1E" w:rsidP="00764AA7">
            <w:pPr>
              <w:spacing w:after="0" w:line="240" w:lineRule="auto"/>
              <w:rPr>
                <w:rFonts w:ascii="Arial" w:eastAsia="Times New Roman" w:hAnsi="Arial" w:cs="Arial"/>
                <w:sz w:val="20"/>
                <w:szCs w:val="20"/>
                <w:lang w:eastAsia="hr-HR"/>
              </w:rPr>
            </w:pPr>
          </w:p>
          <w:p w14:paraId="3FDDC2FE" w14:textId="77777777" w:rsidR="00DA5A1E" w:rsidRPr="007635EA" w:rsidRDefault="00DA5A1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Za odabranu gradsku lokaciju treba proračunati prednapete glavne nosače pješačkog mosta te izraditi sve potrebne nacrte.</w:t>
            </w:r>
          </w:p>
          <w:p w14:paraId="76AA8074" w14:textId="77777777" w:rsidR="00DA5A1E" w:rsidRPr="00764AA7" w:rsidRDefault="00DA5A1E" w:rsidP="00A22D28">
            <w:pPr>
              <w:shd w:val="clear" w:color="auto" w:fill="FFFFFF"/>
              <w:spacing w:after="0" w:line="240" w:lineRule="auto"/>
              <w:rPr>
                <w:rFonts w:ascii="Arial" w:eastAsia="Times New Roman" w:hAnsi="Arial" w:cs="Arial"/>
                <w:color w:val="000000"/>
                <w:sz w:val="20"/>
                <w:szCs w:val="20"/>
                <w:lang w:eastAsia="hr-HR"/>
              </w:rPr>
            </w:pPr>
          </w:p>
        </w:tc>
        <w:tc>
          <w:tcPr>
            <w:tcW w:w="2185" w:type="dxa"/>
          </w:tcPr>
          <w:p w14:paraId="060ECBA5" w14:textId="77777777" w:rsidR="00DA5A1E" w:rsidRPr="00A22D28" w:rsidRDefault="00DA5A1E" w:rsidP="00A22D28">
            <w:pPr>
              <w:spacing w:after="0" w:line="240" w:lineRule="auto"/>
              <w:jc w:val="both"/>
              <w:rPr>
                <w:rFonts w:ascii="Arial" w:eastAsia="Times New Roman" w:hAnsi="Arial" w:cs="Arial"/>
                <w:b/>
                <w:sz w:val="20"/>
                <w:szCs w:val="20"/>
                <w:lang w:eastAsia="hr-HR"/>
              </w:rPr>
            </w:pPr>
          </w:p>
        </w:tc>
      </w:tr>
      <w:tr w:rsidR="00DA5A1E" w:rsidRPr="007635EA" w14:paraId="635D2FD8" w14:textId="77777777" w:rsidTr="00764AA7">
        <w:tc>
          <w:tcPr>
            <w:tcW w:w="7558" w:type="dxa"/>
            <w:tcBorders>
              <w:bottom w:val="single" w:sz="4" w:space="0" w:color="auto"/>
            </w:tcBorders>
            <w:vAlign w:val="center"/>
          </w:tcPr>
          <w:p w14:paraId="398E533F" w14:textId="77777777" w:rsidR="00DA5A1E" w:rsidRPr="00764AA7" w:rsidRDefault="00DA5A1E" w:rsidP="00764AA7">
            <w:pPr>
              <w:spacing w:after="0" w:line="240" w:lineRule="auto"/>
              <w:rPr>
                <w:rFonts w:ascii="Arial" w:eastAsia="Times New Roman" w:hAnsi="Arial" w:cs="Arial"/>
                <w:sz w:val="20"/>
                <w:szCs w:val="20"/>
                <w:lang w:eastAsia="hr-HR"/>
              </w:rPr>
            </w:pPr>
          </w:p>
          <w:p w14:paraId="241C5F4C" w14:textId="77777777" w:rsidR="00DA5A1E" w:rsidRPr="00764AA7" w:rsidRDefault="00DA5A1E"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6F809E0E" w14:textId="77777777" w:rsidR="00DA5A1E" w:rsidRPr="00764AA7" w:rsidRDefault="00DA5A1E" w:rsidP="00764AA7">
            <w:pPr>
              <w:spacing w:after="0" w:line="240" w:lineRule="auto"/>
              <w:rPr>
                <w:rFonts w:ascii="Arial" w:eastAsia="Times New Roman" w:hAnsi="Arial" w:cs="Arial"/>
                <w:sz w:val="20"/>
                <w:szCs w:val="20"/>
                <w:lang w:eastAsia="hr-HR"/>
              </w:rPr>
            </w:pPr>
          </w:p>
          <w:p w14:paraId="343C68D0" w14:textId="77777777" w:rsidR="00DA5A1E" w:rsidRPr="00764AA7" w:rsidRDefault="00DA5A1E"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PRORAČUN PREDNAPETIH KROVNIH NOSAČA POLUMONTAŽNE HALE</w:t>
            </w:r>
          </w:p>
          <w:p w14:paraId="0C8DB26E" w14:textId="77777777" w:rsidR="00DA5A1E" w:rsidRPr="00764AA7" w:rsidRDefault="00DA5A1E" w:rsidP="00764AA7">
            <w:pPr>
              <w:spacing w:after="0" w:line="240" w:lineRule="auto"/>
              <w:rPr>
                <w:rFonts w:ascii="Arial" w:eastAsia="Times New Roman" w:hAnsi="Arial" w:cs="Arial"/>
                <w:sz w:val="20"/>
                <w:szCs w:val="20"/>
                <w:lang w:eastAsia="hr-HR"/>
              </w:rPr>
            </w:pPr>
          </w:p>
          <w:p w14:paraId="3302E8A6" w14:textId="77777777" w:rsidR="00DA5A1E" w:rsidRPr="00764AA7" w:rsidRDefault="00DA5A1E"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Za odabranu dispoziciju polumontažne hale treba proračunati prednapete krovne nosače promjenjivog presjeka te ostale nosive elemente konstrukcije.</w:t>
            </w:r>
          </w:p>
          <w:p w14:paraId="6E2DA33C" w14:textId="77777777" w:rsidR="00DA5A1E" w:rsidRPr="00A22D28" w:rsidRDefault="00DA5A1E" w:rsidP="00A22D28">
            <w:pPr>
              <w:shd w:val="clear" w:color="auto" w:fill="FFFFFF"/>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67DC2BEE" w14:textId="77777777" w:rsidR="00DA5A1E" w:rsidRPr="007635EA" w:rsidRDefault="00DA5A1E">
            <w:pPr>
              <w:spacing w:after="0" w:line="240" w:lineRule="auto"/>
              <w:rPr>
                <w:rFonts w:ascii="Arial" w:eastAsia="Times New Roman" w:hAnsi="Arial" w:cs="Arial"/>
                <w:b/>
                <w:sz w:val="20"/>
                <w:szCs w:val="20"/>
                <w:lang w:eastAsia="hr-HR"/>
              </w:rPr>
            </w:pPr>
          </w:p>
          <w:p w14:paraId="048E4279" w14:textId="77777777" w:rsidR="00DA5A1E" w:rsidRPr="007635EA" w:rsidRDefault="00DA5A1E">
            <w:pPr>
              <w:spacing w:after="0" w:line="240" w:lineRule="auto"/>
              <w:rPr>
                <w:rFonts w:ascii="Arial" w:eastAsia="Times New Roman" w:hAnsi="Arial" w:cs="Arial"/>
                <w:b/>
                <w:sz w:val="20"/>
                <w:szCs w:val="20"/>
                <w:lang w:eastAsia="hr-HR"/>
              </w:rPr>
            </w:pPr>
          </w:p>
          <w:p w14:paraId="6098DCD8" w14:textId="77777777" w:rsidR="00DA5A1E" w:rsidRPr="007635EA" w:rsidRDefault="00DA5A1E">
            <w:pPr>
              <w:spacing w:after="0" w:line="240" w:lineRule="auto"/>
              <w:rPr>
                <w:rFonts w:ascii="Arial" w:eastAsia="Times New Roman" w:hAnsi="Arial" w:cs="Arial"/>
                <w:b/>
                <w:sz w:val="20"/>
                <w:szCs w:val="20"/>
                <w:lang w:eastAsia="hr-HR"/>
              </w:rPr>
            </w:pPr>
          </w:p>
        </w:tc>
      </w:tr>
      <w:tr w:rsidR="00DA5A1E" w:rsidRPr="007635EA" w14:paraId="34B68F0C" w14:textId="77777777" w:rsidTr="00764AA7">
        <w:trPr>
          <w:trHeight w:val="567"/>
        </w:trPr>
        <w:tc>
          <w:tcPr>
            <w:tcW w:w="7558" w:type="dxa"/>
            <w:tcBorders>
              <w:bottom w:val="single" w:sz="4" w:space="0" w:color="auto"/>
            </w:tcBorders>
            <w:shd w:val="clear" w:color="auto" w:fill="E6E6E6"/>
            <w:vAlign w:val="center"/>
          </w:tcPr>
          <w:p w14:paraId="2861E85F" w14:textId="2FDDF72F"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lastRenderedPageBreak/>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MOSTOVI II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A.2.12.</w:t>
            </w:r>
          </w:p>
        </w:tc>
        <w:tc>
          <w:tcPr>
            <w:tcW w:w="2185" w:type="dxa"/>
            <w:tcBorders>
              <w:bottom w:val="single" w:sz="4" w:space="0" w:color="auto"/>
            </w:tcBorders>
            <w:shd w:val="clear" w:color="auto" w:fill="E6E6E6"/>
          </w:tcPr>
          <w:p w14:paraId="4F1C4B05" w14:textId="716083E3"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0B76D5BD" w14:textId="1EB0960D" w:rsidR="00DA5A1E" w:rsidRPr="007635EA" w:rsidRDefault="00E93FA8">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w:t>
            </w:r>
            <w:r w:rsidR="00DA5A1E" w:rsidRPr="007635EA">
              <w:rPr>
                <w:rFonts w:ascii="Arial" w:eastAsia="Times New Roman" w:hAnsi="Arial" w:cs="Arial"/>
                <w:b/>
                <w:sz w:val="20"/>
                <w:szCs w:val="20"/>
                <w:lang w:eastAsia="hr-HR"/>
              </w:rPr>
              <w:t>. prof. dr. sc.</w:t>
            </w:r>
          </w:p>
          <w:p w14:paraId="68F25BBF" w14:textId="77777777"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H. Draganić</w:t>
            </w:r>
          </w:p>
        </w:tc>
      </w:tr>
      <w:tr w:rsidR="00EE12AE" w:rsidRPr="007635EA" w14:paraId="442B530F" w14:textId="77777777" w:rsidTr="00764AA7">
        <w:tc>
          <w:tcPr>
            <w:tcW w:w="7558" w:type="dxa"/>
            <w:tcBorders>
              <w:bottom w:val="single" w:sz="4" w:space="0" w:color="auto"/>
            </w:tcBorders>
            <w:shd w:val="clear" w:color="auto" w:fill="FFFFFF" w:themeFill="background1"/>
            <w:vAlign w:val="center"/>
          </w:tcPr>
          <w:p w14:paraId="64EAE5B1" w14:textId="77777777" w:rsidR="00EE12AE" w:rsidRPr="00A22D28" w:rsidRDefault="00EE12AE" w:rsidP="00A22D28">
            <w:pPr>
              <w:spacing w:after="0" w:line="240" w:lineRule="auto"/>
              <w:rPr>
                <w:rFonts w:ascii="Arial" w:eastAsia="Times New Roman" w:hAnsi="Arial" w:cs="Arial"/>
                <w:b/>
                <w:sz w:val="20"/>
                <w:szCs w:val="20"/>
                <w:lang w:eastAsia="hr-HR"/>
              </w:rPr>
            </w:pPr>
          </w:p>
          <w:p w14:paraId="227AA539" w14:textId="77777777" w:rsidR="00EE12AE" w:rsidRPr="007635EA" w:rsidRDefault="00EE12AE">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56214117" w14:textId="77777777" w:rsidR="00EE12AE" w:rsidRPr="007635EA" w:rsidRDefault="00EE12AE">
            <w:pPr>
              <w:spacing w:after="0" w:line="240" w:lineRule="auto"/>
              <w:rPr>
                <w:rFonts w:ascii="Arial" w:eastAsia="Times New Roman" w:hAnsi="Arial" w:cs="Arial"/>
                <w:sz w:val="20"/>
                <w:szCs w:val="20"/>
                <w:lang w:eastAsia="hr-HR"/>
              </w:rPr>
            </w:pPr>
          </w:p>
          <w:p w14:paraId="54CAF0D6" w14:textId="77777777" w:rsidR="00EE12AE" w:rsidRPr="007635EA" w:rsidRDefault="00EE12AE">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DJELOVANJE EKSPLOZIJE NA NADVOŽNJAKE</w:t>
            </w:r>
          </w:p>
          <w:p w14:paraId="088627A6" w14:textId="77777777" w:rsidR="00EE12AE" w:rsidRPr="007635EA" w:rsidRDefault="00EE12AE">
            <w:pPr>
              <w:spacing w:after="0" w:line="240" w:lineRule="auto"/>
              <w:rPr>
                <w:rFonts w:ascii="Arial" w:eastAsia="Times New Roman" w:hAnsi="Arial" w:cs="Arial"/>
                <w:sz w:val="20"/>
                <w:szCs w:val="20"/>
                <w:lang w:eastAsia="hr-HR"/>
              </w:rPr>
            </w:pPr>
          </w:p>
          <w:p w14:paraId="1DABBFFB" w14:textId="77777777" w:rsidR="00EE12AE" w:rsidRPr="007635EA" w:rsidRDefault="00EE12A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Teorijski obraditi problematiku impulsnog opterećenje te opterećenja djelovanja vala eksplozije na konstrukciju nadvožnjaka. Numerički modelirati nadvožnjak te odrediti rezne sile obzirom na djelovanje eksplozije kao izvanrednog opterećenja. Na temelju reznih sila dimenzionirati elemente nadvožnjaka. Razraditi detalje armiranja elemenata nadvožnjaka.</w:t>
            </w:r>
          </w:p>
          <w:p w14:paraId="2419B730" w14:textId="77777777" w:rsidR="00EE12AE" w:rsidRPr="007635EA" w:rsidRDefault="00EE12AE" w:rsidP="00A22D28">
            <w:pPr>
              <w:spacing w:after="0" w:line="240" w:lineRule="auto"/>
              <w:rPr>
                <w:rFonts w:ascii="Arial" w:eastAsia="Times New Roman" w:hAnsi="Arial" w:cs="Arial"/>
                <w:b/>
                <w:sz w:val="20"/>
                <w:szCs w:val="20"/>
                <w:lang w:eastAsia="hr-HR"/>
              </w:rPr>
            </w:pPr>
          </w:p>
        </w:tc>
        <w:tc>
          <w:tcPr>
            <w:tcW w:w="2185" w:type="dxa"/>
            <w:tcBorders>
              <w:bottom w:val="single" w:sz="4" w:space="0" w:color="auto"/>
            </w:tcBorders>
            <w:shd w:val="clear" w:color="auto" w:fill="FFFFFF" w:themeFill="background1"/>
          </w:tcPr>
          <w:p w14:paraId="09956AB5" w14:textId="77777777" w:rsidR="00EE12AE" w:rsidRPr="007635EA" w:rsidRDefault="00EE12AE">
            <w:pPr>
              <w:spacing w:after="0" w:line="240" w:lineRule="auto"/>
              <w:rPr>
                <w:rFonts w:ascii="Arial" w:eastAsia="Times New Roman" w:hAnsi="Arial" w:cs="Arial"/>
                <w:b/>
                <w:sz w:val="20"/>
                <w:szCs w:val="20"/>
                <w:lang w:eastAsia="hr-HR"/>
              </w:rPr>
            </w:pPr>
          </w:p>
        </w:tc>
      </w:tr>
      <w:tr w:rsidR="00EE12AE" w:rsidRPr="007635EA" w14:paraId="01959C58" w14:textId="77777777" w:rsidTr="00764AA7">
        <w:tc>
          <w:tcPr>
            <w:tcW w:w="7558" w:type="dxa"/>
            <w:tcBorders>
              <w:bottom w:val="single" w:sz="4" w:space="0" w:color="auto"/>
            </w:tcBorders>
            <w:shd w:val="clear" w:color="auto" w:fill="FFFFFF" w:themeFill="background1"/>
            <w:vAlign w:val="center"/>
          </w:tcPr>
          <w:p w14:paraId="60F0CE42" w14:textId="77777777" w:rsidR="00EE12AE" w:rsidRPr="00A22D28" w:rsidRDefault="00EE12AE" w:rsidP="00764AA7">
            <w:pPr>
              <w:spacing w:after="0" w:line="240" w:lineRule="auto"/>
              <w:rPr>
                <w:rFonts w:ascii="Arial" w:eastAsia="Times New Roman" w:hAnsi="Arial" w:cs="Arial"/>
                <w:sz w:val="20"/>
                <w:szCs w:val="20"/>
                <w:lang w:eastAsia="hr-HR"/>
              </w:rPr>
            </w:pPr>
          </w:p>
          <w:p w14:paraId="11259E29" w14:textId="77777777" w:rsidR="00EE12AE" w:rsidRPr="007635EA" w:rsidRDefault="00EE12A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6B3138C0" w14:textId="77777777" w:rsidR="00EE12AE" w:rsidRPr="007635EA" w:rsidRDefault="00EE12AE" w:rsidP="00764AA7">
            <w:pPr>
              <w:spacing w:after="0" w:line="240" w:lineRule="auto"/>
              <w:rPr>
                <w:rFonts w:ascii="Arial" w:eastAsia="Times New Roman" w:hAnsi="Arial" w:cs="Arial"/>
                <w:sz w:val="20"/>
                <w:szCs w:val="20"/>
                <w:lang w:eastAsia="hr-HR"/>
              </w:rPr>
            </w:pPr>
          </w:p>
          <w:p w14:paraId="5A5AFDE2" w14:textId="77777777" w:rsidR="00EE12AE" w:rsidRPr="007635EA" w:rsidRDefault="00EE12A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SDOF ANALIZA STUPIŠTA NADVOŽNJAKA NA DJELOVANJE EKSPLOZIJE</w:t>
            </w:r>
          </w:p>
          <w:p w14:paraId="6FCAA2BC" w14:textId="77777777" w:rsidR="00EE12AE" w:rsidRPr="007635EA" w:rsidRDefault="00EE12AE" w:rsidP="00764AA7">
            <w:pPr>
              <w:spacing w:after="0" w:line="240" w:lineRule="auto"/>
              <w:rPr>
                <w:rFonts w:ascii="Arial" w:eastAsia="Times New Roman" w:hAnsi="Arial" w:cs="Arial"/>
                <w:sz w:val="20"/>
                <w:szCs w:val="20"/>
                <w:lang w:eastAsia="hr-HR"/>
              </w:rPr>
            </w:pPr>
          </w:p>
          <w:p w14:paraId="4BD20C1E" w14:textId="77777777" w:rsidR="00EE12AE" w:rsidRPr="007635EA" w:rsidRDefault="00EE12AE"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Komentor: doc. dr. sc. Goran Gazić</w:t>
            </w:r>
          </w:p>
          <w:p w14:paraId="5427C49F" w14:textId="77777777" w:rsidR="00EE12AE" w:rsidRPr="007635EA" w:rsidRDefault="00EE12AE" w:rsidP="00764AA7">
            <w:pPr>
              <w:spacing w:after="0" w:line="240" w:lineRule="auto"/>
              <w:rPr>
                <w:rFonts w:ascii="Arial" w:eastAsia="Times New Roman" w:hAnsi="Arial" w:cs="Arial"/>
                <w:sz w:val="20"/>
                <w:szCs w:val="20"/>
                <w:lang w:eastAsia="hr-HR"/>
              </w:rPr>
            </w:pPr>
          </w:p>
          <w:p w14:paraId="14AEECEB" w14:textId="77777777" w:rsidR="00EE12AE" w:rsidRPr="007635EA" w:rsidRDefault="00EE12A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Teorijski obraditi problematiku impulsnog opterećenje te opterećenja djelovanja vala eksplozije na konstrukciju nadvožnjaka. Numerički i analitički analizirati djelovanje eksplozije na stupište nadvožnjaka te dati ocjenu ponašanja na temelju dobivenih pomaka (deformacija).</w:t>
            </w:r>
          </w:p>
          <w:p w14:paraId="2997E7E0" w14:textId="77777777" w:rsidR="00EE12AE" w:rsidRPr="007635EA" w:rsidRDefault="00EE12AE" w:rsidP="00A22D28">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43A73B2A" w14:textId="77777777" w:rsidR="00EE12AE" w:rsidRPr="007635EA" w:rsidRDefault="00EE12AE">
            <w:pPr>
              <w:spacing w:after="0" w:line="240" w:lineRule="auto"/>
              <w:rPr>
                <w:rFonts w:ascii="Arial" w:eastAsia="Times New Roman" w:hAnsi="Arial" w:cs="Arial"/>
                <w:b/>
                <w:sz w:val="20"/>
                <w:szCs w:val="20"/>
                <w:lang w:eastAsia="hr-HR"/>
              </w:rPr>
            </w:pPr>
          </w:p>
        </w:tc>
      </w:tr>
      <w:tr w:rsidR="00EE12AE" w:rsidRPr="007635EA" w14:paraId="339C7521" w14:textId="77777777" w:rsidTr="00764AA7">
        <w:trPr>
          <w:trHeight w:val="567"/>
        </w:trPr>
        <w:tc>
          <w:tcPr>
            <w:tcW w:w="7558" w:type="dxa"/>
            <w:tcBorders>
              <w:bottom w:val="single" w:sz="4" w:space="0" w:color="auto"/>
            </w:tcBorders>
            <w:shd w:val="clear" w:color="auto" w:fill="D9D9D9" w:themeFill="background1" w:themeFillShade="D9"/>
            <w:vAlign w:val="center"/>
          </w:tcPr>
          <w:p w14:paraId="613229DB" w14:textId="43D35EE2"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ČELIČNI I SPREGNUTI MOSTOVI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A.2.13.</w:t>
            </w:r>
          </w:p>
        </w:tc>
        <w:tc>
          <w:tcPr>
            <w:tcW w:w="2185" w:type="dxa"/>
            <w:tcBorders>
              <w:bottom w:val="single" w:sz="4" w:space="0" w:color="auto"/>
            </w:tcBorders>
            <w:shd w:val="clear" w:color="auto" w:fill="D9D9D9" w:themeFill="background1" w:themeFillShade="D9"/>
          </w:tcPr>
          <w:p w14:paraId="5C7C9CE9" w14:textId="77777777" w:rsidR="00EE12AE" w:rsidRPr="00764AA7" w:rsidRDefault="00EE12AE">
            <w:pPr>
              <w:spacing w:after="0" w:line="240" w:lineRule="auto"/>
              <w:rPr>
                <w:rFonts w:ascii="Arial" w:eastAsia="Times New Roman" w:hAnsi="Arial" w:cs="Arial"/>
                <w:b/>
                <w:sz w:val="20"/>
                <w:szCs w:val="20"/>
                <w:lang w:eastAsia="hr-HR"/>
              </w:rPr>
            </w:pPr>
          </w:p>
        </w:tc>
      </w:tr>
      <w:tr w:rsidR="00EE12AE" w:rsidRPr="007635EA" w14:paraId="24478CD0" w14:textId="77777777" w:rsidTr="00764AA7">
        <w:trPr>
          <w:trHeight w:val="567"/>
        </w:trPr>
        <w:tc>
          <w:tcPr>
            <w:tcW w:w="7558" w:type="dxa"/>
            <w:tcBorders>
              <w:bottom w:val="single" w:sz="4" w:space="0" w:color="auto"/>
            </w:tcBorders>
            <w:shd w:val="clear" w:color="auto" w:fill="D9D9D9" w:themeFill="background1" w:themeFillShade="D9"/>
            <w:vAlign w:val="center"/>
          </w:tcPr>
          <w:p w14:paraId="62CBBA97" w14:textId="332EEAA8"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POSEBNA POGLAVLJA ČELIČNIH 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A.2.14.</w:t>
            </w:r>
          </w:p>
        </w:tc>
        <w:tc>
          <w:tcPr>
            <w:tcW w:w="2185" w:type="dxa"/>
            <w:tcBorders>
              <w:bottom w:val="single" w:sz="4" w:space="0" w:color="auto"/>
            </w:tcBorders>
            <w:shd w:val="clear" w:color="auto" w:fill="D9D9D9" w:themeFill="background1" w:themeFillShade="D9"/>
          </w:tcPr>
          <w:p w14:paraId="3CC230CF" w14:textId="29ED0D25"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Mentor:</w:t>
            </w:r>
            <w:r w:rsidR="007635EA" w:rsidRPr="007635EA">
              <w:rPr>
                <w:rFonts w:ascii="Arial" w:eastAsia="Times New Roman" w:hAnsi="Arial" w:cs="Arial"/>
                <w:b/>
                <w:sz w:val="20"/>
                <w:szCs w:val="20"/>
                <w:lang w:eastAsia="hr-HR"/>
              </w:rPr>
              <w:t xml:space="preserve"> </w:t>
            </w:r>
          </w:p>
          <w:p w14:paraId="60F14DEE" w14:textId="478BBABB"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 prof. dr. sc. I. Radić</w:t>
            </w:r>
          </w:p>
        </w:tc>
      </w:tr>
      <w:tr w:rsidR="00EE12AE" w:rsidRPr="007635EA" w14:paraId="2BB65262" w14:textId="77777777" w:rsidTr="00764AA7">
        <w:trPr>
          <w:trHeight w:val="567"/>
        </w:trPr>
        <w:tc>
          <w:tcPr>
            <w:tcW w:w="7558" w:type="dxa"/>
            <w:tcBorders>
              <w:bottom w:val="single" w:sz="4" w:space="0" w:color="auto"/>
            </w:tcBorders>
            <w:shd w:val="clear" w:color="auto" w:fill="BFBFBF" w:themeFill="background1" w:themeFillShade="BF"/>
            <w:vAlign w:val="center"/>
          </w:tcPr>
          <w:p w14:paraId="5AB7F959" w14:textId="05A7D520"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POTRESNI RIZIK</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A.2.15.</w:t>
            </w:r>
          </w:p>
        </w:tc>
        <w:tc>
          <w:tcPr>
            <w:tcW w:w="2185" w:type="dxa"/>
            <w:tcBorders>
              <w:bottom w:val="single" w:sz="4" w:space="0" w:color="auto"/>
            </w:tcBorders>
            <w:shd w:val="clear" w:color="auto" w:fill="BFBFBF" w:themeFill="background1" w:themeFillShade="BF"/>
          </w:tcPr>
          <w:p w14:paraId="5EE5A9F7" w14:textId="77777777" w:rsidR="00EE12AE" w:rsidRPr="007635EA" w:rsidRDefault="00EE12AE">
            <w:pPr>
              <w:spacing w:after="0" w:line="240" w:lineRule="auto"/>
              <w:rPr>
                <w:rFonts w:ascii="Arial" w:eastAsia="Times New Roman" w:hAnsi="Arial" w:cs="Arial"/>
                <w:b/>
                <w:sz w:val="20"/>
                <w:szCs w:val="20"/>
                <w:lang w:eastAsia="hr-HR"/>
              </w:rPr>
            </w:pPr>
          </w:p>
        </w:tc>
      </w:tr>
      <w:tr w:rsidR="00EE12AE" w:rsidRPr="007635EA" w14:paraId="3ACCB074" w14:textId="77777777" w:rsidTr="00764AA7">
        <w:trPr>
          <w:trHeight w:val="567"/>
        </w:trPr>
        <w:tc>
          <w:tcPr>
            <w:tcW w:w="7558" w:type="dxa"/>
            <w:tcBorders>
              <w:bottom w:val="single" w:sz="4" w:space="0" w:color="auto"/>
            </w:tcBorders>
            <w:shd w:val="clear" w:color="auto" w:fill="BFBFBF" w:themeFill="background1" w:themeFillShade="BF"/>
            <w:vAlign w:val="center"/>
          </w:tcPr>
          <w:p w14:paraId="02FAB33D" w14:textId="4ECFAB25"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MOSTOVI 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A.2.16.</w:t>
            </w:r>
          </w:p>
        </w:tc>
        <w:tc>
          <w:tcPr>
            <w:tcW w:w="2185" w:type="dxa"/>
            <w:tcBorders>
              <w:bottom w:val="single" w:sz="4" w:space="0" w:color="auto"/>
            </w:tcBorders>
            <w:shd w:val="clear" w:color="auto" w:fill="BFBFBF" w:themeFill="background1" w:themeFillShade="BF"/>
          </w:tcPr>
          <w:p w14:paraId="66BAE8C0" w14:textId="0FE598AA"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66AAA018" w14:textId="761E6CA6" w:rsidR="00EE12AE" w:rsidRPr="00A22D28"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 prof. dr. sc.</w:t>
            </w:r>
            <w:r w:rsidR="000F5EE8">
              <w:rPr>
                <w:rFonts w:ascii="Arial" w:eastAsia="Times New Roman" w:hAnsi="Arial" w:cs="Arial"/>
                <w:b/>
                <w:sz w:val="20"/>
                <w:szCs w:val="20"/>
                <w:lang w:eastAsia="hr-HR"/>
              </w:rPr>
              <w:t xml:space="preserve"> </w:t>
            </w:r>
            <w:r w:rsidRPr="00A22D28">
              <w:rPr>
                <w:rFonts w:ascii="Arial" w:eastAsia="Times New Roman" w:hAnsi="Arial" w:cs="Arial"/>
                <w:b/>
                <w:sz w:val="20"/>
                <w:szCs w:val="20"/>
                <w:lang w:eastAsia="hr-HR"/>
              </w:rPr>
              <w:t>H. Draganić</w:t>
            </w:r>
          </w:p>
        </w:tc>
      </w:tr>
      <w:tr w:rsidR="00C838FE" w:rsidRPr="007635EA" w14:paraId="0E89C595" w14:textId="77777777" w:rsidTr="00764AA7">
        <w:tc>
          <w:tcPr>
            <w:tcW w:w="7558" w:type="dxa"/>
            <w:tcBorders>
              <w:bottom w:val="single" w:sz="4" w:space="0" w:color="auto"/>
            </w:tcBorders>
            <w:shd w:val="clear" w:color="auto" w:fill="FFFFFF" w:themeFill="background1"/>
            <w:vAlign w:val="center"/>
          </w:tcPr>
          <w:p w14:paraId="20A0CCAA" w14:textId="77777777" w:rsidR="00C838FE" w:rsidRPr="00A22D28" w:rsidRDefault="00C838FE" w:rsidP="00764AA7">
            <w:pPr>
              <w:spacing w:after="0" w:line="240" w:lineRule="auto"/>
              <w:rPr>
                <w:rFonts w:ascii="Arial" w:eastAsia="Times New Roman" w:hAnsi="Arial" w:cs="Arial"/>
                <w:sz w:val="20"/>
                <w:szCs w:val="20"/>
                <w:lang w:eastAsia="hr-HR"/>
              </w:rPr>
            </w:pPr>
          </w:p>
          <w:p w14:paraId="53D865A1" w14:textId="77777777" w:rsidR="00C838FE" w:rsidRPr="007635EA" w:rsidRDefault="00C838F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2FBFC375" w14:textId="77777777" w:rsidR="00C838FE" w:rsidRPr="007635EA" w:rsidRDefault="00C838FE" w:rsidP="00764AA7">
            <w:pPr>
              <w:spacing w:after="0" w:line="240" w:lineRule="auto"/>
              <w:rPr>
                <w:rFonts w:ascii="Arial" w:eastAsia="Times New Roman" w:hAnsi="Arial" w:cs="Arial"/>
                <w:sz w:val="20"/>
                <w:szCs w:val="20"/>
                <w:lang w:eastAsia="hr-HR"/>
              </w:rPr>
            </w:pPr>
          </w:p>
          <w:p w14:paraId="6ABA1D8B" w14:textId="27F173BF" w:rsidR="00C838FE" w:rsidRPr="00A22D28" w:rsidRDefault="00C838F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UDAR </w:t>
            </w:r>
            <w:r w:rsidR="002E2A95">
              <w:rPr>
                <w:rFonts w:ascii="Arial" w:eastAsia="Times New Roman" w:hAnsi="Arial" w:cs="Arial"/>
                <w:sz w:val="20"/>
                <w:szCs w:val="20"/>
                <w:lang w:eastAsia="hr-HR"/>
              </w:rPr>
              <w:t xml:space="preserve"> PLOVILA</w:t>
            </w:r>
          </w:p>
          <w:p w14:paraId="010C46A0" w14:textId="77777777" w:rsidR="00C838FE" w:rsidRPr="007635EA" w:rsidRDefault="00C838FE" w:rsidP="00764AA7">
            <w:pPr>
              <w:spacing w:after="0" w:line="240" w:lineRule="auto"/>
              <w:rPr>
                <w:rFonts w:ascii="Arial" w:eastAsia="Times New Roman" w:hAnsi="Arial" w:cs="Arial"/>
                <w:sz w:val="20"/>
                <w:szCs w:val="20"/>
                <w:lang w:eastAsia="hr-HR"/>
              </w:rPr>
            </w:pPr>
          </w:p>
          <w:p w14:paraId="4EFE1588" w14:textId="77777777" w:rsidR="00C838FE" w:rsidRPr="007635EA" w:rsidRDefault="00C838F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Teorijski obraditi udar plovila u most kao izvanredno opterećenje mosta. Poseban naglasak iz perspektive Europskih (EN) i Američkih (ASHTO-LRFD) normi. Obraditi ekvivalentu statičku silu udara temeljenu na brzini i masi plovila. Numeričkim modelom simulirati udar u most te analizirati rezne sile statičkog sustava. Navesti primjere udara plovila i posljedice. Dati osvrt na moguće načine sprječavanja i ublažavanja posljedica udara.</w:t>
            </w:r>
          </w:p>
          <w:p w14:paraId="7279D14B" w14:textId="048CDF19" w:rsidR="00C838FE" w:rsidRPr="007635EA" w:rsidRDefault="00C838FE" w:rsidP="00764AA7">
            <w:pPr>
              <w:spacing w:after="0" w:line="240" w:lineRule="auto"/>
              <w:rPr>
                <w:rFonts w:ascii="Arial" w:eastAsia="Times New Roman" w:hAnsi="Arial" w:cs="Arial"/>
                <w:sz w:val="20"/>
                <w:szCs w:val="20"/>
                <w:lang w:eastAsia="hr-HR"/>
              </w:rPr>
            </w:pPr>
            <w:r w:rsidRPr="007635EA">
              <w:rPr>
                <w:rFonts w:ascii="Arial" w:hAnsi="Arial" w:cs="Arial"/>
                <w:sz w:val="20"/>
                <w:szCs w:val="20"/>
              </w:rPr>
              <w:t xml:space="preserve"> </w:t>
            </w:r>
          </w:p>
        </w:tc>
        <w:tc>
          <w:tcPr>
            <w:tcW w:w="2185" w:type="dxa"/>
            <w:tcBorders>
              <w:bottom w:val="single" w:sz="4" w:space="0" w:color="auto"/>
            </w:tcBorders>
            <w:shd w:val="clear" w:color="auto" w:fill="FFFFFF" w:themeFill="background1"/>
          </w:tcPr>
          <w:p w14:paraId="465F2AAC" w14:textId="77777777" w:rsidR="00C838FE" w:rsidRPr="007635EA" w:rsidRDefault="00C838FE" w:rsidP="00A22D28">
            <w:pPr>
              <w:spacing w:after="0" w:line="240" w:lineRule="auto"/>
              <w:rPr>
                <w:rFonts w:ascii="Arial" w:eastAsia="Times New Roman" w:hAnsi="Arial" w:cs="Arial"/>
                <w:sz w:val="20"/>
                <w:szCs w:val="20"/>
                <w:lang w:eastAsia="hr-HR"/>
              </w:rPr>
            </w:pPr>
          </w:p>
          <w:p w14:paraId="4BF4EF36" w14:textId="77777777" w:rsidR="00C838FE" w:rsidRPr="007635EA" w:rsidRDefault="00C838FE">
            <w:pPr>
              <w:spacing w:after="0" w:line="240" w:lineRule="auto"/>
              <w:rPr>
                <w:rFonts w:ascii="Arial" w:eastAsia="Times New Roman" w:hAnsi="Arial" w:cs="Arial"/>
                <w:b/>
                <w:sz w:val="20"/>
                <w:szCs w:val="20"/>
                <w:lang w:eastAsia="hr-HR"/>
              </w:rPr>
            </w:pPr>
          </w:p>
        </w:tc>
      </w:tr>
      <w:tr w:rsidR="00C838FE" w:rsidRPr="007635EA" w14:paraId="09E689FE" w14:textId="77777777" w:rsidTr="00764AA7">
        <w:tc>
          <w:tcPr>
            <w:tcW w:w="7558" w:type="dxa"/>
            <w:tcBorders>
              <w:bottom w:val="single" w:sz="4" w:space="0" w:color="auto"/>
            </w:tcBorders>
            <w:shd w:val="clear" w:color="auto" w:fill="FFFFFF" w:themeFill="background1"/>
            <w:vAlign w:val="center"/>
          </w:tcPr>
          <w:p w14:paraId="2B57751C" w14:textId="77777777" w:rsidR="00C838FE" w:rsidRPr="00A22D28" w:rsidRDefault="00C838FE" w:rsidP="00764AA7">
            <w:pPr>
              <w:spacing w:after="0" w:line="240" w:lineRule="auto"/>
              <w:rPr>
                <w:rFonts w:ascii="Arial" w:eastAsia="Times New Roman" w:hAnsi="Arial" w:cs="Arial"/>
                <w:sz w:val="20"/>
                <w:szCs w:val="20"/>
                <w:lang w:eastAsia="hr-HR"/>
              </w:rPr>
            </w:pPr>
          </w:p>
          <w:p w14:paraId="55348165" w14:textId="77777777" w:rsidR="00C838FE" w:rsidRPr="007635EA" w:rsidRDefault="00C838F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5A54F1CE" w14:textId="77777777" w:rsidR="00C838FE" w:rsidRPr="007635EA" w:rsidRDefault="00C838FE" w:rsidP="00764AA7">
            <w:pPr>
              <w:spacing w:after="0" w:line="240" w:lineRule="auto"/>
              <w:rPr>
                <w:rFonts w:ascii="Arial" w:eastAsia="Times New Roman" w:hAnsi="Arial" w:cs="Arial"/>
                <w:sz w:val="20"/>
                <w:szCs w:val="20"/>
                <w:lang w:eastAsia="hr-HR"/>
              </w:rPr>
            </w:pPr>
          </w:p>
          <w:p w14:paraId="07CD5E2E" w14:textId="77777777" w:rsidR="00C838FE" w:rsidRPr="007635EA" w:rsidRDefault="00C838F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DRVENI PJEŠAČKI MOST PREKO OBILAZNICE OSIJEK</w:t>
            </w:r>
          </w:p>
          <w:p w14:paraId="6CA2C53A" w14:textId="77777777" w:rsidR="00C838FE" w:rsidRPr="007635EA" w:rsidRDefault="00C838FE" w:rsidP="00764AA7">
            <w:pPr>
              <w:spacing w:after="0" w:line="240" w:lineRule="auto"/>
              <w:rPr>
                <w:rFonts w:ascii="Arial" w:eastAsia="Times New Roman" w:hAnsi="Arial" w:cs="Arial"/>
                <w:sz w:val="20"/>
                <w:szCs w:val="20"/>
                <w:lang w:eastAsia="hr-HR"/>
              </w:rPr>
            </w:pPr>
          </w:p>
          <w:p w14:paraId="3B753CF4" w14:textId="77777777" w:rsidR="00C838FE" w:rsidRPr="007635EA" w:rsidRDefault="00C838FE"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Komentor: dr. sc. Mario Jeleč</w:t>
            </w:r>
          </w:p>
          <w:p w14:paraId="1BB03249" w14:textId="77777777" w:rsidR="00C838FE" w:rsidRPr="007635EA" w:rsidRDefault="00C838FE" w:rsidP="00764AA7">
            <w:pPr>
              <w:spacing w:after="0" w:line="240" w:lineRule="auto"/>
              <w:rPr>
                <w:rFonts w:ascii="Arial" w:eastAsia="Times New Roman" w:hAnsi="Arial" w:cs="Arial"/>
                <w:sz w:val="20"/>
                <w:szCs w:val="20"/>
                <w:lang w:eastAsia="hr-HR"/>
              </w:rPr>
            </w:pPr>
          </w:p>
          <w:p w14:paraId="5185E599" w14:textId="15867EA5" w:rsidR="00C838FE" w:rsidRPr="00A22D28" w:rsidRDefault="00C838F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Potrebno je načiniti glavni projekt drvenog pješačkog mosta preko obilaznice Osijek prema postojećoj podlozi. Na temelju podloge student će osmisliti dva konceptualna rješenja mosta te odabrati jedno koje će razraditi u vidu glavnog </w:t>
            </w:r>
            <w:r w:rsidRPr="007635EA">
              <w:rPr>
                <w:rFonts w:ascii="Arial" w:eastAsia="Times New Roman" w:hAnsi="Arial" w:cs="Arial"/>
                <w:sz w:val="20"/>
                <w:szCs w:val="20"/>
                <w:lang w:eastAsia="hr-HR"/>
              </w:rPr>
              <w:lastRenderedPageBreak/>
              <w:t xml:space="preserve">projekta. Proračun </w:t>
            </w:r>
            <w:r w:rsidR="00764AA7">
              <w:rPr>
                <w:rFonts w:ascii="Arial" w:eastAsia="Times New Roman" w:hAnsi="Arial" w:cs="Arial"/>
                <w:sz w:val="20"/>
                <w:szCs w:val="20"/>
                <w:lang w:eastAsia="hr-HR"/>
              </w:rPr>
              <w:t xml:space="preserve"> provesti </w:t>
            </w:r>
            <w:r w:rsidRPr="00A22D28">
              <w:rPr>
                <w:rFonts w:ascii="Arial" w:eastAsia="Times New Roman" w:hAnsi="Arial" w:cs="Arial"/>
                <w:sz w:val="20"/>
                <w:szCs w:val="20"/>
                <w:lang w:eastAsia="hr-HR"/>
              </w:rPr>
              <w:t>prema važećim propisima te posebnu pažnju obratiti na razradu detalja spajanja pojedinih elemenata.</w:t>
            </w:r>
          </w:p>
          <w:p w14:paraId="5A412CED" w14:textId="77777777" w:rsidR="00C838FE" w:rsidRPr="007635EA" w:rsidRDefault="00C838FE"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79B0ACEA" w14:textId="77777777" w:rsidR="00C838FE" w:rsidRPr="007635EA" w:rsidRDefault="00C838FE">
            <w:pPr>
              <w:spacing w:after="0" w:line="240" w:lineRule="auto"/>
              <w:rPr>
                <w:rFonts w:ascii="Arial" w:eastAsia="Times New Roman" w:hAnsi="Arial" w:cs="Arial"/>
                <w:b/>
                <w:sz w:val="20"/>
                <w:szCs w:val="20"/>
                <w:lang w:eastAsia="hr-HR"/>
              </w:rPr>
            </w:pPr>
          </w:p>
        </w:tc>
      </w:tr>
      <w:tr w:rsidR="00C838FE" w:rsidRPr="007635EA" w14:paraId="353D0C49" w14:textId="77777777" w:rsidTr="00764AA7">
        <w:trPr>
          <w:trHeight w:val="567"/>
        </w:trPr>
        <w:tc>
          <w:tcPr>
            <w:tcW w:w="7558" w:type="dxa"/>
            <w:tcBorders>
              <w:bottom w:val="single" w:sz="4" w:space="0" w:color="auto"/>
            </w:tcBorders>
            <w:shd w:val="clear" w:color="auto" w:fill="BFBFBF" w:themeFill="background1" w:themeFillShade="BF"/>
            <w:vAlign w:val="center"/>
          </w:tcPr>
          <w:p w14:paraId="359080FA" w14:textId="5D6E483B" w:rsidR="00C838FE" w:rsidRPr="007635EA" w:rsidRDefault="00C838F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lastRenderedPageBreak/>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OSNOVE NELINEARNE ANALIZE 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A.2.17.</w:t>
            </w:r>
          </w:p>
        </w:tc>
        <w:tc>
          <w:tcPr>
            <w:tcW w:w="2185" w:type="dxa"/>
            <w:tcBorders>
              <w:bottom w:val="single" w:sz="4" w:space="0" w:color="auto"/>
            </w:tcBorders>
            <w:shd w:val="clear" w:color="auto" w:fill="BFBFBF" w:themeFill="background1" w:themeFillShade="BF"/>
          </w:tcPr>
          <w:p w14:paraId="03B0B517" w14:textId="77777777" w:rsidR="00C838FE" w:rsidRPr="007635EA" w:rsidRDefault="00C838F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Mentor:</w:t>
            </w:r>
          </w:p>
          <w:p w14:paraId="3B93EECD" w14:textId="6AD5F9B7" w:rsidR="00C838FE" w:rsidRPr="007635EA" w:rsidRDefault="00C838F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 prof. dr. sc. T. Kalman-Šipoš</w:t>
            </w:r>
          </w:p>
        </w:tc>
      </w:tr>
      <w:tr w:rsidR="00CC53BB" w:rsidRPr="007635EA" w14:paraId="6FF5B967" w14:textId="77777777" w:rsidTr="00764AA7">
        <w:tc>
          <w:tcPr>
            <w:tcW w:w="7558" w:type="dxa"/>
            <w:tcBorders>
              <w:bottom w:val="single" w:sz="4" w:space="0" w:color="auto"/>
            </w:tcBorders>
            <w:shd w:val="clear" w:color="auto" w:fill="auto"/>
            <w:vAlign w:val="center"/>
          </w:tcPr>
          <w:p w14:paraId="472D7095" w14:textId="77777777" w:rsidR="00CC53BB" w:rsidRPr="00A22D28" w:rsidRDefault="00CC53BB" w:rsidP="00A22D28">
            <w:pPr>
              <w:spacing w:after="0" w:line="240" w:lineRule="auto"/>
              <w:rPr>
                <w:rFonts w:ascii="Arial" w:eastAsia="Times New Roman" w:hAnsi="Arial" w:cs="Arial"/>
                <w:sz w:val="20"/>
                <w:szCs w:val="20"/>
                <w:lang w:eastAsia="hr-HR"/>
              </w:rPr>
            </w:pPr>
          </w:p>
          <w:p w14:paraId="3544E47D" w14:textId="0B0E8D2D" w:rsidR="00CC53BB" w:rsidRPr="007635EA" w:rsidRDefault="00CC53BB">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84AB709" w14:textId="77777777" w:rsidR="00CC53BB" w:rsidRPr="007635EA" w:rsidRDefault="00CC53BB">
            <w:pPr>
              <w:spacing w:after="0" w:line="240" w:lineRule="auto"/>
              <w:rPr>
                <w:rFonts w:ascii="Arial" w:eastAsia="Times New Roman" w:hAnsi="Arial" w:cs="Arial"/>
                <w:sz w:val="20"/>
                <w:szCs w:val="20"/>
                <w:lang w:eastAsia="hr-HR"/>
              </w:rPr>
            </w:pPr>
          </w:p>
          <w:p w14:paraId="2EFE5984" w14:textId="755CBD3E" w:rsidR="00CC53BB" w:rsidRPr="00D33DA3" w:rsidRDefault="00CC53BB">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UTJECAJ MEKOG KATA NA ODGOVOR VIŠEKATNE </w:t>
            </w:r>
            <w:r w:rsidRPr="00D33DA3">
              <w:rPr>
                <w:rFonts w:ascii="Arial" w:eastAsia="Times New Roman" w:hAnsi="Arial" w:cs="Arial"/>
                <w:sz w:val="20"/>
                <w:szCs w:val="20"/>
                <w:lang w:eastAsia="hr-HR"/>
              </w:rPr>
              <w:t>ARMIRANO-BETONSKE ZGRADE PRI DJELOVANJU POTRESA</w:t>
            </w:r>
          </w:p>
          <w:p w14:paraId="01D4DFB9" w14:textId="77777777" w:rsidR="00CC53BB" w:rsidRPr="007635EA" w:rsidRDefault="00CC53BB">
            <w:pPr>
              <w:spacing w:after="0" w:line="240" w:lineRule="auto"/>
              <w:rPr>
                <w:rFonts w:ascii="Arial" w:eastAsia="Times New Roman" w:hAnsi="Arial" w:cs="Arial"/>
                <w:sz w:val="20"/>
                <w:szCs w:val="20"/>
                <w:lang w:eastAsia="hr-HR"/>
              </w:rPr>
            </w:pPr>
          </w:p>
          <w:p w14:paraId="6EBCE914" w14:textId="3AC732EE" w:rsidR="00CC53BB" w:rsidRPr="007635EA" w:rsidRDefault="00CC53BB"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 teorijskom dijelu potrebno je </w:t>
            </w:r>
            <w:r w:rsidR="00764AA7">
              <w:rPr>
                <w:rFonts w:ascii="Arial" w:eastAsia="Times New Roman" w:hAnsi="Arial" w:cs="Arial"/>
                <w:sz w:val="20"/>
                <w:szCs w:val="20"/>
                <w:lang w:eastAsia="hr-HR"/>
              </w:rPr>
              <w:t xml:space="preserve">analizirati dosadašnja istraživanja </w:t>
            </w:r>
            <w:r w:rsidRPr="00A22D28">
              <w:rPr>
                <w:rFonts w:ascii="Arial" w:eastAsia="Times New Roman" w:hAnsi="Arial" w:cs="Arial"/>
                <w:sz w:val="20"/>
                <w:szCs w:val="20"/>
                <w:lang w:eastAsia="hr-HR"/>
              </w:rPr>
              <w:t>vezana za ponašanje zgrada sa mekim katom pri dogođenim potresima. Na primjeru okvirne armiranobetonske zgrade i različitih lokacija mekih katova pomoću različitih potresnih pobuda izraditi simulacije zgrade te utjecaja mekog kata na nje</w:t>
            </w:r>
            <w:r w:rsidR="0094764B" w:rsidRPr="007635EA">
              <w:rPr>
                <w:rFonts w:ascii="Arial" w:eastAsia="Times New Roman" w:hAnsi="Arial" w:cs="Arial"/>
                <w:sz w:val="20"/>
                <w:szCs w:val="20"/>
                <w:lang w:eastAsia="hr-HR"/>
              </w:rPr>
              <w:t>zi</w:t>
            </w:r>
            <w:r w:rsidRPr="007635EA">
              <w:rPr>
                <w:rFonts w:ascii="Arial" w:eastAsia="Times New Roman" w:hAnsi="Arial" w:cs="Arial"/>
                <w:sz w:val="20"/>
                <w:szCs w:val="20"/>
                <w:lang w:eastAsia="hr-HR"/>
              </w:rPr>
              <w:t>n odziv uz preporuke mjera ublažavanja nepoželjnih područja ponašanja.</w:t>
            </w:r>
          </w:p>
          <w:p w14:paraId="57997FE9" w14:textId="77777777" w:rsidR="00CC53BB" w:rsidRPr="007635EA" w:rsidRDefault="00CC53BB"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36CCF592" w14:textId="77777777" w:rsidR="00CC53BB" w:rsidRPr="007635EA" w:rsidRDefault="00CC53BB" w:rsidP="00A22D28">
            <w:pPr>
              <w:spacing w:after="0" w:line="240" w:lineRule="auto"/>
              <w:rPr>
                <w:rFonts w:ascii="Arial" w:eastAsia="Times New Roman" w:hAnsi="Arial" w:cs="Arial"/>
                <w:sz w:val="20"/>
                <w:szCs w:val="20"/>
                <w:lang w:eastAsia="hr-HR"/>
              </w:rPr>
            </w:pPr>
          </w:p>
        </w:tc>
      </w:tr>
      <w:tr w:rsidR="00CC53BB" w:rsidRPr="007635EA" w14:paraId="7BDFD0AB" w14:textId="77777777" w:rsidTr="00764AA7">
        <w:tc>
          <w:tcPr>
            <w:tcW w:w="7558" w:type="dxa"/>
            <w:tcBorders>
              <w:bottom w:val="single" w:sz="4" w:space="0" w:color="auto"/>
            </w:tcBorders>
            <w:shd w:val="clear" w:color="auto" w:fill="FFFFFF" w:themeFill="background1"/>
            <w:vAlign w:val="center"/>
          </w:tcPr>
          <w:p w14:paraId="60469315" w14:textId="77777777" w:rsidR="00CC53BB" w:rsidRPr="00A22D28" w:rsidRDefault="00CC53BB" w:rsidP="00A22D28">
            <w:pPr>
              <w:spacing w:after="0" w:line="240" w:lineRule="auto"/>
              <w:rPr>
                <w:rFonts w:ascii="Arial" w:eastAsia="Times New Roman" w:hAnsi="Arial" w:cs="Arial"/>
                <w:sz w:val="20"/>
                <w:szCs w:val="20"/>
                <w:lang w:eastAsia="hr-HR"/>
              </w:rPr>
            </w:pPr>
          </w:p>
          <w:p w14:paraId="0E857F59" w14:textId="5E977AC5" w:rsidR="00CC53BB" w:rsidRPr="00A22D28" w:rsidRDefault="00CC53BB" w:rsidP="00764AA7">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2</w:t>
            </w:r>
          </w:p>
          <w:p w14:paraId="744DCB1B" w14:textId="77777777" w:rsidR="00CC53BB" w:rsidRPr="007635EA" w:rsidRDefault="00CC53BB" w:rsidP="00764AA7">
            <w:pPr>
              <w:spacing w:after="0" w:line="240" w:lineRule="auto"/>
              <w:rPr>
                <w:rFonts w:ascii="Arial" w:eastAsia="Times New Roman" w:hAnsi="Arial" w:cs="Arial"/>
                <w:sz w:val="20"/>
                <w:szCs w:val="20"/>
                <w:lang w:eastAsia="hr-HR"/>
              </w:rPr>
            </w:pPr>
          </w:p>
          <w:p w14:paraId="32733055" w14:textId="77777777" w:rsidR="00CC53BB" w:rsidRPr="007635EA" w:rsidRDefault="00CC53BB"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PROCJENA PONAŠANJA ZGRADA SUSTAVA ARMIRANO-BETONSKIH OKVIRA SA RAZLIČITIM TIPOVIMA ZIDANIH ISPUNA</w:t>
            </w:r>
          </w:p>
          <w:p w14:paraId="0811ECCC" w14:textId="77777777" w:rsidR="00CC53BB" w:rsidRPr="007635EA" w:rsidRDefault="00CC53BB" w:rsidP="00764AA7">
            <w:pPr>
              <w:spacing w:after="0" w:line="240" w:lineRule="auto"/>
              <w:rPr>
                <w:rFonts w:ascii="Arial" w:eastAsia="Times New Roman" w:hAnsi="Arial" w:cs="Arial"/>
                <w:sz w:val="20"/>
                <w:szCs w:val="20"/>
                <w:lang w:eastAsia="hr-HR"/>
              </w:rPr>
            </w:pPr>
          </w:p>
          <w:p w14:paraId="32B5FF43" w14:textId="2DD9CC1B" w:rsidR="00CC53BB" w:rsidRPr="007635EA" w:rsidRDefault="00CC53BB"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Na primjeru poslovno-stambene zgrade analizirat će se doprinos različitih tipova zidnih ispuna izvedenih od komercijalnih zidnih elemenata, te numeričkim modeliranjem proračunati odziv s obzirom na potresna opterećenja. Usporedbom praznog i punih okvirnih sustava moći će se procijeniti doprinos krutosti i nosivosti zidanog ispuna u ukupnom odgovoru konstrukcije kada se primjenjuje makro model zidanog ispuna u odnosu na standardno modeliranje pri proračunu stambenih zgrada.</w:t>
            </w:r>
          </w:p>
          <w:p w14:paraId="7A61382C" w14:textId="77777777" w:rsidR="00CC53BB" w:rsidRPr="007635EA" w:rsidRDefault="00CC53BB"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7EB4DF19" w14:textId="77777777" w:rsidR="00CC53BB" w:rsidRPr="007635EA" w:rsidRDefault="00CC53BB" w:rsidP="00A22D28">
            <w:pPr>
              <w:spacing w:after="0" w:line="240" w:lineRule="auto"/>
              <w:rPr>
                <w:rFonts w:ascii="Arial" w:eastAsia="Times New Roman" w:hAnsi="Arial" w:cs="Arial"/>
                <w:sz w:val="20"/>
                <w:szCs w:val="20"/>
                <w:lang w:eastAsia="hr-HR"/>
              </w:rPr>
            </w:pPr>
          </w:p>
        </w:tc>
      </w:tr>
      <w:tr w:rsidR="00CC53BB" w:rsidRPr="007635EA" w14:paraId="74FC58B0" w14:textId="77777777" w:rsidTr="00764AA7">
        <w:trPr>
          <w:trHeight w:val="567"/>
        </w:trPr>
        <w:tc>
          <w:tcPr>
            <w:tcW w:w="7558" w:type="dxa"/>
            <w:tcBorders>
              <w:bottom w:val="single" w:sz="4" w:space="0" w:color="auto"/>
            </w:tcBorders>
            <w:shd w:val="clear" w:color="auto" w:fill="BFBFBF" w:themeFill="background1" w:themeFillShade="BF"/>
            <w:vAlign w:val="center"/>
          </w:tcPr>
          <w:p w14:paraId="07057FB9" w14:textId="63688B83" w:rsidR="00CC53BB" w:rsidRPr="00764AA7" w:rsidRDefault="00CC53BB">
            <w:pPr>
              <w:spacing w:after="0" w:line="240" w:lineRule="auto"/>
              <w:rPr>
                <w:rFonts w:ascii="Arial" w:eastAsia="Times New Roman" w:hAnsi="Arial" w:cs="Arial"/>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ALUMINIJSKE KONSTRUKCIJE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A.2.18.</w:t>
            </w:r>
          </w:p>
        </w:tc>
        <w:tc>
          <w:tcPr>
            <w:tcW w:w="2185" w:type="dxa"/>
            <w:tcBorders>
              <w:bottom w:val="single" w:sz="4" w:space="0" w:color="auto"/>
            </w:tcBorders>
            <w:shd w:val="clear" w:color="auto" w:fill="BFBFBF" w:themeFill="background1" w:themeFillShade="BF"/>
          </w:tcPr>
          <w:p w14:paraId="79018C3C" w14:textId="77777777" w:rsidR="00CC53BB" w:rsidRPr="00A22D28" w:rsidRDefault="00CC53BB">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 xml:space="preserve">Mentor: </w:t>
            </w:r>
          </w:p>
          <w:p w14:paraId="4D0C894E" w14:textId="3CBCFD94" w:rsidR="00CC53BB" w:rsidRPr="007635EA" w:rsidRDefault="00CC53BB">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doc. dr. sc. T. Dokšanović</w:t>
            </w:r>
          </w:p>
        </w:tc>
      </w:tr>
      <w:tr w:rsidR="00B30C91" w:rsidRPr="007635EA" w14:paraId="20B3CEFD" w14:textId="77777777" w:rsidTr="00764AA7">
        <w:tc>
          <w:tcPr>
            <w:tcW w:w="7558" w:type="dxa"/>
            <w:tcBorders>
              <w:bottom w:val="single" w:sz="4" w:space="0" w:color="auto"/>
            </w:tcBorders>
            <w:shd w:val="clear" w:color="auto" w:fill="FFFFFF" w:themeFill="background1"/>
            <w:vAlign w:val="center"/>
          </w:tcPr>
          <w:p w14:paraId="554C3D97" w14:textId="77777777" w:rsidR="00B30C91" w:rsidRPr="00A22D28" w:rsidRDefault="00B30C91" w:rsidP="00A22D28">
            <w:pPr>
              <w:spacing w:after="0" w:line="240" w:lineRule="auto"/>
              <w:rPr>
                <w:rFonts w:ascii="Arial" w:eastAsia="Times New Roman" w:hAnsi="Arial" w:cs="Arial"/>
                <w:sz w:val="20"/>
                <w:szCs w:val="20"/>
                <w:lang w:eastAsia="hr-HR"/>
              </w:rPr>
            </w:pPr>
          </w:p>
          <w:p w14:paraId="68E3A258" w14:textId="77777777" w:rsidR="00B30C91" w:rsidRPr="00A22D28" w:rsidRDefault="00B30C91" w:rsidP="00764AA7">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7FD7F7A9" w14:textId="77777777" w:rsidR="00B30C91" w:rsidRPr="007635EA" w:rsidRDefault="00B30C91" w:rsidP="00764AA7">
            <w:pPr>
              <w:spacing w:after="0" w:line="240" w:lineRule="auto"/>
              <w:rPr>
                <w:rFonts w:ascii="Arial" w:eastAsia="Times New Roman" w:hAnsi="Arial" w:cs="Arial"/>
                <w:sz w:val="20"/>
                <w:szCs w:val="20"/>
                <w:lang w:eastAsia="hr-HR"/>
              </w:rPr>
            </w:pPr>
          </w:p>
          <w:p w14:paraId="1B450B9A" w14:textId="77777777" w:rsidR="00B30C91" w:rsidRPr="007635EA" w:rsidRDefault="00B30C91" w:rsidP="00764AA7">
            <w:pPr>
              <w:shd w:val="clear" w:color="auto" w:fill="FFFFFF"/>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 xml:space="preserve">USPOREDBA I ANALIZA ČELIČNE I ALUMINIJSKE HALE </w:t>
            </w:r>
          </w:p>
          <w:p w14:paraId="42DADA81" w14:textId="77777777" w:rsidR="00B30C91" w:rsidRPr="007635EA" w:rsidRDefault="00B30C91" w:rsidP="00764AA7">
            <w:pPr>
              <w:shd w:val="clear" w:color="auto" w:fill="FFFFFF"/>
              <w:spacing w:after="0" w:line="240" w:lineRule="auto"/>
              <w:rPr>
                <w:rFonts w:ascii="Arial" w:eastAsia="Times New Roman" w:hAnsi="Arial" w:cs="Arial"/>
                <w:bCs/>
                <w:color w:val="333333"/>
                <w:sz w:val="20"/>
                <w:szCs w:val="20"/>
                <w:lang w:eastAsia="hr-HR"/>
              </w:rPr>
            </w:pPr>
          </w:p>
          <w:p w14:paraId="60FD4C3F" w14:textId="77777777" w:rsidR="00B30C91" w:rsidRPr="007635EA" w:rsidRDefault="00B30C91" w:rsidP="00764AA7">
            <w:pPr>
              <w:shd w:val="clear" w:color="auto" w:fill="FFFFFF"/>
              <w:spacing w:after="0" w:line="240" w:lineRule="auto"/>
              <w:rPr>
                <w:rFonts w:ascii="Arial" w:eastAsia="Times New Roman" w:hAnsi="Arial" w:cs="Arial"/>
                <w:bCs/>
                <w:color w:val="333333"/>
                <w:sz w:val="20"/>
                <w:szCs w:val="20"/>
                <w:lang w:eastAsia="hr-HR"/>
              </w:rPr>
            </w:pPr>
            <w:r w:rsidRPr="007635EA">
              <w:rPr>
                <w:rFonts w:ascii="Arial" w:eastAsia="Times New Roman" w:hAnsi="Arial" w:cs="Arial"/>
                <w:b/>
                <w:bCs/>
                <w:color w:val="333333"/>
                <w:sz w:val="20"/>
                <w:szCs w:val="20"/>
                <w:lang w:eastAsia="hr-HR"/>
              </w:rPr>
              <w:t>Komentor: izv. prof. dr. sc. Ivan Radić</w:t>
            </w:r>
          </w:p>
          <w:p w14:paraId="7062EE5E" w14:textId="77777777" w:rsidR="00B30C91" w:rsidRPr="007635EA" w:rsidRDefault="00B30C91" w:rsidP="00764AA7">
            <w:pPr>
              <w:shd w:val="clear" w:color="auto" w:fill="FFFFFF"/>
              <w:spacing w:after="0" w:line="240" w:lineRule="auto"/>
              <w:rPr>
                <w:rFonts w:ascii="Arial" w:eastAsia="Times New Roman" w:hAnsi="Arial" w:cs="Arial"/>
                <w:b/>
                <w:bCs/>
                <w:color w:val="333333"/>
                <w:sz w:val="20"/>
                <w:szCs w:val="20"/>
                <w:lang w:eastAsia="hr-HR"/>
              </w:rPr>
            </w:pPr>
          </w:p>
          <w:p w14:paraId="1E5F720E" w14:textId="19E66628" w:rsidR="00B30C91" w:rsidRPr="00A22D28" w:rsidRDefault="00B30C91" w:rsidP="00764AA7">
            <w:pPr>
              <w:spacing w:after="0" w:line="240" w:lineRule="auto"/>
              <w:rPr>
                <w:rFonts w:ascii="Arial" w:eastAsia="Times New Roman" w:hAnsi="Arial" w:cs="Arial"/>
                <w:sz w:val="20"/>
                <w:szCs w:val="20"/>
                <w:lang w:eastAsia="hr-HR"/>
              </w:rPr>
            </w:pPr>
            <w:r w:rsidRPr="007635EA">
              <w:rPr>
                <w:rFonts w:ascii="Arial" w:eastAsia="Times New Roman" w:hAnsi="Arial" w:cs="Arial"/>
                <w:color w:val="333333"/>
                <w:sz w:val="20"/>
                <w:szCs w:val="20"/>
                <w:lang w:eastAsia="hr-HR"/>
              </w:rPr>
              <w:t>Aluminijske montažne hale su najčešće privremene konstrukcije</w:t>
            </w:r>
            <w:r w:rsidR="002E2A95">
              <w:rPr>
                <w:rFonts w:ascii="Arial" w:eastAsia="Times New Roman" w:hAnsi="Arial" w:cs="Arial"/>
                <w:color w:val="333333"/>
                <w:sz w:val="20"/>
                <w:szCs w:val="20"/>
                <w:lang w:eastAsia="hr-HR"/>
              </w:rPr>
              <w:t xml:space="preserve"> mogu koristiti nekoliko puta</w:t>
            </w:r>
            <w:r w:rsidRPr="00A22D28">
              <w:rPr>
                <w:rFonts w:ascii="Arial" w:eastAsia="Times New Roman" w:hAnsi="Arial" w:cs="Arial"/>
                <w:color w:val="333333"/>
                <w:sz w:val="20"/>
                <w:szCs w:val="20"/>
                <w:lang w:eastAsia="hr-HR"/>
              </w:rPr>
              <w:t xml:space="preserve">, no postoje slične izvedenice čeličnih hala takve vrste. Potrebno je dati pregled često korištenih konstrukcijskih sustava, priključaka te postupaka montaže. Na osnovu podloge potrebno je odabrati konstrukcijski sustav </w:t>
            </w:r>
            <w:r w:rsidR="00996366">
              <w:rPr>
                <w:rFonts w:ascii="Arial" w:eastAsia="Times New Roman" w:hAnsi="Arial" w:cs="Arial"/>
                <w:color w:val="333333"/>
                <w:sz w:val="20"/>
                <w:szCs w:val="20"/>
                <w:lang w:eastAsia="hr-HR"/>
              </w:rPr>
              <w:t xml:space="preserve"> te dimen</w:t>
            </w:r>
            <w:bookmarkStart w:id="0" w:name="_GoBack"/>
            <w:bookmarkEnd w:id="0"/>
            <w:r w:rsidR="00996366">
              <w:rPr>
                <w:rFonts w:ascii="Arial" w:eastAsia="Times New Roman" w:hAnsi="Arial" w:cs="Arial"/>
                <w:color w:val="333333"/>
                <w:sz w:val="20"/>
                <w:szCs w:val="20"/>
                <w:lang w:eastAsia="hr-HR"/>
              </w:rPr>
              <w:t xml:space="preserve">zionirati </w:t>
            </w:r>
            <w:r w:rsidRPr="00A22D28">
              <w:rPr>
                <w:rFonts w:ascii="Arial" w:eastAsia="Times New Roman" w:hAnsi="Arial" w:cs="Arial"/>
                <w:color w:val="333333"/>
                <w:sz w:val="20"/>
                <w:szCs w:val="20"/>
                <w:lang w:eastAsia="hr-HR"/>
              </w:rPr>
              <w:t>montažne aluminijske i čelične hale, prema HRN EN 1999 i HRN EN 1993.</w:t>
            </w:r>
          </w:p>
          <w:p w14:paraId="3DEB991A" w14:textId="77777777" w:rsidR="00B30C91" w:rsidRPr="007635EA" w:rsidRDefault="00B30C91"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125D4F31" w14:textId="77777777" w:rsidR="00B30C91" w:rsidRPr="007635EA" w:rsidRDefault="00B30C91" w:rsidP="00A22D28">
            <w:pPr>
              <w:spacing w:after="0" w:line="240" w:lineRule="auto"/>
              <w:rPr>
                <w:rFonts w:ascii="Arial" w:eastAsia="Times New Roman" w:hAnsi="Arial" w:cs="Arial"/>
                <w:b/>
                <w:sz w:val="20"/>
                <w:szCs w:val="20"/>
                <w:lang w:eastAsia="hr-HR"/>
              </w:rPr>
            </w:pPr>
          </w:p>
        </w:tc>
      </w:tr>
      <w:tr w:rsidR="00B30C91" w:rsidRPr="007635EA" w14:paraId="0FD58906" w14:textId="77777777" w:rsidTr="00764AA7">
        <w:tc>
          <w:tcPr>
            <w:tcW w:w="7558" w:type="dxa"/>
            <w:tcBorders>
              <w:bottom w:val="single" w:sz="4" w:space="0" w:color="auto"/>
            </w:tcBorders>
            <w:shd w:val="clear" w:color="auto" w:fill="FFFFFF" w:themeFill="background1"/>
            <w:vAlign w:val="center"/>
          </w:tcPr>
          <w:p w14:paraId="4EA737C3" w14:textId="77777777" w:rsidR="00B30C91" w:rsidRPr="00A22D28" w:rsidRDefault="00B30C91" w:rsidP="00A22D28">
            <w:pPr>
              <w:spacing w:after="0" w:line="240" w:lineRule="auto"/>
              <w:rPr>
                <w:rFonts w:ascii="Arial" w:eastAsia="Times New Roman" w:hAnsi="Arial" w:cs="Arial"/>
                <w:sz w:val="20"/>
                <w:szCs w:val="20"/>
                <w:lang w:eastAsia="hr-HR"/>
              </w:rPr>
            </w:pPr>
          </w:p>
          <w:p w14:paraId="001301EB" w14:textId="77777777" w:rsidR="00B30C91" w:rsidRPr="007635EA" w:rsidRDefault="00B30C9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743D522F" w14:textId="77777777" w:rsidR="00B30C91" w:rsidRPr="007635EA" w:rsidRDefault="00B30C91" w:rsidP="00764AA7">
            <w:pPr>
              <w:spacing w:after="0" w:line="240" w:lineRule="auto"/>
              <w:rPr>
                <w:rFonts w:ascii="Arial" w:eastAsia="Times New Roman" w:hAnsi="Arial" w:cs="Arial"/>
                <w:sz w:val="20"/>
                <w:szCs w:val="20"/>
                <w:lang w:eastAsia="hr-HR"/>
              </w:rPr>
            </w:pPr>
          </w:p>
          <w:p w14:paraId="6F86CFA8" w14:textId="77777777" w:rsidR="00B30C91" w:rsidRPr="007635EA" w:rsidRDefault="00B30C91" w:rsidP="00764AA7">
            <w:pPr>
              <w:shd w:val="clear" w:color="auto" w:fill="FFFFFF"/>
              <w:spacing w:after="0" w:line="240" w:lineRule="auto"/>
              <w:rPr>
                <w:rFonts w:ascii="Arial" w:eastAsia="Times New Roman" w:hAnsi="Arial" w:cs="Arial"/>
                <w:bCs/>
                <w:color w:val="333333"/>
                <w:sz w:val="20"/>
                <w:szCs w:val="20"/>
                <w:lang w:eastAsia="hr-HR"/>
              </w:rPr>
            </w:pPr>
            <w:r w:rsidRPr="007635EA">
              <w:rPr>
                <w:rFonts w:ascii="Arial" w:eastAsia="Times New Roman" w:hAnsi="Arial" w:cs="Arial"/>
                <w:bCs/>
                <w:color w:val="333333"/>
                <w:sz w:val="20"/>
                <w:szCs w:val="20"/>
                <w:lang w:eastAsia="hr-HR"/>
              </w:rPr>
              <w:t xml:space="preserve">MONTAŽNA ALUMINIJSKA HALA </w:t>
            </w:r>
          </w:p>
          <w:p w14:paraId="21D94DF4" w14:textId="77777777" w:rsidR="00B30C91" w:rsidRPr="007635EA" w:rsidRDefault="00B30C91" w:rsidP="00764AA7">
            <w:pPr>
              <w:shd w:val="clear" w:color="auto" w:fill="FFFFFF"/>
              <w:spacing w:after="0" w:line="240" w:lineRule="auto"/>
              <w:rPr>
                <w:rFonts w:ascii="Arial" w:eastAsia="Times New Roman" w:hAnsi="Arial" w:cs="Arial"/>
                <w:color w:val="333333"/>
                <w:sz w:val="20"/>
                <w:szCs w:val="20"/>
                <w:lang w:eastAsia="hr-HR"/>
              </w:rPr>
            </w:pPr>
          </w:p>
          <w:p w14:paraId="28904F1A" w14:textId="61011996" w:rsidR="00B30C91" w:rsidRPr="00A22D28" w:rsidRDefault="00B30C91" w:rsidP="00764AA7">
            <w:pPr>
              <w:shd w:val="clear" w:color="auto" w:fill="FFFFFF"/>
              <w:spacing w:after="0" w:line="240" w:lineRule="auto"/>
              <w:rPr>
                <w:rFonts w:ascii="Arial" w:eastAsia="Times New Roman" w:hAnsi="Arial" w:cs="Arial"/>
                <w:color w:val="333333"/>
                <w:sz w:val="20"/>
                <w:szCs w:val="20"/>
                <w:lang w:eastAsia="hr-HR"/>
              </w:rPr>
            </w:pPr>
            <w:r w:rsidRPr="007635EA">
              <w:rPr>
                <w:rFonts w:ascii="Arial" w:eastAsia="Times New Roman" w:hAnsi="Arial" w:cs="Arial"/>
                <w:color w:val="333333"/>
                <w:sz w:val="20"/>
                <w:szCs w:val="20"/>
                <w:lang w:eastAsia="hr-HR"/>
              </w:rPr>
              <w:t>Aluminijske montažne hače su najčešće privremene konstrukcije</w:t>
            </w:r>
            <w:r w:rsidR="002E2A95">
              <w:rPr>
                <w:rFonts w:ascii="Arial" w:eastAsia="Times New Roman" w:hAnsi="Arial" w:cs="Arial"/>
                <w:color w:val="333333"/>
                <w:sz w:val="20"/>
                <w:szCs w:val="20"/>
                <w:lang w:eastAsia="hr-HR"/>
              </w:rPr>
              <w:t xml:space="preserve"> koje se mogu koristiti nekoliko puta</w:t>
            </w:r>
            <w:r w:rsidRPr="00A22D28">
              <w:rPr>
                <w:rFonts w:ascii="Arial" w:eastAsia="Times New Roman" w:hAnsi="Arial" w:cs="Arial"/>
                <w:color w:val="333333"/>
                <w:sz w:val="20"/>
                <w:szCs w:val="20"/>
                <w:lang w:eastAsia="hr-HR"/>
              </w:rPr>
              <w:t xml:space="preserve">, odnosno često se izvršava montaža i demontaža. Potrebno je prikazati pristup proračuna takvih konstrukcija, ali i isto tako prikazati teorijske osnove vezane uz takve hale, odnosno potrebno je dati pregled često korištenih konstrukcijskih sustava, aluminijskih profila, priključaka te postupaka montaže. Na osnovu podloge potrebno je odabrati konstrukcijski sustav te </w:t>
            </w:r>
            <w:r w:rsidR="00764AA7">
              <w:rPr>
                <w:rFonts w:ascii="Arial" w:eastAsia="Times New Roman" w:hAnsi="Arial" w:cs="Arial"/>
                <w:color w:val="333333"/>
                <w:sz w:val="20"/>
                <w:szCs w:val="20"/>
                <w:lang w:eastAsia="hr-HR"/>
              </w:rPr>
              <w:t xml:space="preserve"> dimenzionirati </w:t>
            </w:r>
            <w:r w:rsidRPr="00A22D28">
              <w:rPr>
                <w:rFonts w:ascii="Arial" w:eastAsia="Times New Roman" w:hAnsi="Arial" w:cs="Arial"/>
                <w:color w:val="333333"/>
                <w:sz w:val="20"/>
                <w:szCs w:val="20"/>
                <w:lang w:eastAsia="hr-HR"/>
              </w:rPr>
              <w:lastRenderedPageBreak/>
              <w:t>montažne aluminijske hale, koristeći dva načela rada, onaj za privremene konstrukcije šatora i onaj za konstrukcije koje je nužno dimenzionirati prema HRN EN 1999.</w:t>
            </w:r>
          </w:p>
          <w:p w14:paraId="6E564834" w14:textId="77777777" w:rsidR="00B30C91" w:rsidRPr="007635EA" w:rsidRDefault="00B30C91"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7F1CD2F2" w14:textId="77777777" w:rsidR="00B30C91" w:rsidRPr="007635EA" w:rsidRDefault="00B30C91" w:rsidP="00A22D28">
            <w:pPr>
              <w:spacing w:after="0" w:line="240" w:lineRule="auto"/>
              <w:rPr>
                <w:rFonts w:ascii="Arial" w:eastAsia="Times New Roman" w:hAnsi="Arial" w:cs="Arial"/>
                <w:b/>
                <w:sz w:val="20"/>
                <w:szCs w:val="20"/>
                <w:lang w:eastAsia="hr-HR"/>
              </w:rPr>
            </w:pPr>
          </w:p>
        </w:tc>
      </w:tr>
      <w:tr w:rsidR="00B30C91" w:rsidRPr="007635EA" w14:paraId="5C49A082" w14:textId="77777777" w:rsidTr="00764AA7">
        <w:trPr>
          <w:trHeight w:val="567"/>
        </w:trPr>
        <w:tc>
          <w:tcPr>
            <w:tcW w:w="7558" w:type="dxa"/>
            <w:tcBorders>
              <w:bottom w:val="single" w:sz="4" w:space="0" w:color="auto"/>
            </w:tcBorders>
            <w:shd w:val="clear" w:color="auto" w:fill="BFBFBF" w:themeFill="background1" w:themeFillShade="BF"/>
            <w:vAlign w:val="center"/>
          </w:tcPr>
          <w:p w14:paraId="151B8E4B" w14:textId="44B33844" w:rsidR="00B30C91" w:rsidRPr="007635EA" w:rsidRDefault="00B30C91">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lastRenderedPageBreak/>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PRORAČUN KONSTRUKCIJA NA DJELOVANJE POŽARA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A.2.19.</w:t>
            </w:r>
          </w:p>
        </w:tc>
        <w:tc>
          <w:tcPr>
            <w:tcW w:w="2185" w:type="dxa"/>
            <w:tcBorders>
              <w:bottom w:val="single" w:sz="4" w:space="0" w:color="auto"/>
            </w:tcBorders>
            <w:shd w:val="clear" w:color="auto" w:fill="BFBFBF" w:themeFill="background1" w:themeFillShade="BF"/>
          </w:tcPr>
          <w:p w14:paraId="5D2E824D" w14:textId="77777777" w:rsidR="00B30C91" w:rsidRPr="007635EA" w:rsidRDefault="00B30C91">
            <w:pPr>
              <w:spacing w:after="0" w:line="240" w:lineRule="auto"/>
              <w:rPr>
                <w:rFonts w:ascii="Arial" w:eastAsia="Times New Roman" w:hAnsi="Arial" w:cs="Arial"/>
                <w:b/>
                <w:sz w:val="20"/>
                <w:szCs w:val="20"/>
                <w:lang w:eastAsia="hr-HR"/>
              </w:rPr>
            </w:pPr>
          </w:p>
        </w:tc>
      </w:tr>
      <w:tr w:rsidR="00B30C91" w:rsidRPr="007635EA" w14:paraId="1F293747" w14:textId="77777777" w:rsidTr="00764AA7">
        <w:trPr>
          <w:trHeight w:val="567"/>
        </w:trPr>
        <w:tc>
          <w:tcPr>
            <w:tcW w:w="7558" w:type="dxa"/>
            <w:tcBorders>
              <w:bottom w:val="single" w:sz="4" w:space="0" w:color="auto"/>
            </w:tcBorders>
            <w:shd w:val="clear" w:color="auto" w:fill="BFBFBF" w:themeFill="background1" w:themeFillShade="BF"/>
            <w:vAlign w:val="center"/>
          </w:tcPr>
          <w:p w14:paraId="701317F6" w14:textId="1A4E637A" w:rsidR="00B30C91" w:rsidRPr="007635EA" w:rsidRDefault="00B30C91">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DINAMIČKI UTJECAJ VJETRA NA KONSTRUKCIJE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A.2.20.</w:t>
            </w:r>
          </w:p>
        </w:tc>
        <w:tc>
          <w:tcPr>
            <w:tcW w:w="2185" w:type="dxa"/>
            <w:tcBorders>
              <w:bottom w:val="single" w:sz="4" w:space="0" w:color="auto"/>
            </w:tcBorders>
            <w:shd w:val="clear" w:color="auto" w:fill="BFBFBF" w:themeFill="background1" w:themeFillShade="BF"/>
          </w:tcPr>
          <w:p w14:paraId="278B1ECC" w14:textId="77777777" w:rsidR="00B30C91" w:rsidRPr="007635EA" w:rsidRDefault="00B30C91">
            <w:pPr>
              <w:spacing w:after="0" w:line="240" w:lineRule="auto"/>
              <w:rPr>
                <w:rFonts w:ascii="Arial" w:eastAsia="Times New Roman" w:hAnsi="Arial" w:cs="Arial"/>
                <w:b/>
                <w:sz w:val="20"/>
                <w:szCs w:val="20"/>
                <w:lang w:eastAsia="hr-HR"/>
              </w:rPr>
            </w:pPr>
          </w:p>
        </w:tc>
      </w:tr>
      <w:tr w:rsidR="00B30C91" w:rsidRPr="007635EA" w14:paraId="46C03C47" w14:textId="77777777" w:rsidTr="00764AA7">
        <w:tc>
          <w:tcPr>
            <w:tcW w:w="7558" w:type="dxa"/>
            <w:tcBorders>
              <w:top w:val="single" w:sz="4" w:space="0" w:color="auto"/>
              <w:left w:val="nil"/>
              <w:bottom w:val="single" w:sz="4" w:space="0" w:color="auto"/>
              <w:right w:val="nil"/>
            </w:tcBorders>
            <w:vAlign w:val="center"/>
          </w:tcPr>
          <w:p w14:paraId="132B252A" w14:textId="77777777" w:rsidR="00B30C91" w:rsidRPr="007635EA" w:rsidRDefault="00B30C91">
            <w:pPr>
              <w:spacing w:after="0" w:line="240" w:lineRule="auto"/>
              <w:rPr>
                <w:rFonts w:ascii="Arial" w:eastAsia="Times New Roman" w:hAnsi="Arial" w:cs="Arial"/>
                <w:sz w:val="20"/>
                <w:szCs w:val="20"/>
                <w:lang w:eastAsia="hr-HR"/>
              </w:rPr>
            </w:pPr>
          </w:p>
        </w:tc>
        <w:tc>
          <w:tcPr>
            <w:tcW w:w="2185" w:type="dxa"/>
            <w:tcBorders>
              <w:top w:val="single" w:sz="4" w:space="0" w:color="auto"/>
              <w:left w:val="nil"/>
              <w:bottom w:val="single" w:sz="4" w:space="0" w:color="auto"/>
              <w:right w:val="nil"/>
            </w:tcBorders>
          </w:tcPr>
          <w:p w14:paraId="793D7BB8" w14:textId="77777777" w:rsidR="00B30C91" w:rsidRPr="007635EA" w:rsidRDefault="00B30C91">
            <w:pPr>
              <w:spacing w:after="0" w:line="240" w:lineRule="auto"/>
              <w:rPr>
                <w:rFonts w:ascii="Arial" w:eastAsia="Times New Roman" w:hAnsi="Arial" w:cs="Arial"/>
                <w:sz w:val="20"/>
                <w:szCs w:val="20"/>
                <w:lang w:eastAsia="hr-HR"/>
              </w:rPr>
            </w:pPr>
          </w:p>
        </w:tc>
      </w:tr>
      <w:tr w:rsidR="00B30C91" w:rsidRPr="007635EA" w14:paraId="4481790E" w14:textId="77777777" w:rsidTr="00764AA7">
        <w:trPr>
          <w:trHeight w:val="567"/>
        </w:trPr>
        <w:tc>
          <w:tcPr>
            <w:tcW w:w="7558" w:type="dxa"/>
            <w:tcBorders>
              <w:top w:val="single" w:sz="4" w:space="0" w:color="auto"/>
              <w:bottom w:val="single" w:sz="4" w:space="0" w:color="auto"/>
            </w:tcBorders>
            <w:vAlign w:val="center"/>
          </w:tcPr>
          <w:p w14:paraId="4A049A01" w14:textId="2E902694" w:rsidR="00B30C91" w:rsidRPr="00764AA7" w:rsidRDefault="00B30C91">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Grana:</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2.05.03.</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Hidrotehnika</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A.3.</w:t>
            </w:r>
          </w:p>
        </w:tc>
        <w:tc>
          <w:tcPr>
            <w:tcW w:w="2185" w:type="dxa"/>
            <w:tcBorders>
              <w:top w:val="single" w:sz="4" w:space="0" w:color="auto"/>
              <w:bottom w:val="single" w:sz="4" w:space="0" w:color="auto"/>
            </w:tcBorders>
          </w:tcPr>
          <w:p w14:paraId="2D94E77D" w14:textId="77777777" w:rsidR="00B30C91" w:rsidRPr="00764AA7" w:rsidRDefault="00B30C91">
            <w:pPr>
              <w:spacing w:after="0" w:line="240" w:lineRule="auto"/>
              <w:rPr>
                <w:rFonts w:ascii="Arial" w:eastAsia="Times New Roman" w:hAnsi="Arial" w:cs="Arial"/>
                <w:color w:val="220FB1"/>
                <w:sz w:val="20"/>
                <w:szCs w:val="20"/>
                <w:lang w:eastAsia="hr-HR"/>
              </w:rPr>
            </w:pPr>
          </w:p>
        </w:tc>
      </w:tr>
      <w:tr w:rsidR="00B30C91" w:rsidRPr="007635EA" w14:paraId="29429A0A" w14:textId="77777777" w:rsidTr="00764AA7">
        <w:trPr>
          <w:trHeight w:val="567"/>
        </w:trPr>
        <w:tc>
          <w:tcPr>
            <w:tcW w:w="7558" w:type="dxa"/>
            <w:tcBorders>
              <w:top w:val="single" w:sz="4" w:space="0" w:color="auto"/>
            </w:tcBorders>
            <w:shd w:val="clear" w:color="auto" w:fill="D9D9D9"/>
            <w:vAlign w:val="center"/>
          </w:tcPr>
          <w:p w14:paraId="5108A962" w14:textId="30B22347" w:rsidR="00B30C91" w:rsidRPr="007635EA" w:rsidRDefault="00B30C91">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HIDROLOGIJA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A.3.1.</w:t>
            </w:r>
          </w:p>
        </w:tc>
        <w:tc>
          <w:tcPr>
            <w:tcW w:w="2185" w:type="dxa"/>
            <w:tcBorders>
              <w:top w:val="single" w:sz="4" w:space="0" w:color="auto"/>
            </w:tcBorders>
            <w:shd w:val="clear" w:color="auto" w:fill="D9D9D9"/>
          </w:tcPr>
          <w:p w14:paraId="5456FF86" w14:textId="77777777" w:rsidR="00B30C91" w:rsidRPr="007635EA" w:rsidRDefault="00B30C91">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0E247FAC" w14:textId="3D003B27" w:rsidR="00B30C91" w:rsidRPr="007635EA" w:rsidRDefault="00B30C91">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 prof. dr. sc. M. Šperac</w:t>
            </w:r>
          </w:p>
        </w:tc>
      </w:tr>
      <w:tr w:rsidR="00A32728" w:rsidRPr="007635EA" w14:paraId="2D1996A7" w14:textId="77777777" w:rsidTr="00764AA7">
        <w:tc>
          <w:tcPr>
            <w:tcW w:w="7558" w:type="dxa"/>
            <w:tcBorders>
              <w:top w:val="single" w:sz="4" w:space="0" w:color="auto"/>
            </w:tcBorders>
            <w:vAlign w:val="center"/>
          </w:tcPr>
          <w:p w14:paraId="1BB6CC5E" w14:textId="77777777" w:rsidR="00A32728" w:rsidRPr="00764AA7" w:rsidRDefault="00A32728" w:rsidP="00A22D28">
            <w:pPr>
              <w:spacing w:after="0" w:line="240" w:lineRule="auto"/>
              <w:rPr>
                <w:rFonts w:ascii="Arial" w:eastAsia="Times New Roman" w:hAnsi="Arial" w:cs="Arial"/>
                <w:sz w:val="20"/>
                <w:szCs w:val="20"/>
                <w:lang w:eastAsia="hr-HR"/>
              </w:rPr>
            </w:pPr>
          </w:p>
          <w:p w14:paraId="4ECAEFF7" w14:textId="77777777" w:rsidR="00A32728" w:rsidRPr="00764AA7" w:rsidRDefault="00A32728">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5A64AAF3" w14:textId="77777777" w:rsidR="00A32728" w:rsidRPr="00764AA7" w:rsidRDefault="00A32728">
            <w:pPr>
              <w:spacing w:after="0" w:line="240" w:lineRule="auto"/>
              <w:rPr>
                <w:rFonts w:ascii="Arial" w:eastAsia="Times New Roman" w:hAnsi="Arial" w:cs="Arial"/>
                <w:sz w:val="20"/>
                <w:szCs w:val="20"/>
                <w:lang w:eastAsia="hr-HR"/>
              </w:rPr>
            </w:pPr>
          </w:p>
          <w:p w14:paraId="62FF0C69" w14:textId="77777777" w:rsidR="00A32728" w:rsidRPr="00A22D28" w:rsidRDefault="00A32728" w:rsidP="00764AA7">
            <w:pPr>
              <w:autoSpaceDE w:val="0"/>
              <w:autoSpaceDN w:val="0"/>
              <w:adjustRightInd w:val="0"/>
              <w:spacing w:after="0" w:line="240" w:lineRule="auto"/>
              <w:rPr>
                <w:rFonts w:ascii="Arial" w:eastAsia="Calibri" w:hAnsi="Arial" w:cs="Arial"/>
                <w:sz w:val="20"/>
                <w:szCs w:val="20"/>
              </w:rPr>
            </w:pPr>
            <w:r w:rsidRPr="00A22D28">
              <w:rPr>
                <w:rFonts w:ascii="Arial" w:eastAsia="Calibri" w:hAnsi="Arial" w:cs="Arial"/>
                <w:sz w:val="20"/>
                <w:szCs w:val="20"/>
              </w:rPr>
              <w:t>STATISTIČKA ANALIZA VELIKIH VODA</w:t>
            </w:r>
          </w:p>
          <w:p w14:paraId="6D8BF3B4" w14:textId="77777777" w:rsidR="00A32728" w:rsidRPr="007635EA" w:rsidRDefault="00A32728" w:rsidP="00764AA7">
            <w:pPr>
              <w:autoSpaceDE w:val="0"/>
              <w:autoSpaceDN w:val="0"/>
              <w:adjustRightInd w:val="0"/>
              <w:spacing w:after="0" w:line="240" w:lineRule="auto"/>
              <w:rPr>
                <w:rFonts w:ascii="Arial" w:eastAsia="Calibri" w:hAnsi="Arial" w:cs="Arial"/>
                <w:sz w:val="20"/>
                <w:szCs w:val="20"/>
              </w:rPr>
            </w:pPr>
          </w:p>
          <w:p w14:paraId="2D113F3F" w14:textId="4CEA1146" w:rsidR="00A32728" w:rsidRPr="007635EA" w:rsidRDefault="00A32728" w:rsidP="00764AA7">
            <w:pPr>
              <w:autoSpaceDE w:val="0"/>
              <w:autoSpaceDN w:val="0"/>
              <w:adjustRightInd w:val="0"/>
              <w:spacing w:after="0" w:line="240" w:lineRule="auto"/>
              <w:rPr>
                <w:rFonts w:ascii="Arial" w:eastAsia="Calibri" w:hAnsi="Arial" w:cs="Arial"/>
                <w:sz w:val="20"/>
                <w:szCs w:val="20"/>
              </w:rPr>
            </w:pPr>
            <w:r w:rsidRPr="007635EA">
              <w:rPr>
                <w:rFonts w:ascii="Arial" w:eastAsia="Calibri" w:hAnsi="Arial" w:cs="Arial"/>
                <w:sz w:val="20"/>
                <w:szCs w:val="20"/>
              </w:rPr>
              <w:t>Radom je potrebno za odabrani vodotok na bazi raspoloživog niza podataka analizirati velike vode metodom godišnjih ekstrema i metodom pikova. Dati usporedbu rezultata dobivenih ovim metodama.</w:t>
            </w:r>
          </w:p>
          <w:p w14:paraId="05D3464A" w14:textId="042258B4" w:rsidR="00A32728" w:rsidRPr="00764AA7" w:rsidRDefault="00A32728" w:rsidP="00A22D28">
            <w:pPr>
              <w:spacing w:after="0" w:line="240" w:lineRule="auto"/>
              <w:rPr>
                <w:rFonts w:ascii="Arial" w:eastAsia="Times New Roman" w:hAnsi="Arial" w:cs="Arial"/>
                <w:sz w:val="20"/>
                <w:szCs w:val="20"/>
                <w:lang w:eastAsia="hr-HR"/>
              </w:rPr>
            </w:pPr>
          </w:p>
        </w:tc>
        <w:tc>
          <w:tcPr>
            <w:tcW w:w="2185" w:type="dxa"/>
            <w:tcBorders>
              <w:top w:val="single" w:sz="4" w:space="0" w:color="auto"/>
            </w:tcBorders>
          </w:tcPr>
          <w:p w14:paraId="75788F2D" w14:textId="77777777" w:rsidR="00A32728" w:rsidRPr="00764AA7" w:rsidRDefault="00A32728">
            <w:pPr>
              <w:spacing w:after="0" w:line="240" w:lineRule="auto"/>
              <w:rPr>
                <w:rFonts w:ascii="Arial" w:eastAsia="Times New Roman" w:hAnsi="Arial" w:cs="Arial"/>
                <w:b/>
                <w:sz w:val="20"/>
                <w:szCs w:val="20"/>
                <w:lang w:eastAsia="hr-HR"/>
              </w:rPr>
            </w:pPr>
          </w:p>
        </w:tc>
      </w:tr>
      <w:tr w:rsidR="00973D10" w:rsidRPr="007635EA" w14:paraId="5BBE3A38" w14:textId="77777777" w:rsidTr="00764AA7">
        <w:tc>
          <w:tcPr>
            <w:tcW w:w="7558" w:type="dxa"/>
            <w:tcBorders>
              <w:top w:val="single" w:sz="4" w:space="0" w:color="auto"/>
            </w:tcBorders>
            <w:shd w:val="clear" w:color="auto" w:fill="D9D9D9" w:themeFill="background1" w:themeFillShade="D9"/>
            <w:vAlign w:val="center"/>
          </w:tcPr>
          <w:p w14:paraId="34D3E2C1" w14:textId="77777777" w:rsidR="00973D10" w:rsidRPr="00A22D28" w:rsidRDefault="00973D10" w:rsidP="00A22D28">
            <w:pPr>
              <w:spacing w:after="0" w:line="240" w:lineRule="auto"/>
              <w:rPr>
                <w:rFonts w:ascii="Arial" w:eastAsia="Times New Roman" w:hAnsi="Arial" w:cs="Arial"/>
                <w:b/>
                <w:sz w:val="20"/>
                <w:szCs w:val="20"/>
                <w:lang w:eastAsia="hr-HR"/>
              </w:rPr>
            </w:pPr>
          </w:p>
          <w:p w14:paraId="3FAEC487" w14:textId="48C21468" w:rsidR="00973D10" w:rsidRPr="007635EA" w:rsidRDefault="00973D10">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HIDROTEHNIČKI SUSTAVI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A.3.2.</w:t>
            </w:r>
          </w:p>
          <w:p w14:paraId="03301C49" w14:textId="075EA221" w:rsidR="00973D10" w:rsidRPr="00764AA7" w:rsidRDefault="00973D10">
            <w:pPr>
              <w:spacing w:after="0" w:line="240" w:lineRule="auto"/>
              <w:rPr>
                <w:rFonts w:ascii="Arial" w:eastAsia="Times New Roman" w:hAnsi="Arial" w:cs="Arial"/>
                <w:sz w:val="20"/>
                <w:szCs w:val="20"/>
                <w:lang w:eastAsia="hr-HR"/>
              </w:rPr>
            </w:pPr>
          </w:p>
        </w:tc>
        <w:tc>
          <w:tcPr>
            <w:tcW w:w="2185" w:type="dxa"/>
            <w:tcBorders>
              <w:top w:val="single" w:sz="4" w:space="0" w:color="auto"/>
            </w:tcBorders>
            <w:shd w:val="clear" w:color="auto" w:fill="D9D9D9" w:themeFill="background1" w:themeFillShade="D9"/>
          </w:tcPr>
          <w:p w14:paraId="2EB654A6" w14:textId="77777777" w:rsidR="00973D10" w:rsidRPr="00A22D28"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 xml:space="preserve">Mentor: </w:t>
            </w:r>
          </w:p>
          <w:p w14:paraId="67B9BE16" w14:textId="5895A60F" w:rsidR="00973D10" w:rsidRPr="00764AA7" w:rsidRDefault="00973D10">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izv. prof. dr. sc. M. Šperac</w:t>
            </w:r>
          </w:p>
        </w:tc>
      </w:tr>
      <w:tr w:rsidR="00973D10" w:rsidRPr="007635EA" w14:paraId="2996903F" w14:textId="77777777" w:rsidTr="00764AA7">
        <w:tc>
          <w:tcPr>
            <w:tcW w:w="7558" w:type="dxa"/>
            <w:tcBorders>
              <w:top w:val="single" w:sz="4" w:space="0" w:color="auto"/>
            </w:tcBorders>
            <w:shd w:val="clear" w:color="auto" w:fill="FFFFFF" w:themeFill="background1"/>
            <w:vAlign w:val="center"/>
          </w:tcPr>
          <w:p w14:paraId="55D36842" w14:textId="77777777" w:rsidR="00973D10" w:rsidRPr="00764AA7" w:rsidRDefault="00973D10" w:rsidP="00A22D28">
            <w:pPr>
              <w:spacing w:after="0" w:line="240" w:lineRule="auto"/>
              <w:rPr>
                <w:rFonts w:ascii="Arial" w:eastAsia="Times New Roman" w:hAnsi="Arial" w:cs="Arial"/>
                <w:sz w:val="20"/>
                <w:szCs w:val="20"/>
                <w:lang w:eastAsia="hr-HR"/>
              </w:rPr>
            </w:pPr>
          </w:p>
          <w:p w14:paraId="4B2AB244" w14:textId="21DA7BFD" w:rsidR="00973D10" w:rsidRPr="00764AA7" w:rsidRDefault="00973D10">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4005BB83" w14:textId="77777777" w:rsidR="00973D10" w:rsidRPr="00764AA7" w:rsidRDefault="00973D10">
            <w:pPr>
              <w:spacing w:after="0" w:line="240" w:lineRule="auto"/>
              <w:rPr>
                <w:rFonts w:ascii="Arial" w:eastAsia="Times New Roman" w:hAnsi="Arial" w:cs="Arial"/>
                <w:sz w:val="20"/>
                <w:szCs w:val="20"/>
                <w:lang w:eastAsia="hr-HR"/>
              </w:rPr>
            </w:pPr>
          </w:p>
          <w:p w14:paraId="36F75E24" w14:textId="77777777" w:rsidR="00973D10" w:rsidRPr="00A22D28" w:rsidRDefault="00973D10" w:rsidP="00764AA7">
            <w:pPr>
              <w:autoSpaceDE w:val="0"/>
              <w:autoSpaceDN w:val="0"/>
              <w:adjustRightInd w:val="0"/>
              <w:spacing w:after="0" w:line="240" w:lineRule="auto"/>
              <w:rPr>
                <w:rFonts w:ascii="Arial" w:eastAsia="Calibri" w:hAnsi="Arial" w:cs="Arial"/>
                <w:sz w:val="20"/>
                <w:szCs w:val="20"/>
              </w:rPr>
            </w:pPr>
            <w:r w:rsidRPr="00A22D28">
              <w:rPr>
                <w:rFonts w:ascii="Arial" w:eastAsia="Calibri" w:hAnsi="Arial" w:cs="Arial"/>
                <w:sz w:val="20"/>
                <w:szCs w:val="20"/>
              </w:rPr>
              <w:t>OPTIMALIZACIJSKO-SIMULACIJSKI PRISTUP KOD SLOŽENIH VODNOGOSPODARSKIH SUSTAVA</w:t>
            </w:r>
          </w:p>
          <w:p w14:paraId="4AE364D8" w14:textId="77777777" w:rsidR="00973D10" w:rsidRPr="007635EA" w:rsidRDefault="00973D10" w:rsidP="00764AA7">
            <w:pPr>
              <w:autoSpaceDE w:val="0"/>
              <w:autoSpaceDN w:val="0"/>
              <w:adjustRightInd w:val="0"/>
              <w:spacing w:after="0" w:line="240" w:lineRule="auto"/>
              <w:rPr>
                <w:rFonts w:ascii="Arial" w:eastAsia="Calibri" w:hAnsi="Arial" w:cs="Arial"/>
                <w:sz w:val="20"/>
                <w:szCs w:val="20"/>
              </w:rPr>
            </w:pPr>
          </w:p>
          <w:p w14:paraId="10A07D2D" w14:textId="5A0B61C2" w:rsidR="00973D10" w:rsidRPr="00A22D28" w:rsidRDefault="00973D10" w:rsidP="00764AA7">
            <w:pPr>
              <w:autoSpaceDE w:val="0"/>
              <w:autoSpaceDN w:val="0"/>
              <w:adjustRightInd w:val="0"/>
              <w:spacing w:after="0" w:line="240" w:lineRule="auto"/>
              <w:rPr>
                <w:rFonts w:ascii="Arial" w:eastAsia="Calibri" w:hAnsi="Arial" w:cs="Arial"/>
                <w:sz w:val="20"/>
                <w:szCs w:val="20"/>
              </w:rPr>
            </w:pPr>
            <w:r w:rsidRPr="007635EA">
              <w:rPr>
                <w:rFonts w:ascii="Arial" w:eastAsia="Calibri" w:hAnsi="Arial" w:cs="Arial"/>
                <w:sz w:val="20"/>
                <w:szCs w:val="20"/>
              </w:rPr>
              <w:t xml:space="preserve">Za različite strategije upravljanja </w:t>
            </w:r>
            <w:r w:rsidR="00764AA7">
              <w:rPr>
                <w:rFonts w:ascii="Arial" w:eastAsia="Calibri" w:hAnsi="Arial" w:cs="Arial"/>
                <w:sz w:val="20"/>
                <w:szCs w:val="20"/>
              </w:rPr>
              <w:t xml:space="preserve">odabranim vodoopskrbnim sustavom </w:t>
            </w:r>
            <w:r w:rsidRPr="00A22D28">
              <w:rPr>
                <w:rFonts w:ascii="Arial" w:eastAsia="Calibri" w:hAnsi="Arial" w:cs="Arial"/>
                <w:sz w:val="20"/>
                <w:szCs w:val="20"/>
              </w:rPr>
              <w:t>primjenom optimalizacijsko-simulacijskog softvera prikazati alokaciju vode za odabrani vremenski period.</w:t>
            </w:r>
          </w:p>
          <w:p w14:paraId="464AC7F3" w14:textId="10288826" w:rsidR="00973D10" w:rsidRPr="007635EA" w:rsidRDefault="00973D10" w:rsidP="00A22D28">
            <w:pPr>
              <w:spacing w:after="0" w:line="240" w:lineRule="auto"/>
              <w:rPr>
                <w:rFonts w:ascii="Arial" w:eastAsia="Times New Roman" w:hAnsi="Arial" w:cs="Arial"/>
                <w:b/>
                <w:sz w:val="20"/>
                <w:szCs w:val="20"/>
                <w:lang w:eastAsia="hr-HR"/>
              </w:rPr>
            </w:pPr>
          </w:p>
        </w:tc>
        <w:tc>
          <w:tcPr>
            <w:tcW w:w="2185" w:type="dxa"/>
            <w:tcBorders>
              <w:top w:val="single" w:sz="4" w:space="0" w:color="auto"/>
            </w:tcBorders>
            <w:shd w:val="clear" w:color="auto" w:fill="FFFFFF" w:themeFill="background1"/>
          </w:tcPr>
          <w:p w14:paraId="3DE587C6" w14:textId="77777777" w:rsidR="00973D10" w:rsidRPr="007635EA" w:rsidRDefault="00973D10">
            <w:pPr>
              <w:spacing w:after="0" w:line="240" w:lineRule="auto"/>
              <w:rPr>
                <w:rFonts w:ascii="Arial" w:eastAsia="Times New Roman" w:hAnsi="Arial" w:cs="Arial"/>
                <w:b/>
                <w:sz w:val="20"/>
                <w:szCs w:val="20"/>
                <w:lang w:eastAsia="hr-HR"/>
              </w:rPr>
            </w:pPr>
          </w:p>
        </w:tc>
      </w:tr>
      <w:tr w:rsidR="00973D10" w:rsidRPr="007635EA" w14:paraId="7573C32C" w14:textId="77777777" w:rsidTr="00764AA7">
        <w:trPr>
          <w:trHeight w:val="567"/>
        </w:trPr>
        <w:tc>
          <w:tcPr>
            <w:tcW w:w="7558" w:type="dxa"/>
            <w:tcBorders>
              <w:top w:val="single" w:sz="4" w:space="0" w:color="auto"/>
            </w:tcBorders>
            <w:shd w:val="clear" w:color="auto" w:fill="D9D9D9"/>
            <w:vAlign w:val="center"/>
          </w:tcPr>
          <w:p w14:paraId="09308754" w14:textId="2978B460" w:rsidR="00973D10" w:rsidRPr="007635EA" w:rsidRDefault="00973D10">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KORIŠTENJE VODNIH SNAGA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A.3.3.</w:t>
            </w:r>
          </w:p>
        </w:tc>
        <w:tc>
          <w:tcPr>
            <w:tcW w:w="2185" w:type="dxa"/>
            <w:tcBorders>
              <w:top w:val="single" w:sz="4" w:space="0" w:color="auto"/>
            </w:tcBorders>
            <w:shd w:val="clear" w:color="auto" w:fill="D9D9D9"/>
          </w:tcPr>
          <w:p w14:paraId="25C4440F" w14:textId="77777777" w:rsidR="00973D10" w:rsidRPr="007635EA" w:rsidRDefault="00973D10">
            <w:pPr>
              <w:spacing w:after="0" w:line="240" w:lineRule="auto"/>
              <w:rPr>
                <w:rFonts w:ascii="Arial" w:eastAsia="Times New Roman" w:hAnsi="Arial" w:cs="Arial"/>
                <w:b/>
                <w:sz w:val="20"/>
                <w:szCs w:val="20"/>
                <w:lang w:eastAsia="hr-HR"/>
              </w:rPr>
            </w:pPr>
          </w:p>
        </w:tc>
      </w:tr>
      <w:tr w:rsidR="00973D10" w:rsidRPr="007635EA" w14:paraId="10C6B24A" w14:textId="77777777" w:rsidTr="00764AA7">
        <w:trPr>
          <w:trHeight w:val="567"/>
        </w:trPr>
        <w:tc>
          <w:tcPr>
            <w:tcW w:w="7558" w:type="dxa"/>
            <w:tcBorders>
              <w:top w:val="single" w:sz="4" w:space="0" w:color="auto"/>
            </w:tcBorders>
            <w:shd w:val="clear" w:color="auto" w:fill="D9D9D9"/>
            <w:vAlign w:val="center"/>
          </w:tcPr>
          <w:p w14:paraId="0894A29F" w14:textId="75F2116B"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ZAŠTITA I PROČIŠĆAVANJE VODA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A.3.4.</w:t>
            </w:r>
          </w:p>
        </w:tc>
        <w:tc>
          <w:tcPr>
            <w:tcW w:w="2185" w:type="dxa"/>
            <w:tcBorders>
              <w:top w:val="single" w:sz="4" w:space="0" w:color="auto"/>
            </w:tcBorders>
            <w:shd w:val="clear" w:color="auto" w:fill="D9D9D9"/>
          </w:tcPr>
          <w:p w14:paraId="492F650F"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p>
          <w:p w14:paraId="7E154360" w14:textId="629335D9"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Habuda - Stanić</w:t>
            </w:r>
          </w:p>
        </w:tc>
      </w:tr>
      <w:tr w:rsidR="00973D10" w:rsidRPr="007635EA" w14:paraId="0E732D7E" w14:textId="77777777" w:rsidTr="00764AA7">
        <w:trPr>
          <w:trHeight w:val="567"/>
        </w:trPr>
        <w:tc>
          <w:tcPr>
            <w:tcW w:w="7558" w:type="dxa"/>
            <w:tcBorders>
              <w:top w:val="single" w:sz="4" w:space="0" w:color="auto"/>
            </w:tcBorders>
            <w:shd w:val="clear" w:color="auto" w:fill="D9D9D9"/>
            <w:vAlign w:val="center"/>
          </w:tcPr>
          <w:p w14:paraId="684A20E8" w14:textId="56AFCB1E"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KONDICIONIRANJE VODA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A.3.5.</w:t>
            </w:r>
          </w:p>
        </w:tc>
        <w:tc>
          <w:tcPr>
            <w:tcW w:w="2185" w:type="dxa"/>
            <w:tcBorders>
              <w:top w:val="single" w:sz="4" w:space="0" w:color="auto"/>
            </w:tcBorders>
            <w:shd w:val="clear" w:color="auto" w:fill="D9D9D9"/>
          </w:tcPr>
          <w:p w14:paraId="7EDD4B27"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p>
          <w:p w14:paraId="30642F31" w14:textId="3110315D"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Habuda - Stanić</w:t>
            </w:r>
          </w:p>
        </w:tc>
      </w:tr>
      <w:tr w:rsidR="00973D10" w:rsidRPr="007635EA" w14:paraId="0607CC47" w14:textId="77777777" w:rsidTr="00764AA7">
        <w:tc>
          <w:tcPr>
            <w:tcW w:w="7558" w:type="dxa"/>
            <w:tcBorders>
              <w:top w:val="single" w:sz="4" w:space="0" w:color="auto"/>
            </w:tcBorders>
            <w:shd w:val="clear" w:color="auto" w:fill="FFFFFF"/>
            <w:vAlign w:val="center"/>
          </w:tcPr>
          <w:p w14:paraId="73A4E135" w14:textId="77777777" w:rsidR="00973D10" w:rsidRPr="00A22D28" w:rsidRDefault="00973D10" w:rsidP="00A22D28">
            <w:pPr>
              <w:spacing w:after="0" w:line="240" w:lineRule="auto"/>
              <w:rPr>
                <w:rFonts w:ascii="Arial" w:eastAsia="Times New Roman" w:hAnsi="Arial" w:cs="Arial"/>
                <w:sz w:val="20"/>
                <w:szCs w:val="20"/>
                <w:lang w:eastAsia="hr-HR"/>
              </w:rPr>
            </w:pPr>
          </w:p>
          <w:p w14:paraId="1760B56D" w14:textId="703F0B0A" w:rsidR="00973D10" w:rsidRPr="007635EA" w:rsidRDefault="00973D10">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3D97680F" w14:textId="77777777" w:rsidR="007041F1" w:rsidRPr="007635EA" w:rsidRDefault="007041F1">
            <w:pPr>
              <w:spacing w:after="0" w:line="240" w:lineRule="auto"/>
              <w:rPr>
                <w:rFonts w:ascii="Arial" w:eastAsia="Times New Roman" w:hAnsi="Arial" w:cs="Arial"/>
                <w:sz w:val="20"/>
                <w:szCs w:val="20"/>
                <w:lang w:eastAsia="hr-HR"/>
              </w:rPr>
            </w:pPr>
          </w:p>
          <w:p w14:paraId="0D1E5F7B" w14:textId="77777777" w:rsidR="007041F1" w:rsidRPr="007635EA" w:rsidRDefault="007041F1"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KONDICIONIRANJE VODE ZA LJUDSKU POTROŠNJU METODOM KOAGULACIJE I FLOKULACIJE</w:t>
            </w:r>
          </w:p>
          <w:p w14:paraId="6141AADB" w14:textId="77777777" w:rsidR="007041F1" w:rsidRPr="007635EA" w:rsidRDefault="007041F1" w:rsidP="00764AA7">
            <w:pPr>
              <w:spacing w:after="0" w:line="240" w:lineRule="auto"/>
              <w:rPr>
                <w:rFonts w:ascii="Arial" w:eastAsia="Times New Roman" w:hAnsi="Arial" w:cs="Arial"/>
                <w:sz w:val="20"/>
                <w:szCs w:val="20"/>
                <w:lang w:eastAsia="hr-HR"/>
              </w:rPr>
            </w:pPr>
          </w:p>
          <w:p w14:paraId="2F4474BC" w14:textId="77777777" w:rsidR="007041F1" w:rsidRPr="007635EA" w:rsidRDefault="007041F1" w:rsidP="00764AA7">
            <w:pPr>
              <w:spacing w:after="0" w:line="240" w:lineRule="auto"/>
              <w:rPr>
                <w:rFonts w:ascii="Arial" w:eastAsia="Times New Roman" w:hAnsi="Arial" w:cs="Arial"/>
                <w:sz w:val="20"/>
                <w:szCs w:val="20"/>
              </w:rPr>
            </w:pPr>
            <w:r w:rsidRPr="007635EA">
              <w:rPr>
                <w:rFonts w:ascii="Arial" w:eastAsia="Times New Roman" w:hAnsi="Arial" w:cs="Arial"/>
                <w:sz w:val="20"/>
                <w:szCs w:val="20"/>
              </w:rPr>
              <w:t>Koagulacija i flokulacija je konvencionalna metoda kondicioniranja vode za ljudsku potrošnju. Cilj rada je opisati proces kondicioniranja vode primjenom navedene metode te pregledom literature i dostupnih podataka iz prakse utvrditi koje su prednosti, nedostatci te suvremeni trendovi ovog postupka prerade vode za ljudsku potrošnju.</w:t>
            </w:r>
          </w:p>
          <w:p w14:paraId="741CE425" w14:textId="77777777" w:rsidR="00973D10" w:rsidRPr="007635EA" w:rsidRDefault="00973D10" w:rsidP="00764AA7">
            <w:pPr>
              <w:spacing w:after="0" w:line="240" w:lineRule="auto"/>
              <w:rPr>
                <w:rFonts w:ascii="Arial" w:eastAsia="Times New Roman" w:hAnsi="Arial" w:cs="Arial"/>
                <w:sz w:val="20"/>
                <w:szCs w:val="20"/>
              </w:rPr>
            </w:pPr>
          </w:p>
        </w:tc>
        <w:tc>
          <w:tcPr>
            <w:tcW w:w="2185" w:type="dxa"/>
            <w:tcBorders>
              <w:top w:val="single" w:sz="4" w:space="0" w:color="auto"/>
            </w:tcBorders>
            <w:shd w:val="clear" w:color="auto" w:fill="FFFFFF"/>
          </w:tcPr>
          <w:p w14:paraId="13695F92" w14:textId="77777777" w:rsidR="00973D10" w:rsidRPr="00764AA7" w:rsidRDefault="00973D10" w:rsidP="00A22D28">
            <w:pPr>
              <w:spacing w:after="0" w:line="240" w:lineRule="auto"/>
              <w:rPr>
                <w:rFonts w:ascii="Arial" w:eastAsia="Times New Roman" w:hAnsi="Arial" w:cs="Arial"/>
                <w:sz w:val="20"/>
                <w:szCs w:val="20"/>
                <w:lang w:eastAsia="hr-HR"/>
              </w:rPr>
            </w:pPr>
          </w:p>
          <w:p w14:paraId="4C842EE4" w14:textId="77777777" w:rsidR="00973D10" w:rsidRPr="00764AA7" w:rsidRDefault="00973D10">
            <w:pPr>
              <w:spacing w:after="0" w:line="240" w:lineRule="auto"/>
              <w:rPr>
                <w:rFonts w:ascii="Arial" w:eastAsia="Times New Roman" w:hAnsi="Arial" w:cs="Arial"/>
                <w:sz w:val="20"/>
                <w:szCs w:val="20"/>
                <w:lang w:eastAsia="hr-HR"/>
              </w:rPr>
            </w:pPr>
          </w:p>
        </w:tc>
      </w:tr>
      <w:tr w:rsidR="00973D10" w:rsidRPr="007635EA" w14:paraId="45229751" w14:textId="77777777" w:rsidTr="00764AA7">
        <w:trPr>
          <w:trHeight w:val="567"/>
        </w:trPr>
        <w:tc>
          <w:tcPr>
            <w:tcW w:w="7558" w:type="dxa"/>
            <w:tcBorders>
              <w:top w:val="single" w:sz="4" w:space="0" w:color="auto"/>
            </w:tcBorders>
            <w:shd w:val="clear" w:color="auto" w:fill="D9D9D9"/>
            <w:vAlign w:val="center"/>
          </w:tcPr>
          <w:p w14:paraId="64281897" w14:textId="32C37FA4" w:rsidR="00973D10" w:rsidRPr="00764AA7" w:rsidRDefault="00973D10">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lastRenderedPageBreak/>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REGULACIJA VODOTOKA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A.3.6.</w:t>
            </w:r>
          </w:p>
        </w:tc>
        <w:tc>
          <w:tcPr>
            <w:tcW w:w="2185" w:type="dxa"/>
            <w:tcBorders>
              <w:top w:val="single" w:sz="4" w:space="0" w:color="auto"/>
            </w:tcBorders>
            <w:shd w:val="clear" w:color="auto" w:fill="D9D9D9"/>
          </w:tcPr>
          <w:p w14:paraId="71443504" w14:textId="11047359"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r w:rsidR="007635EA" w:rsidRPr="00764AA7">
              <w:rPr>
                <w:rFonts w:ascii="Arial" w:eastAsia="Times New Roman" w:hAnsi="Arial" w:cs="Arial"/>
                <w:b/>
                <w:sz w:val="20"/>
                <w:szCs w:val="20"/>
                <w:lang w:eastAsia="hr-HR"/>
              </w:rPr>
              <w:t xml:space="preserve"> </w:t>
            </w:r>
          </w:p>
          <w:p w14:paraId="60B2C453" w14:textId="72C9DCB8"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L. Tadić</w:t>
            </w:r>
          </w:p>
        </w:tc>
      </w:tr>
      <w:tr w:rsidR="00973D10" w:rsidRPr="007635EA" w14:paraId="7258353F" w14:textId="77777777" w:rsidTr="00764AA7">
        <w:tc>
          <w:tcPr>
            <w:tcW w:w="7558" w:type="dxa"/>
            <w:tcBorders>
              <w:top w:val="single" w:sz="4" w:space="0" w:color="auto"/>
            </w:tcBorders>
            <w:vAlign w:val="center"/>
          </w:tcPr>
          <w:p w14:paraId="5B13DF3B" w14:textId="77777777" w:rsidR="00973D10" w:rsidRPr="00764AA7" w:rsidRDefault="00973D10" w:rsidP="00A22D28">
            <w:pPr>
              <w:spacing w:after="0" w:line="240" w:lineRule="auto"/>
              <w:rPr>
                <w:rFonts w:ascii="Arial" w:eastAsia="Times New Roman" w:hAnsi="Arial" w:cs="Arial"/>
                <w:sz w:val="20"/>
                <w:szCs w:val="20"/>
                <w:lang w:eastAsia="hr-HR"/>
              </w:rPr>
            </w:pPr>
          </w:p>
          <w:p w14:paraId="1643AE48" w14:textId="489F1717" w:rsidR="00775D29" w:rsidRPr="00764AA7" w:rsidRDefault="00973D10">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r w:rsidR="007635EA" w:rsidRPr="00764AA7">
              <w:rPr>
                <w:rFonts w:ascii="Arial" w:eastAsia="Times New Roman" w:hAnsi="Arial" w:cs="Arial"/>
                <w:sz w:val="20"/>
                <w:szCs w:val="20"/>
                <w:lang w:eastAsia="hr-HR"/>
              </w:rPr>
              <w:t xml:space="preserve"> </w:t>
            </w:r>
          </w:p>
          <w:p w14:paraId="3D81BF9F" w14:textId="77777777" w:rsidR="00775D29" w:rsidRPr="00764AA7" w:rsidRDefault="00775D29">
            <w:pPr>
              <w:spacing w:after="0" w:line="240" w:lineRule="auto"/>
              <w:rPr>
                <w:rFonts w:ascii="Arial" w:eastAsia="Times New Roman" w:hAnsi="Arial" w:cs="Arial"/>
                <w:sz w:val="20"/>
                <w:szCs w:val="20"/>
                <w:lang w:eastAsia="hr-HR"/>
              </w:rPr>
            </w:pPr>
          </w:p>
          <w:p w14:paraId="35A10AD5" w14:textId="1A45B7C2" w:rsidR="00775D29" w:rsidRPr="00764AA7" w:rsidRDefault="00775D29">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UTJECAJ REGULACIJA</w:t>
            </w:r>
            <w:r w:rsidR="007635EA" w:rsidRPr="00764AA7">
              <w:rPr>
                <w:rFonts w:ascii="Arial" w:eastAsia="Times New Roman" w:hAnsi="Arial" w:cs="Arial"/>
                <w:bCs/>
                <w:sz w:val="20"/>
                <w:szCs w:val="20"/>
                <w:lang w:eastAsia="hr-HR"/>
              </w:rPr>
              <w:t xml:space="preserve"> </w:t>
            </w:r>
            <w:r w:rsidRPr="00764AA7">
              <w:rPr>
                <w:rFonts w:ascii="Arial" w:eastAsia="Times New Roman" w:hAnsi="Arial" w:cs="Arial"/>
                <w:bCs/>
                <w:sz w:val="20"/>
                <w:szCs w:val="20"/>
                <w:lang w:eastAsia="hr-HR"/>
              </w:rPr>
              <w:t>RIJEČNIH MEANDARA NA HIDRAULIČKE I HIDROMORFOLOŠKE KARAKTERISTIKE VODOTOKA</w:t>
            </w:r>
          </w:p>
          <w:p w14:paraId="7E295F92" w14:textId="77777777" w:rsidR="00775D29" w:rsidRPr="00764AA7" w:rsidRDefault="00775D29">
            <w:pPr>
              <w:spacing w:after="0" w:line="240" w:lineRule="auto"/>
              <w:rPr>
                <w:rFonts w:ascii="Arial" w:eastAsia="Times New Roman" w:hAnsi="Arial" w:cs="Arial"/>
                <w:sz w:val="20"/>
                <w:szCs w:val="20"/>
                <w:lang w:eastAsia="hr-HR"/>
              </w:rPr>
            </w:pPr>
          </w:p>
          <w:p w14:paraId="14446E36" w14:textId="750954C0" w:rsidR="00775D29" w:rsidRPr="00764AA7" w:rsidRDefault="00775D29"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Za odabranu dionicu vodotoka s provedenim regulacijskim radovima (gradnjom prokopa) potrebno je provesti hidrološko-hidrauličku analizu strujanja primjenom modela HEC-RAS. Dobivene rezultate usporediti s karakteristikama strujanja prije provedenih regulacijskih radova (vučne sile, brzine strujanja, erozija/sedimentacija).</w:t>
            </w:r>
          </w:p>
          <w:p w14:paraId="3D640619" w14:textId="77777777" w:rsidR="00973D10" w:rsidRPr="00764AA7" w:rsidRDefault="00973D10" w:rsidP="00764AA7">
            <w:pPr>
              <w:spacing w:after="0" w:line="240" w:lineRule="auto"/>
              <w:rPr>
                <w:rFonts w:ascii="Arial" w:eastAsia="Times New Roman" w:hAnsi="Arial" w:cs="Arial"/>
                <w:sz w:val="20"/>
                <w:szCs w:val="20"/>
                <w:lang w:eastAsia="hr-HR"/>
              </w:rPr>
            </w:pPr>
          </w:p>
        </w:tc>
        <w:tc>
          <w:tcPr>
            <w:tcW w:w="2185" w:type="dxa"/>
            <w:tcBorders>
              <w:top w:val="single" w:sz="4" w:space="0" w:color="auto"/>
            </w:tcBorders>
          </w:tcPr>
          <w:p w14:paraId="414AB7C9" w14:textId="77777777" w:rsidR="00973D10" w:rsidRPr="00764AA7" w:rsidRDefault="00973D10" w:rsidP="00A22D28">
            <w:pPr>
              <w:spacing w:after="0" w:line="240" w:lineRule="auto"/>
              <w:rPr>
                <w:rFonts w:ascii="Arial" w:eastAsia="Times New Roman" w:hAnsi="Arial" w:cs="Arial"/>
                <w:sz w:val="20"/>
                <w:szCs w:val="20"/>
                <w:lang w:eastAsia="hr-HR"/>
              </w:rPr>
            </w:pPr>
          </w:p>
          <w:p w14:paraId="6A797787" w14:textId="77777777" w:rsidR="00973D10" w:rsidRPr="00764AA7" w:rsidRDefault="00973D10">
            <w:pPr>
              <w:spacing w:after="0" w:line="240" w:lineRule="auto"/>
              <w:rPr>
                <w:rFonts w:ascii="Arial" w:eastAsia="Times New Roman" w:hAnsi="Arial" w:cs="Arial"/>
                <w:sz w:val="20"/>
                <w:szCs w:val="20"/>
                <w:lang w:eastAsia="hr-HR"/>
              </w:rPr>
            </w:pPr>
          </w:p>
          <w:p w14:paraId="50EB6A42" w14:textId="77777777" w:rsidR="00973D10" w:rsidRPr="00764AA7" w:rsidRDefault="00973D10">
            <w:pPr>
              <w:spacing w:after="0" w:line="240" w:lineRule="auto"/>
              <w:rPr>
                <w:rFonts w:ascii="Arial" w:eastAsia="Times New Roman" w:hAnsi="Arial" w:cs="Arial"/>
                <w:sz w:val="20"/>
                <w:szCs w:val="20"/>
                <w:lang w:eastAsia="hr-HR"/>
              </w:rPr>
            </w:pPr>
          </w:p>
        </w:tc>
      </w:tr>
      <w:tr w:rsidR="00973D10" w:rsidRPr="007635EA" w14:paraId="7A13153E" w14:textId="77777777" w:rsidTr="00764AA7">
        <w:trPr>
          <w:trHeight w:val="567"/>
        </w:trPr>
        <w:tc>
          <w:tcPr>
            <w:tcW w:w="7558" w:type="dxa"/>
            <w:shd w:val="clear" w:color="auto" w:fill="D9D9D9"/>
            <w:vAlign w:val="center"/>
          </w:tcPr>
          <w:p w14:paraId="17FF75F7" w14:textId="3CEA0851"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HIDROTEHNIČKE MELIORACIJE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A.3.7.</w:t>
            </w:r>
          </w:p>
        </w:tc>
        <w:tc>
          <w:tcPr>
            <w:tcW w:w="2185" w:type="dxa"/>
            <w:shd w:val="clear" w:color="auto" w:fill="D9D9D9"/>
          </w:tcPr>
          <w:p w14:paraId="3E5D4A30" w14:textId="794DDEAB" w:rsidR="00973D10" w:rsidRPr="007635EA" w:rsidRDefault="00973D10">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1BF3FBE4" w14:textId="3B643EC2" w:rsidR="00973D10" w:rsidRPr="007635EA" w:rsidRDefault="00973D10">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prof. dr. sc. L. Tadić</w:t>
            </w:r>
          </w:p>
        </w:tc>
      </w:tr>
      <w:tr w:rsidR="00973D10" w:rsidRPr="007635EA" w14:paraId="7818F0A6" w14:textId="77777777" w:rsidTr="00764AA7">
        <w:tc>
          <w:tcPr>
            <w:tcW w:w="7558" w:type="dxa"/>
            <w:tcBorders>
              <w:top w:val="single" w:sz="4" w:space="0" w:color="auto"/>
              <w:bottom w:val="single" w:sz="4" w:space="0" w:color="auto"/>
              <w:right w:val="single" w:sz="4" w:space="0" w:color="auto"/>
            </w:tcBorders>
            <w:vAlign w:val="center"/>
          </w:tcPr>
          <w:p w14:paraId="4922ED4D" w14:textId="77777777" w:rsidR="00973D10" w:rsidRPr="00A22D28" w:rsidRDefault="00973D10" w:rsidP="00764AA7">
            <w:pPr>
              <w:spacing w:after="0" w:line="240" w:lineRule="auto"/>
              <w:rPr>
                <w:rFonts w:ascii="Arial" w:eastAsia="Times New Roman" w:hAnsi="Arial" w:cs="Arial"/>
                <w:sz w:val="20"/>
                <w:szCs w:val="20"/>
                <w:lang w:eastAsia="hr-HR"/>
              </w:rPr>
            </w:pPr>
          </w:p>
          <w:p w14:paraId="5BF66D86" w14:textId="389C12D2" w:rsidR="00973D10" w:rsidRPr="007635EA" w:rsidRDefault="00973D10"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Tema 1 </w:t>
            </w:r>
          </w:p>
          <w:p w14:paraId="568ADA7B" w14:textId="77777777" w:rsidR="0097481E" w:rsidRPr="007635EA" w:rsidRDefault="0097481E" w:rsidP="00764AA7">
            <w:pPr>
              <w:spacing w:after="0" w:line="240" w:lineRule="auto"/>
              <w:rPr>
                <w:rFonts w:ascii="Arial" w:eastAsia="Times New Roman" w:hAnsi="Arial" w:cs="Arial"/>
                <w:sz w:val="20"/>
                <w:szCs w:val="20"/>
                <w:lang w:eastAsia="hr-HR"/>
              </w:rPr>
            </w:pPr>
          </w:p>
          <w:p w14:paraId="7A0099B6" w14:textId="0FC85D0A" w:rsidR="0097481E" w:rsidRPr="007635EA" w:rsidRDefault="0097481E" w:rsidP="00764AA7">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ANALIZA POVRŠINSKOG OTJECANJA BRDSKOG PODRUČJA I FUNKCIJA OBODNOG</w:t>
            </w:r>
            <w:r w:rsidR="007635EA" w:rsidRPr="007635EA">
              <w:rPr>
                <w:rFonts w:ascii="Arial" w:eastAsia="Times New Roman" w:hAnsi="Arial" w:cs="Arial"/>
                <w:bCs/>
                <w:sz w:val="20"/>
                <w:szCs w:val="20"/>
                <w:lang w:eastAsia="hr-HR"/>
              </w:rPr>
              <w:t xml:space="preserve"> </w:t>
            </w:r>
            <w:r w:rsidRPr="007635EA">
              <w:rPr>
                <w:rFonts w:ascii="Arial" w:eastAsia="Times New Roman" w:hAnsi="Arial" w:cs="Arial"/>
                <w:bCs/>
                <w:sz w:val="20"/>
                <w:szCs w:val="20"/>
                <w:lang w:eastAsia="hr-HR"/>
              </w:rPr>
              <w:t xml:space="preserve">KANALA </w:t>
            </w:r>
          </w:p>
          <w:p w14:paraId="0415E5D0" w14:textId="77777777" w:rsidR="0097481E" w:rsidRPr="007635EA" w:rsidRDefault="0097481E" w:rsidP="00764AA7">
            <w:pPr>
              <w:spacing w:after="0" w:line="240" w:lineRule="auto"/>
              <w:rPr>
                <w:rFonts w:ascii="Arial" w:eastAsia="Times New Roman" w:hAnsi="Arial" w:cs="Arial"/>
                <w:sz w:val="20"/>
                <w:szCs w:val="20"/>
                <w:lang w:eastAsia="hr-HR"/>
              </w:rPr>
            </w:pPr>
          </w:p>
          <w:p w14:paraId="571E186E" w14:textId="59294D08" w:rsidR="0097481E" w:rsidRPr="007635EA" w:rsidRDefault="0097481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Za zadani brdski sliv na području Baranje potrebno je provesti proračun bilance voda uvažavajući namjenu površina i provjeriti kapacitet lateralnog/obodnog kanala. Provesti analizu mogućnosti korištenja akumulirane vode tijekom vegetacijskog razdoblja za potrebe navodnjavanja poljoprivrednih površina.</w:t>
            </w:r>
          </w:p>
          <w:p w14:paraId="17D4A39F" w14:textId="77777777" w:rsidR="00973D10" w:rsidRPr="007635EA" w:rsidRDefault="00973D10" w:rsidP="00764AA7">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tcPr>
          <w:p w14:paraId="5395BA7D" w14:textId="77777777" w:rsidR="00973D10" w:rsidRPr="007635EA" w:rsidRDefault="00973D10" w:rsidP="00A22D28">
            <w:pPr>
              <w:spacing w:after="0" w:line="240" w:lineRule="auto"/>
              <w:rPr>
                <w:rFonts w:ascii="Arial" w:eastAsia="Times New Roman" w:hAnsi="Arial" w:cs="Arial"/>
                <w:sz w:val="20"/>
                <w:szCs w:val="20"/>
                <w:lang w:eastAsia="hr-HR"/>
              </w:rPr>
            </w:pPr>
          </w:p>
          <w:p w14:paraId="3220424D" w14:textId="77777777" w:rsidR="00973D10" w:rsidRPr="007635EA" w:rsidRDefault="00973D10">
            <w:pPr>
              <w:spacing w:after="0" w:line="240" w:lineRule="auto"/>
              <w:rPr>
                <w:rFonts w:ascii="Arial" w:eastAsia="Times New Roman" w:hAnsi="Arial" w:cs="Arial"/>
                <w:sz w:val="20"/>
                <w:szCs w:val="20"/>
                <w:lang w:eastAsia="hr-HR"/>
              </w:rPr>
            </w:pPr>
          </w:p>
          <w:p w14:paraId="1A9C453D" w14:textId="77777777" w:rsidR="00973D10" w:rsidRPr="007635EA" w:rsidRDefault="00973D10">
            <w:pPr>
              <w:spacing w:after="0" w:line="240" w:lineRule="auto"/>
              <w:rPr>
                <w:rFonts w:ascii="Arial" w:eastAsia="Times New Roman" w:hAnsi="Arial" w:cs="Arial"/>
                <w:b/>
                <w:sz w:val="20"/>
                <w:szCs w:val="20"/>
                <w:lang w:eastAsia="hr-HR"/>
              </w:rPr>
            </w:pPr>
          </w:p>
        </w:tc>
      </w:tr>
      <w:tr w:rsidR="00973D10" w:rsidRPr="007635EA" w14:paraId="0D5DB8FE" w14:textId="77777777" w:rsidTr="00764AA7">
        <w:trPr>
          <w:trHeight w:val="567"/>
        </w:trPr>
        <w:tc>
          <w:tcPr>
            <w:tcW w:w="7558" w:type="dxa"/>
            <w:shd w:val="clear" w:color="auto" w:fill="D9D9D9"/>
            <w:vAlign w:val="center"/>
          </w:tcPr>
          <w:p w14:paraId="67AA846C" w14:textId="5CC4B6E3"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PLOVNI PUTEVI I TERMINALI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A.3.8.</w:t>
            </w:r>
          </w:p>
        </w:tc>
        <w:tc>
          <w:tcPr>
            <w:tcW w:w="2185" w:type="dxa"/>
            <w:shd w:val="clear" w:color="auto" w:fill="D9D9D9"/>
          </w:tcPr>
          <w:p w14:paraId="13A71F05" w14:textId="77777777" w:rsidR="00973D10" w:rsidRPr="00764AA7" w:rsidRDefault="00973D10">
            <w:pPr>
              <w:spacing w:after="0" w:line="240" w:lineRule="auto"/>
              <w:rPr>
                <w:rFonts w:ascii="Arial" w:eastAsia="Times New Roman" w:hAnsi="Arial" w:cs="Arial"/>
                <w:b/>
                <w:sz w:val="20"/>
                <w:szCs w:val="20"/>
                <w:lang w:eastAsia="hr-HR"/>
              </w:rPr>
            </w:pPr>
          </w:p>
        </w:tc>
      </w:tr>
      <w:tr w:rsidR="00973D10" w:rsidRPr="007635EA" w14:paraId="65F8CB21" w14:textId="77777777" w:rsidTr="00764AA7">
        <w:trPr>
          <w:trHeight w:val="567"/>
        </w:trPr>
        <w:tc>
          <w:tcPr>
            <w:tcW w:w="7558" w:type="dxa"/>
            <w:shd w:val="clear" w:color="auto" w:fill="D9D9D9"/>
            <w:vAlign w:val="center"/>
          </w:tcPr>
          <w:p w14:paraId="09F8AA5E" w14:textId="647E5350"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HIDROTEHNIČKE GRAĐEVINE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 3.9.</w:t>
            </w:r>
          </w:p>
        </w:tc>
        <w:tc>
          <w:tcPr>
            <w:tcW w:w="2185" w:type="dxa"/>
            <w:shd w:val="clear" w:color="auto" w:fill="D9D9D9"/>
          </w:tcPr>
          <w:p w14:paraId="23AC9837" w14:textId="5D4F216B"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2F583512" w14:textId="77777777" w:rsidR="00973D10" w:rsidRPr="00764AA7"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prof. dr. sc. L. Tadić, izv.prof.dr.sc. M. Babić</w:t>
            </w:r>
          </w:p>
        </w:tc>
      </w:tr>
      <w:tr w:rsidR="00973D10" w:rsidRPr="007635EA" w14:paraId="38777C9D" w14:textId="77777777" w:rsidTr="00764AA7">
        <w:tc>
          <w:tcPr>
            <w:tcW w:w="7558" w:type="dxa"/>
            <w:tcBorders>
              <w:bottom w:val="single" w:sz="4" w:space="0" w:color="auto"/>
            </w:tcBorders>
            <w:vAlign w:val="center"/>
          </w:tcPr>
          <w:p w14:paraId="149597CB" w14:textId="77777777" w:rsidR="00973D10" w:rsidRPr="00764AA7" w:rsidRDefault="00973D10" w:rsidP="00A22D28">
            <w:pPr>
              <w:spacing w:after="0" w:line="240" w:lineRule="auto"/>
              <w:rPr>
                <w:rFonts w:ascii="Arial" w:eastAsia="Times New Roman" w:hAnsi="Arial" w:cs="Arial"/>
                <w:sz w:val="20"/>
                <w:szCs w:val="20"/>
                <w:lang w:eastAsia="hr-HR"/>
              </w:rPr>
            </w:pPr>
          </w:p>
          <w:p w14:paraId="49ED0250" w14:textId="0B9646EB" w:rsidR="00973D10" w:rsidRPr="00764AA7" w:rsidRDefault="00973D10">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1F2B5B14" w14:textId="77777777" w:rsidR="00350799" w:rsidRPr="00764AA7" w:rsidRDefault="00350799">
            <w:pPr>
              <w:spacing w:after="0" w:line="240" w:lineRule="auto"/>
              <w:rPr>
                <w:rFonts w:ascii="Arial" w:eastAsia="Times New Roman" w:hAnsi="Arial" w:cs="Arial"/>
                <w:sz w:val="20"/>
                <w:szCs w:val="20"/>
                <w:lang w:eastAsia="hr-HR"/>
              </w:rPr>
            </w:pPr>
          </w:p>
          <w:p w14:paraId="2C222E7A" w14:textId="77777777" w:rsidR="00350799" w:rsidRPr="00764AA7" w:rsidRDefault="00350799">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FIZIKALNI MODEL RAZLIČITIH UVJETA PROCJEĐIVANJA</w:t>
            </w:r>
          </w:p>
          <w:p w14:paraId="365DC4FB" w14:textId="77777777" w:rsidR="00350799" w:rsidRPr="00764AA7" w:rsidRDefault="00350799">
            <w:pPr>
              <w:spacing w:after="0" w:line="240" w:lineRule="auto"/>
              <w:rPr>
                <w:rFonts w:ascii="Arial" w:eastAsia="Times New Roman" w:hAnsi="Arial" w:cs="Arial"/>
                <w:sz w:val="20"/>
                <w:szCs w:val="20"/>
                <w:lang w:eastAsia="hr-HR"/>
              </w:rPr>
            </w:pPr>
          </w:p>
          <w:p w14:paraId="465A8FAC" w14:textId="77777777" w:rsidR="00350799" w:rsidRPr="00764AA7" w:rsidRDefault="0035079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Komentor: dr. sc. Željko Šreng </w:t>
            </w:r>
          </w:p>
          <w:p w14:paraId="1B46A60F" w14:textId="77777777" w:rsidR="00350799" w:rsidRPr="00764AA7" w:rsidRDefault="00350799">
            <w:pPr>
              <w:spacing w:after="0" w:line="240" w:lineRule="auto"/>
              <w:rPr>
                <w:rFonts w:ascii="Arial" w:eastAsia="Times New Roman" w:hAnsi="Arial" w:cs="Arial"/>
                <w:sz w:val="20"/>
                <w:szCs w:val="20"/>
                <w:lang w:eastAsia="hr-HR"/>
              </w:rPr>
            </w:pPr>
          </w:p>
          <w:p w14:paraId="005D487F" w14:textId="2E886754" w:rsidR="00350799" w:rsidRPr="00764AA7" w:rsidRDefault="00350799"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 xml:space="preserve">Rad obuhvaća laboratorijsko ispitivanje različitih pojava procjeđivanja: kroz tijelo nasute brane (homogene i zonirane), kroz temeljno tlo različitih </w:t>
            </w:r>
            <w:r w:rsidR="00764AA7">
              <w:rPr>
                <w:rFonts w:ascii="Arial" w:eastAsia="Times New Roman" w:hAnsi="Arial" w:cs="Arial"/>
                <w:sz w:val="20"/>
                <w:szCs w:val="20"/>
                <w:lang w:eastAsia="hr-HR"/>
              </w:rPr>
              <w:t xml:space="preserve">uspojenosti </w:t>
            </w:r>
            <w:r w:rsidRPr="00764AA7">
              <w:rPr>
                <w:rFonts w:ascii="Arial" w:eastAsia="Times New Roman" w:hAnsi="Arial" w:cs="Arial"/>
                <w:sz w:val="20"/>
                <w:szCs w:val="20"/>
                <w:lang w:eastAsia="hr-HR"/>
              </w:rPr>
              <w:t>i ispod zagata. Problem procjeđivanja je potrebno teorijski objasniti, a potom provjeriti u laboratoriju.</w:t>
            </w:r>
          </w:p>
          <w:p w14:paraId="247EA06A" w14:textId="77777777" w:rsidR="00973D10" w:rsidRPr="00764AA7" w:rsidRDefault="00973D10" w:rsidP="00A22D28">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24780B60" w14:textId="0B06826C" w:rsidR="00221F44" w:rsidRPr="00764AA7" w:rsidRDefault="00221F44" w:rsidP="00A22D28">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28DCC4D2" w14:textId="2C591D85" w:rsidR="00973D10" w:rsidRPr="00A22D28" w:rsidRDefault="00221F44">
            <w:pPr>
              <w:spacing w:after="0" w:line="240" w:lineRule="auto"/>
              <w:rPr>
                <w:rFonts w:ascii="Arial" w:eastAsia="Times New Roman" w:hAnsi="Arial" w:cs="Arial"/>
                <w:sz w:val="20"/>
                <w:szCs w:val="20"/>
                <w:lang w:eastAsia="hr-HR"/>
              </w:rPr>
            </w:pPr>
            <w:r w:rsidRPr="00A22D28">
              <w:rPr>
                <w:rFonts w:ascii="Arial" w:eastAsia="Times New Roman" w:hAnsi="Arial" w:cs="Arial"/>
                <w:b/>
                <w:sz w:val="20"/>
                <w:szCs w:val="20"/>
                <w:lang w:eastAsia="hr-HR"/>
              </w:rPr>
              <w:t>prof. dr. sc. L. Tadić</w:t>
            </w:r>
          </w:p>
        </w:tc>
      </w:tr>
      <w:tr w:rsidR="00973D10" w:rsidRPr="007635EA" w14:paraId="269A07BF" w14:textId="77777777" w:rsidTr="00764AA7">
        <w:trPr>
          <w:trHeight w:val="567"/>
        </w:trPr>
        <w:tc>
          <w:tcPr>
            <w:tcW w:w="7558" w:type="dxa"/>
            <w:shd w:val="clear" w:color="auto" w:fill="D9D9D9"/>
            <w:vAlign w:val="center"/>
          </w:tcPr>
          <w:p w14:paraId="47A3D87E" w14:textId="094C8984"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MODELIRANJE U HIDROTEHNICI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A.3.10.</w:t>
            </w:r>
          </w:p>
        </w:tc>
        <w:tc>
          <w:tcPr>
            <w:tcW w:w="2185" w:type="dxa"/>
            <w:shd w:val="clear" w:color="auto" w:fill="D9D9D9"/>
          </w:tcPr>
          <w:p w14:paraId="73B53ED9" w14:textId="58444D04"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B390C50"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Babić</w:t>
            </w:r>
          </w:p>
        </w:tc>
      </w:tr>
      <w:tr w:rsidR="00973D10" w:rsidRPr="007635EA" w14:paraId="1FB098A5" w14:textId="77777777" w:rsidTr="00764AA7">
        <w:tc>
          <w:tcPr>
            <w:tcW w:w="7558" w:type="dxa"/>
            <w:tcBorders>
              <w:bottom w:val="single" w:sz="4" w:space="0" w:color="auto"/>
            </w:tcBorders>
            <w:vAlign w:val="center"/>
          </w:tcPr>
          <w:p w14:paraId="7E27E414" w14:textId="77777777" w:rsidR="00973D10" w:rsidRPr="00764AA7" w:rsidRDefault="00973D10" w:rsidP="00A22D28">
            <w:pPr>
              <w:spacing w:after="0" w:line="240" w:lineRule="auto"/>
              <w:rPr>
                <w:rFonts w:ascii="Arial" w:eastAsia="Times New Roman" w:hAnsi="Arial" w:cs="Arial"/>
                <w:b/>
                <w:sz w:val="20"/>
                <w:szCs w:val="20"/>
                <w:lang w:eastAsia="hr-HR"/>
              </w:rPr>
            </w:pPr>
          </w:p>
          <w:p w14:paraId="12BD60D6" w14:textId="1D43D6E0" w:rsidR="005139BF" w:rsidRPr="00764AA7" w:rsidRDefault="00973D10" w:rsidP="00A22D28">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r w:rsidR="007635EA" w:rsidRPr="00764AA7">
              <w:rPr>
                <w:rFonts w:ascii="Arial" w:eastAsia="Times New Roman" w:hAnsi="Arial" w:cs="Arial"/>
                <w:sz w:val="20"/>
                <w:szCs w:val="20"/>
                <w:lang w:eastAsia="hr-HR"/>
              </w:rPr>
              <w:t xml:space="preserve"> </w:t>
            </w:r>
          </w:p>
          <w:p w14:paraId="06389A22" w14:textId="77777777" w:rsidR="005139BF" w:rsidRPr="00A22D28" w:rsidRDefault="005139BF" w:rsidP="00764AA7">
            <w:pPr>
              <w:spacing w:after="0" w:line="240" w:lineRule="auto"/>
              <w:rPr>
                <w:rFonts w:ascii="Arial" w:eastAsia="Times New Roman" w:hAnsi="Arial" w:cs="Arial"/>
                <w:sz w:val="20"/>
                <w:szCs w:val="20"/>
                <w:lang w:eastAsia="hr-HR"/>
              </w:rPr>
            </w:pPr>
          </w:p>
          <w:p w14:paraId="447DBA28" w14:textId="506C971D" w:rsidR="005139BF" w:rsidRPr="00A22D28" w:rsidRDefault="005139B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MODELIRANJE RIJEKE SAVE ZA POTREBE PROJEKTA UREĐENJA PLOVNOG PUTA KLASE </w:t>
            </w:r>
            <w:r w:rsidR="00764AA7">
              <w:rPr>
                <w:rFonts w:ascii="Arial" w:eastAsia="Times New Roman" w:hAnsi="Arial" w:cs="Arial"/>
                <w:sz w:val="20"/>
                <w:szCs w:val="20"/>
                <w:lang w:eastAsia="hr-HR"/>
              </w:rPr>
              <w:t xml:space="preserve"> VAN A </w:t>
            </w:r>
            <w:r w:rsidRPr="00A22D28">
              <w:rPr>
                <w:rFonts w:ascii="Arial" w:eastAsia="Times New Roman" w:hAnsi="Arial" w:cs="Arial"/>
                <w:sz w:val="20"/>
                <w:szCs w:val="20"/>
                <w:lang w:eastAsia="hr-HR"/>
              </w:rPr>
              <w:t>DIONICI RKM. 329 – RKM. 300</w:t>
            </w:r>
          </w:p>
          <w:p w14:paraId="265B6607" w14:textId="77777777" w:rsidR="005139BF" w:rsidRPr="007635EA" w:rsidRDefault="005139BF" w:rsidP="00764AA7">
            <w:pPr>
              <w:spacing w:after="0" w:line="240" w:lineRule="auto"/>
              <w:rPr>
                <w:rFonts w:ascii="Arial" w:eastAsia="Times New Roman" w:hAnsi="Arial" w:cs="Arial"/>
                <w:sz w:val="20"/>
                <w:szCs w:val="20"/>
                <w:lang w:eastAsia="hr-HR"/>
              </w:rPr>
            </w:pPr>
          </w:p>
          <w:p w14:paraId="1B65D7B0" w14:textId="760B5E7C" w:rsidR="005139BF" w:rsidRPr="00A22D28" w:rsidRDefault="005139B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 radu će se koristiti matematički modeli tečenja rijeke Save na predmetnoj dionici za analizu utjecaja potencijalnih vodnih građevina za potrebe uređenja plovnog puta klase </w:t>
            </w:r>
            <w:r w:rsidR="00764AA7">
              <w:rPr>
                <w:rFonts w:ascii="Arial" w:eastAsia="Times New Roman" w:hAnsi="Arial" w:cs="Arial"/>
                <w:sz w:val="20"/>
                <w:szCs w:val="20"/>
                <w:lang w:eastAsia="hr-HR"/>
              </w:rPr>
              <w:t xml:space="preserve"> VAN A</w:t>
            </w:r>
            <w:r w:rsidRPr="00A22D28">
              <w:rPr>
                <w:rFonts w:ascii="Arial" w:eastAsia="Times New Roman" w:hAnsi="Arial" w:cs="Arial"/>
                <w:sz w:val="20"/>
                <w:szCs w:val="20"/>
                <w:lang w:eastAsia="hr-HR"/>
              </w:rPr>
              <w:t>predmetnoj dionici. (HEC-RAS)</w:t>
            </w:r>
          </w:p>
          <w:p w14:paraId="6BA53D64" w14:textId="77777777" w:rsidR="00973D10" w:rsidRPr="007635EA" w:rsidRDefault="00973D10"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3D31199E" w14:textId="77777777" w:rsidR="00973D10" w:rsidRPr="007635EA" w:rsidRDefault="00973D10" w:rsidP="00A22D28">
            <w:pPr>
              <w:spacing w:after="0" w:line="240" w:lineRule="auto"/>
              <w:rPr>
                <w:rFonts w:ascii="Arial" w:eastAsia="Times New Roman" w:hAnsi="Arial" w:cs="Arial"/>
                <w:sz w:val="20"/>
                <w:szCs w:val="20"/>
                <w:lang w:eastAsia="hr-HR"/>
              </w:rPr>
            </w:pPr>
          </w:p>
        </w:tc>
      </w:tr>
      <w:tr w:rsidR="00973D10" w:rsidRPr="007635EA" w14:paraId="76D3B2A8" w14:textId="77777777" w:rsidTr="00764AA7">
        <w:trPr>
          <w:trHeight w:val="567"/>
        </w:trPr>
        <w:tc>
          <w:tcPr>
            <w:tcW w:w="7558" w:type="dxa"/>
            <w:tcBorders>
              <w:bottom w:val="single" w:sz="4" w:space="0" w:color="auto"/>
            </w:tcBorders>
            <w:shd w:val="clear" w:color="auto" w:fill="D9D9D9"/>
            <w:vAlign w:val="center"/>
          </w:tcPr>
          <w:p w14:paraId="72A7E70E" w14:textId="259ACCF0"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lastRenderedPageBreak/>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HIDROTEHNIČKE MELIORACIJE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A.3.11.</w:t>
            </w:r>
          </w:p>
        </w:tc>
        <w:tc>
          <w:tcPr>
            <w:tcW w:w="2185" w:type="dxa"/>
            <w:tcBorders>
              <w:bottom w:val="single" w:sz="4" w:space="0" w:color="auto"/>
            </w:tcBorders>
            <w:shd w:val="clear" w:color="auto" w:fill="D9D9D9"/>
          </w:tcPr>
          <w:p w14:paraId="2E5805CA"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1E2DA0C"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L. Tadić</w:t>
            </w:r>
          </w:p>
        </w:tc>
      </w:tr>
      <w:tr w:rsidR="00973D10" w:rsidRPr="007635EA" w14:paraId="6FF1CE1F" w14:textId="77777777" w:rsidTr="00764AA7">
        <w:tc>
          <w:tcPr>
            <w:tcW w:w="7558" w:type="dxa"/>
            <w:tcBorders>
              <w:bottom w:val="single" w:sz="4" w:space="0" w:color="auto"/>
            </w:tcBorders>
            <w:vAlign w:val="center"/>
          </w:tcPr>
          <w:p w14:paraId="3279CEFF" w14:textId="77777777" w:rsidR="00973D10" w:rsidRPr="00764AA7" w:rsidRDefault="00973D10" w:rsidP="00764AA7">
            <w:pPr>
              <w:spacing w:after="0" w:line="240" w:lineRule="auto"/>
              <w:rPr>
                <w:rFonts w:ascii="Arial" w:eastAsia="Times New Roman" w:hAnsi="Arial" w:cs="Arial"/>
                <w:bCs/>
                <w:sz w:val="20"/>
                <w:szCs w:val="20"/>
                <w:lang w:eastAsia="hr-HR"/>
              </w:rPr>
            </w:pPr>
          </w:p>
          <w:p w14:paraId="0606CFB4" w14:textId="71D1D38F" w:rsidR="00973D10" w:rsidRPr="00764AA7" w:rsidRDefault="00973D10" w:rsidP="00764AA7">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Tema 1</w:t>
            </w:r>
          </w:p>
          <w:p w14:paraId="19AE0CC3" w14:textId="77777777" w:rsidR="006803D9" w:rsidRPr="00764AA7" w:rsidRDefault="006803D9" w:rsidP="00764AA7">
            <w:pPr>
              <w:spacing w:after="0" w:line="240" w:lineRule="auto"/>
              <w:rPr>
                <w:rFonts w:ascii="Arial" w:eastAsia="Times New Roman" w:hAnsi="Arial" w:cs="Arial"/>
                <w:bCs/>
                <w:sz w:val="20"/>
                <w:szCs w:val="20"/>
                <w:lang w:eastAsia="hr-HR"/>
              </w:rPr>
            </w:pPr>
          </w:p>
          <w:p w14:paraId="2C4C5461" w14:textId="3EB4E396" w:rsidR="006803D9" w:rsidRPr="00764AA7" w:rsidRDefault="006803D9" w:rsidP="00764AA7">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NAVODNJAVANJE POLJOPRIVREDNOG ZEMLJIŠTA</w:t>
            </w:r>
            <w:r w:rsidR="007635EA" w:rsidRPr="00764AA7">
              <w:rPr>
                <w:rFonts w:ascii="Arial" w:eastAsia="Times New Roman" w:hAnsi="Arial" w:cs="Arial"/>
                <w:bCs/>
                <w:sz w:val="20"/>
                <w:szCs w:val="20"/>
                <w:lang w:eastAsia="hr-HR"/>
              </w:rPr>
              <w:t xml:space="preserve"> </w:t>
            </w:r>
          </w:p>
          <w:p w14:paraId="4E796C0C" w14:textId="77777777" w:rsidR="006803D9" w:rsidRPr="00764AA7" w:rsidRDefault="006803D9" w:rsidP="00764AA7">
            <w:pPr>
              <w:spacing w:after="0" w:line="240" w:lineRule="auto"/>
              <w:rPr>
                <w:rFonts w:ascii="Arial" w:eastAsia="Times New Roman" w:hAnsi="Arial" w:cs="Arial"/>
                <w:bCs/>
                <w:sz w:val="20"/>
                <w:szCs w:val="20"/>
                <w:lang w:eastAsia="hr-HR"/>
              </w:rPr>
            </w:pPr>
          </w:p>
          <w:p w14:paraId="2332E041" w14:textId="7A18DB2F" w:rsidR="006803D9" w:rsidRPr="00764AA7" w:rsidRDefault="006803D9" w:rsidP="00764AA7">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Za zadano melioracijsko područje potrebno je izraditi idejno rješenje navodnjavanja poljoprivrednog zemljišta. Diplomski rad mora sadržavati sljedeće: Tehnički izvještaj, analizu terenskih (ulaznih) podataka, izbor biljnih kultura i potrebe biljaka za vodom, dimenzioniranje sustava za navodnjavanje ( zahvata vode i distribucijske mreže), iskaz i troškovnik glavnih radova.</w:t>
            </w:r>
          </w:p>
          <w:p w14:paraId="4E5ACF4F" w14:textId="77777777" w:rsidR="00973D10" w:rsidRPr="00764AA7" w:rsidRDefault="00973D10" w:rsidP="00A22D28">
            <w:pPr>
              <w:spacing w:after="0" w:line="240" w:lineRule="auto"/>
              <w:rPr>
                <w:rFonts w:ascii="Arial" w:eastAsia="Times New Roman" w:hAnsi="Arial" w:cs="Arial"/>
                <w:bCs/>
                <w:sz w:val="20"/>
                <w:szCs w:val="20"/>
                <w:lang w:eastAsia="hr-HR"/>
              </w:rPr>
            </w:pPr>
          </w:p>
        </w:tc>
        <w:tc>
          <w:tcPr>
            <w:tcW w:w="2185" w:type="dxa"/>
            <w:tcBorders>
              <w:bottom w:val="single" w:sz="4" w:space="0" w:color="auto"/>
            </w:tcBorders>
          </w:tcPr>
          <w:p w14:paraId="0CCFD5E8" w14:textId="77777777" w:rsidR="00973D10" w:rsidRPr="00A22D28" w:rsidRDefault="00973D10" w:rsidP="00A22D28">
            <w:pPr>
              <w:spacing w:after="0" w:line="240" w:lineRule="auto"/>
              <w:rPr>
                <w:rFonts w:ascii="Arial" w:eastAsia="Times New Roman" w:hAnsi="Arial" w:cs="Arial"/>
                <w:sz w:val="20"/>
                <w:szCs w:val="20"/>
                <w:lang w:eastAsia="hr-HR"/>
              </w:rPr>
            </w:pPr>
          </w:p>
          <w:p w14:paraId="1C4DCE58" w14:textId="77777777" w:rsidR="00973D10" w:rsidRPr="007635EA" w:rsidRDefault="00973D10">
            <w:pPr>
              <w:spacing w:after="0" w:line="240" w:lineRule="auto"/>
              <w:rPr>
                <w:rFonts w:ascii="Arial" w:eastAsia="Times New Roman" w:hAnsi="Arial" w:cs="Arial"/>
                <w:b/>
                <w:sz w:val="20"/>
                <w:szCs w:val="20"/>
                <w:lang w:eastAsia="hr-HR"/>
              </w:rPr>
            </w:pPr>
          </w:p>
        </w:tc>
      </w:tr>
      <w:tr w:rsidR="00973D10" w:rsidRPr="007635EA" w14:paraId="70F59DBE" w14:textId="77777777" w:rsidTr="00764AA7">
        <w:trPr>
          <w:trHeight w:val="567"/>
        </w:trPr>
        <w:tc>
          <w:tcPr>
            <w:tcW w:w="7558" w:type="dxa"/>
            <w:tcBorders>
              <w:bottom w:val="single" w:sz="4" w:space="0" w:color="auto"/>
            </w:tcBorders>
            <w:shd w:val="clear" w:color="auto" w:fill="D9D9D9" w:themeFill="background1" w:themeFillShade="D9"/>
            <w:vAlign w:val="center"/>
          </w:tcPr>
          <w:p w14:paraId="1E092289" w14:textId="72FC158F"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OPSKRBA VODOM I ODVODNJA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A.3.12.</w:t>
            </w:r>
          </w:p>
        </w:tc>
        <w:tc>
          <w:tcPr>
            <w:tcW w:w="2185" w:type="dxa"/>
            <w:tcBorders>
              <w:bottom w:val="single" w:sz="4" w:space="0" w:color="auto"/>
            </w:tcBorders>
            <w:shd w:val="clear" w:color="auto" w:fill="D9D9D9" w:themeFill="background1" w:themeFillShade="D9"/>
          </w:tcPr>
          <w:p w14:paraId="12138395" w14:textId="4BD3F394" w:rsidR="00C145FA"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16A91E21" w14:textId="1D344C82"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Šperac</w:t>
            </w:r>
          </w:p>
        </w:tc>
      </w:tr>
      <w:tr w:rsidR="00973D10" w:rsidRPr="007635EA" w14:paraId="5AFA2B4A" w14:textId="77777777" w:rsidTr="00764AA7">
        <w:tc>
          <w:tcPr>
            <w:tcW w:w="7558" w:type="dxa"/>
            <w:tcBorders>
              <w:bottom w:val="single" w:sz="4" w:space="0" w:color="auto"/>
            </w:tcBorders>
            <w:vAlign w:val="center"/>
          </w:tcPr>
          <w:p w14:paraId="19B18659" w14:textId="77777777" w:rsidR="00973D10" w:rsidRPr="00A22D28" w:rsidRDefault="00973D10" w:rsidP="00764AA7">
            <w:pPr>
              <w:spacing w:after="0" w:line="240" w:lineRule="auto"/>
              <w:rPr>
                <w:rFonts w:ascii="Arial" w:eastAsia="Times New Roman" w:hAnsi="Arial" w:cs="Arial"/>
                <w:sz w:val="20"/>
                <w:szCs w:val="20"/>
                <w:lang w:eastAsia="hr-HR"/>
              </w:rPr>
            </w:pPr>
          </w:p>
          <w:p w14:paraId="4A7BD5C7" w14:textId="161BA806" w:rsidR="00973D10" w:rsidRPr="007635EA" w:rsidRDefault="00973D10"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345E55A7" w14:textId="77777777" w:rsidR="00973D10" w:rsidRPr="007635EA" w:rsidRDefault="00973D10" w:rsidP="00764AA7">
            <w:pPr>
              <w:spacing w:after="0" w:line="240" w:lineRule="auto"/>
              <w:rPr>
                <w:rFonts w:ascii="Arial" w:eastAsia="Times New Roman" w:hAnsi="Arial" w:cs="Arial"/>
                <w:sz w:val="20"/>
                <w:szCs w:val="20"/>
                <w:lang w:eastAsia="hr-HR"/>
              </w:rPr>
            </w:pPr>
          </w:p>
          <w:p w14:paraId="579381B0" w14:textId="2208AE1A" w:rsidR="00973D10" w:rsidRPr="007635EA" w:rsidRDefault="00973D10"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IDEJNO RJEŠENJE VODOOPSKRBE NASELJA</w:t>
            </w:r>
          </w:p>
          <w:p w14:paraId="420BEB65" w14:textId="77777777" w:rsidR="00973D10" w:rsidRPr="007635EA" w:rsidRDefault="00973D10" w:rsidP="00764AA7">
            <w:pPr>
              <w:spacing w:after="0" w:line="240" w:lineRule="auto"/>
              <w:rPr>
                <w:rFonts w:ascii="Arial" w:eastAsia="Times New Roman" w:hAnsi="Arial" w:cs="Arial"/>
                <w:sz w:val="20"/>
                <w:szCs w:val="20"/>
                <w:lang w:eastAsia="hr-HR"/>
              </w:rPr>
            </w:pPr>
          </w:p>
          <w:p w14:paraId="6185B19E" w14:textId="7A67E599" w:rsidR="00973D10" w:rsidRPr="00A22D28" w:rsidRDefault="00973D10" w:rsidP="00764AA7">
            <w:pPr>
              <w:spacing w:after="0" w:line="240" w:lineRule="auto"/>
              <w:rPr>
                <w:rFonts w:ascii="Arial" w:eastAsia="Times New Roman" w:hAnsi="Arial" w:cs="Arial"/>
                <w:sz w:val="20"/>
                <w:szCs w:val="20"/>
                <w:lang w:eastAsia="hr-HR"/>
              </w:rPr>
            </w:pPr>
            <w:r w:rsidRPr="00764AA7">
              <w:rPr>
                <w:rFonts w:ascii="Arial" w:eastAsia="Times New Roman" w:hAnsi="Arial" w:cs="Arial"/>
                <w:b/>
                <w:sz w:val="20"/>
                <w:szCs w:val="20"/>
                <w:lang w:eastAsia="hr-HR"/>
              </w:rPr>
              <w:t>Komentor: dr. sc.</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Željko Šreng</w:t>
            </w:r>
          </w:p>
          <w:p w14:paraId="50E32A08" w14:textId="77777777" w:rsidR="00973D10" w:rsidRPr="007635EA" w:rsidRDefault="00973D10" w:rsidP="00764AA7">
            <w:pPr>
              <w:spacing w:after="0" w:line="240" w:lineRule="auto"/>
              <w:rPr>
                <w:rFonts w:ascii="Arial" w:eastAsia="Times New Roman" w:hAnsi="Arial" w:cs="Arial"/>
                <w:sz w:val="20"/>
                <w:szCs w:val="20"/>
                <w:lang w:eastAsia="hr-HR"/>
              </w:rPr>
            </w:pPr>
          </w:p>
          <w:p w14:paraId="35D060BB" w14:textId="0009EE80" w:rsidR="00973D10" w:rsidRPr="00A22D28" w:rsidRDefault="00973D10"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Za odabrano naselje analizirati mogućnosti vodoopskrbe, odabrati odgovarajući način </w:t>
            </w:r>
            <w:r w:rsidR="00764AA7">
              <w:rPr>
                <w:rFonts w:ascii="Arial" w:eastAsia="Times New Roman" w:hAnsi="Arial" w:cs="Arial"/>
                <w:sz w:val="20"/>
                <w:szCs w:val="20"/>
                <w:lang w:eastAsia="hr-HR"/>
              </w:rPr>
              <w:t xml:space="preserve">opskrbe </w:t>
            </w:r>
            <w:r w:rsidRPr="00A22D28">
              <w:rPr>
                <w:rFonts w:ascii="Arial" w:eastAsia="Times New Roman" w:hAnsi="Arial" w:cs="Arial"/>
                <w:sz w:val="20"/>
                <w:szCs w:val="20"/>
                <w:lang w:eastAsia="hr-HR"/>
              </w:rPr>
              <w:t>naselja vodom. Dati idejno rješenje,</w:t>
            </w:r>
            <w:r w:rsidR="00C9670D">
              <w:rPr>
                <w:rFonts w:ascii="Arial" w:eastAsia="Times New Roman" w:hAnsi="Arial" w:cs="Arial"/>
                <w:sz w:val="20"/>
                <w:szCs w:val="20"/>
                <w:lang w:eastAsia="hr-HR"/>
              </w:rPr>
              <w:t xml:space="preserve"> </w:t>
            </w:r>
            <w:r w:rsidRPr="00A22D28">
              <w:rPr>
                <w:rFonts w:ascii="Arial" w:eastAsia="Times New Roman" w:hAnsi="Arial" w:cs="Arial"/>
                <w:sz w:val="20"/>
                <w:szCs w:val="20"/>
                <w:lang w:eastAsia="hr-HR"/>
              </w:rPr>
              <w:t xml:space="preserve">dimenzionirati elemente vodoopskrbnog sustava. </w:t>
            </w:r>
          </w:p>
          <w:p w14:paraId="0BC51E25" w14:textId="77777777" w:rsidR="00973D10" w:rsidRPr="007635EA" w:rsidRDefault="00973D10"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242225AB" w14:textId="77777777" w:rsidR="00973D10" w:rsidRPr="007635EA" w:rsidRDefault="00973D10" w:rsidP="00A22D28">
            <w:pPr>
              <w:spacing w:after="0" w:line="240" w:lineRule="auto"/>
              <w:rPr>
                <w:rFonts w:ascii="Arial" w:eastAsia="Times New Roman" w:hAnsi="Arial" w:cs="Arial"/>
                <w:sz w:val="20"/>
                <w:szCs w:val="20"/>
                <w:lang w:eastAsia="hr-HR"/>
              </w:rPr>
            </w:pPr>
          </w:p>
          <w:p w14:paraId="4D0BDBC0" w14:textId="77777777" w:rsidR="00973D10" w:rsidRPr="007635EA" w:rsidRDefault="00973D10">
            <w:pPr>
              <w:spacing w:after="0" w:line="240" w:lineRule="auto"/>
              <w:rPr>
                <w:rFonts w:ascii="Arial" w:eastAsia="Times New Roman" w:hAnsi="Arial" w:cs="Arial"/>
                <w:b/>
                <w:sz w:val="20"/>
                <w:szCs w:val="20"/>
                <w:lang w:eastAsia="hr-HR"/>
              </w:rPr>
            </w:pPr>
          </w:p>
        </w:tc>
      </w:tr>
      <w:tr w:rsidR="00973D10" w:rsidRPr="007635EA" w14:paraId="613E7AFD" w14:textId="77777777" w:rsidTr="00764AA7">
        <w:trPr>
          <w:trHeight w:val="567"/>
        </w:trPr>
        <w:tc>
          <w:tcPr>
            <w:tcW w:w="7558" w:type="dxa"/>
            <w:tcBorders>
              <w:bottom w:val="single" w:sz="4" w:space="0" w:color="auto"/>
            </w:tcBorders>
            <w:shd w:val="clear" w:color="auto" w:fill="BFBFBF" w:themeFill="background1" w:themeFillShade="BF"/>
            <w:vAlign w:val="center"/>
          </w:tcPr>
          <w:p w14:paraId="3A37693E" w14:textId="77777777" w:rsidR="00973D10" w:rsidRPr="007635EA" w:rsidRDefault="00973D10"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Predmet: MODELIRANJE STRUJANJA PODZEMNE VODE I PRONOSA </w:t>
            </w:r>
          </w:p>
          <w:p w14:paraId="7ACD53A0" w14:textId="467BFC9B" w:rsidR="00973D10" w:rsidRPr="007635EA" w:rsidRDefault="007635EA"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    </w:t>
            </w:r>
            <w:r w:rsidR="000F5EE8">
              <w:rPr>
                <w:rFonts w:ascii="Arial" w:eastAsia="Times New Roman" w:hAnsi="Arial" w:cs="Arial"/>
                <w:b/>
                <w:sz w:val="20"/>
                <w:szCs w:val="20"/>
                <w:lang w:eastAsia="hr-HR"/>
              </w:rPr>
              <w:t xml:space="preserve">            </w:t>
            </w:r>
            <w:r w:rsidR="00973D10" w:rsidRPr="00A22D28">
              <w:rPr>
                <w:rFonts w:ascii="Arial" w:eastAsia="Times New Roman" w:hAnsi="Arial" w:cs="Arial"/>
                <w:b/>
                <w:sz w:val="20"/>
                <w:szCs w:val="20"/>
                <w:lang w:eastAsia="hr-HR"/>
              </w:rPr>
              <w:t>ONEČIŠĆENJA</w:t>
            </w:r>
            <w:r w:rsidRPr="00A22D28">
              <w:rPr>
                <w:rFonts w:ascii="Arial" w:eastAsia="Times New Roman" w:hAnsi="Arial" w:cs="Arial"/>
                <w:b/>
                <w:sz w:val="20"/>
                <w:szCs w:val="20"/>
                <w:lang w:eastAsia="hr-HR"/>
              </w:rPr>
              <w:t xml:space="preserve"> </w:t>
            </w:r>
            <w:r w:rsidR="00973D10" w:rsidRPr="007635EA">
              <w:rPr>
                <w:rFonts w:ascii="Arial" w:eastAsia="Times New Roman" w:hAnsi="Arial" w:cs="Arial"/>
                <w:b/>
                <w:sz w:val="20"/>
                <w:szCs w:val="20"/>
                <w:lang w:eastAsia="hr-HR"/>
              </w:rPr>
              <w:t>A.3.13.</w:t>
            </w:r>
          </w:p>
        </w:tc>
        <w:tc>
          <w:tcPr>
            <w:tcW w:w="2185" w:type="dxa"/>
            <w:tcBorders>
              <w:bottom w:val="single" w:sz="4" w:space="0" w:color="auto"/>
            </w:tcBorders>
            <w:shd w:val="clear" w:color="auto" w:fill="BFBFBF" w:themeFill="background1" w:themeFillShade="BF"/>
          </w:tcPr>
          <w:p w14:paraId="320E14BE" w14:textId="77777777" w:rsidR="00973D10" w:rsidRPr="007635EA" w:rsidRDefault="00973D10" w:rsidP="00A22D28">
            <w:pPr>
              <w:spacing w:after="0" w:line="240" w:lineRule="auto"/>
              <w:rPr>
                <w:rFonts w:ascii="Arial" w:eastAsia="Times New Roman" w:hAnsi="Arial" w:cs="Arial"/>
                <w:sz w:val="20"/>
                <w:szCs w:val="20"/>
                <w:lang w:eastAsia="hr-HR"/>
              </w:rPr>
            </w:pPr>
          </w:p>
        </w:tc>
      </w:tr>
      <w:tr w:rsidR="00973D10" w:rsidRPr="007635EA" w14:paraId="13876EDC" w14:textId="77777777" w:rsidTr="00764AA7">
        <w:tc>
          <w:tcPr>
            <w:tcW w:w="7558" w:type="dxa"/>
            <w:tcBorders>
              <w:top w:val="single" w:sz="4" w:space="0" w:color="auto"/>
              <w:left w:val="nil"/>
              <w:bottom w:val="single" w:sz="4" w:space="0" w:color="auto"/>
              <w:right w:val="nil"/>
            </w:tcBorders>
            <w:vAlign w:val="center"/>
          </w:tcPr>
          <w:p w14:paraId="06EB4A12" w14:textId="77777777" w:rsidR="00973D10" w:rsidRPr="007635EA" w:rsidRDefault="00973D10">
            <w:pPr>
              <w:spacing w:after="0" w:line="240" w:lineRule="auto"/>
              <w:rPr>
                <w:rFonts w:ascii="Arial" w:eastAsia="Times New Roman" w:hAnsi="Arial" w:cs="Arial"/>
                <w:sz w:val="20"/>
                <w:szCs w:val="20"/>
                <w:lang w:eastAsia="hr-HR"/>
              </w:rPr>
            </w:pPr>
          </w:p>
        </w:tc>
        <w:tc>
          <w:tcPr>
            <w:tcW w:w="2185" w:type="dxa"/>
            <w:tcBorders>
              <w:top w:val="single" w:sz="4" w:space="0" w:color="auto"/>
              <w:left w:val="nil"/>
              <w:bottom w:val="single" w:sz="4" w:space="0" w:color="auto"/>
              <w:right w:val="nil"/>
            </w:tcBorders>
          </w:tcPr>
          <w:p w14:paraId="0B854A7E" w14:textId="77777777" w:rsidR="00973D10" w:rsidRPr="007635EA" w:rsidRDefault="00973D10">
            <w:pPr>
              <w:spacing w:after="0" w:line="240" w:lineRule="auto"/>
              <w:rPr>
                <w:rFonts w:ascii="Arial" w:eastAsia="Times New Roman" w:hAnsi="Arial" w:cs="Arial"/>
                <w:sz w:val="20"/>
                <w:szCs w:val="20"/>
                <w:lang w:eastAsia="hr-HR"/>
              </w:rPr>
            </w:pPr>
          </w:p>
        </w:tc>
      </w:tr>
      <w:tr w:rsidR="00973D10" w:rsidRPr="007635EA" w14:paraId="0E1B15BD" w14:textId="77777777" w:rsidTr="00764AA7">
        <w:trPr>
          <w:trHeight w:val="567"/>
        </w:trPr>
        <w:tc>
          <w:tcPr>
            <w:tcW w:w="7558" w:type="dxa"/>
            <w:tcBorders>
              <w:top w:val="single" w:sz="4" w:space="0" w:color="auto"/>
              <w:bottom w:val="single" w:sz="4" w:space="0" w:color="auto"/>
            </w:tcBorders>
            <w:vAlign w:val="center"/>
          </w:tcPr>
          <w:p w14:paraId="65597923" w14:textId="424A7498" w:rsidR="00973D10" w:rsidRPr="00764AA7" w:rsidRDefault="00973D10">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Grana:</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2.05.04. Prometnice</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A.4.</w:t>
            </w:r>
          </w:p>
        </w:tc>
        <w:tc>
          <w:tcPr>
            <w:tcW w:w="2185" w:type="dxa"/>
            <w:tcBorders>
              <w:top w:val="single" w:sz="4" w:space="0" w:color="auto"/>
              <w:bottom w:val="single" w:sz="4" w:space="0" w:color="auto"/>
            </w:tcBorders>
          </w:tcPr>
          <w:p w14:paraId="3489309F" w14:textId="77777777" w:rsidR="00973D10" w:rsidRPr="00764AA7" w:rsidRDefault="00973D10">
            <w:pPr>
              <w:spacing w:after="0" w:line="240" w:lineRule="auto"/>
              <w:rPr>
                <w:rFonts w:ascii="Arial" w:eastAsia="Times New Roman" w:hAnsi="Arial" w:cs="Arial"/>
                <w:color w:val="220FB1"/>
                <w:sz w:val="20"/>
                <w:szCs w:val="20"/>
                <w:lang w:eastAsia="hr-HR"/>
              </w:rPr>
            </w:pPr>
          </w:p>
        </w:tc>
      </w:tr>
      <w:tr w:rsidR="00973D10" w:rsidRPr="007635EA" w14:paraId="5CEE0366" w14:textId="77777777" w:rsidTr="00764AA7">
        <w:trPr>
          <w:trHeight w:val="567"/>
        </w:trPr>
        <w:tc>
          <w:tcPr>
            <w:tcW w:w="7558" w:type="dxa"/>
            <w:shd w:val="clear" w:color="auto" w:fill="D9D9D9"/>
            <w:vAlign w:val="center"/>
          </w:tcPr>
          <w:p w14:paraId="0F763A52" w14:textId="68BE36F8"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PROMETNICE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A.4.1.</w:t>
            </w:r>
          </w:p>
        </w:tc>
        <w:tc>
          <w:tcPr>
            <w:tcW w:w="2185" w:type="dxa"/>
            <w:shd w:val="clear" w:color="auto" w:fill="D9D9D9"/>
          </w:tcPr>
          <w:p w14:paraId="45A819AE" w14:textId="77777777" w:rsidR="00973D10" w:rsidRPr="00764AA7" w:rsidRDefault="00973D10">
            <w:pPr>
              <w:spacing w:after="0" w:line="240" w:lineRule="auto"/>
              <w:rPr>
                <w:rFonts w:ascii="Arial" w:eastAsia="Times New Roman" w:hAnsi="Arial" w:cs="Arial"/>
                <w:b/>
                <w:sz w:val="20"/>
                <w:szCs w:val="20"/>
                <w:lang w:eastAsia="hr-HR"/>
              </w:rPr>
            </w:pPr>
          </w:p>
        </w:tc>
      </w:tr>
      <w:tr w:rsidR="00973D10" w:rsidRPr="007635EA" w14:paraId="783C1B5A" w14:textId="77777777" w:rsidTr="00764AA7">
        <w:trPr>
          <w:trHeight w:val="567"/>
        </w:trPr>
        <w:tc>
          <w:tcPr>
            <w:tcW w:w="7558" w:type="dxa"/>
            <w:tcBorders>
              <w:top w:val="single" w:sz="4" w:space="0" w:color="auto"/>
              <w:left w:val="single" w:sz="4" w:space="0" w:color="auto"/>
              <w:bottom w:val="single" w:sz="4" w:space="0" w:color="auto"/>
              <w:right w:val="single" w:sz="4" w:space="0" w:color="auto"/>
            </w:tcBorders>
            <w:shd w:val="clear" w:color="auto" w:fill="D9D9D9"/>
            <w:vAlign w:val="center"/>
          </w:tcPr>
          <w:p w14:paraId="20821182" w14:textId="6AE0B71F"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IZGRADNJA I ODRŽAVANJE CESTA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A.4.2.</w:t>
            </w:r>
          </w:p>
        </w:tc>
        <w:tc>
          <w:tcPr>
            <w:tcW w:w="2185" w:type="dxa"/>
            <w:tcBorders>
              <w:top w:val="single" w:sz="4" w:space="0" w:color="auto"/>
              <w:left w:val="single" w:sz="4" w:space="0" w:color="auto"/>
              <w:bottom w:val="single" w:sz="4" w:space="0" w:color="auto"/>
            </w:tcBorders>
            <w:shd w:val="clear" w:color="auto" w:fill="D9D9D9"/>
          </w:tcPr>
          <w:p w14:paraId="38E65AF4" w14:textId="77777777" w:rsidR="00973D10" w:rsidRPr="00764AA7" w:rsidRDefault="00973D10">
            <w:pPr>
              <w:spacing w:after="0" w:line="240" w:lineRule="auto"/>
              <w:rPr>
                <w:rFonts w:ascii="Arial" w:eastAsia="Times New Roman" w:hAnsi="Arial" w:cs="Arial"/>
                <w:b/>
                <w:sz w:val="20"/>
                <w:szCs w:val="20"/>
                <w:lang w:eastAsia="hr-HR"/>
              </w:rPr>
            </w:pPr>
          </w:p>
        </w:tc>
      </w:tr>
      <w:tr w:rsidR="00973D10" w:rsidRPr="007635EA" w14:paraId="16A3998F"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31850ED5" w14:textId="47D29CF6"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DONJI USTROJ PROMETNICA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A.4.3.</w:t>
            </w:r>
          </w:p>
        </w:tc>
        <w:tc>
          <w:tcPr>
            <w:tcW w:w="2185" w:type="dxa"/>
            <w:tcBorders>
              <w:top w:val="single" w:sz="4" w:space="0" w:color="auto"/>
              <w:bottom w:val="single" w:sz="4" w:space="0" w:color="auto"/>
            </w:tcBorders>
            <w:shd w:val="clear" w:color="auto" w:fill="D9D9D9" w:themeFill="background1" w:themeFillShade="D9"/>
          </w:tcPr>
          <w:p w14:paraId="5896D778"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2108BAC2" w14:textId="75DC69A6" w:rsidR="00C145FA"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prof. dr. sc. S. Dimter </w:t>
            </w:r>
          </w:p>
          <w:p w14:paraId="6126554F" w14:textId="23CDEECE" w:rsidR="00973D10" w:rsidRPr="00A22D28"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Z. Dolaček-Alduk</w:t>
            </w:r>
          </w:p>
        </w:tc>
      </w:tr>
      <w:tr w:rsidR="00221F44" w:rsidRPr="007635EA" w14:paraId="2A3500C1" w14:textId="77777777" w:rsidTr="00764AA7">
        <w:tc>
          <w:tcPr>
            <w:tcW w:w="7558" w:type="dxa"/>
            <w:tcBorders>
              <w:top w:val="single" w:sz="4" w:space="0" w:color="auto"/>
              <w:bottom w:val="single" w:sz="4" w:space="0" w:color="auto"/>
            </w:tcBorders>
            <w:shd w:val="clear" w:color="auto" w:fill="FFFFFF" w:themeFill="background1"/>
            <w:vAlign w:val="center"/>
          </w:tcPr>
          <w:p w14:paraId="35B11283" w14:textId="77777777" w:rsidR="00221F44" w:rsidRPr="00764AA7" w:rsidRDefault="00221F44" w:rsidP="00A22D28">
            <w:pPr>
              <w:spacing w:after="0" w:line="240" w:lineRule="auto"/>
              <w:rPr>
                <w:rFonts w:ascii="Arial" w:eastAsia="Times New Roman" w:hAnsi="Arial" w:cs="Arial"/>
                <w:sz w:val="20"/>
                <w:szCs w:val="20"/>
                <w:lang w:eastAsia="hr-HR"/>
              </w:rPr>
            </w:pPr>
          </w:p>
          <w:p w14:paraId="651FFD7C" w14:textId="77777777" w:rsidR="00221F44" w:rsidRPr="00764AA7" w:rsidRDefault="00221F44">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 xml:space="preserve">Tema 1 </w:t>
            </w:r>
          </w:p>
          <w:p w14:paraId="174C6C58" w14:textId="77777777" w:rsidR="00221F44" w:rsidRPr="00764AA7" w:rsidRDefault="00221F44">
            <w:pPr>
              <w:spacing w:after="0" w:line="240" w:lineRule="auto"/>
              <w:rPr>
                <w:rFonts w:ascii="Arial" w:eastAsia="Times New Roman" w:hAnsi="Arial" w:cs="Arial"/>
                <w:sz w:val="20"/>
                <w:szCs w:val="20"/>
                <w:lang w:eastAsia="hr-HR"/>
              </w:rPr>
            </w:pPr>
          </w:p>
          <w:p w14:paraId="46D80269" w14:textId="67E1548D" w:rsidR="00221F44" w:rsidRPr="00764AA7" w:rsidRDefault="00221F44">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 xml:space="preserve">ANALIZA PARAMETARA KOJI UTJEČU NA ZBIJANJE SLOJEVA NASIPA </w:t>
            </w:r>
          </w:p>
          <w:p w14:paraId="4A75A054" w14:textId="77777777" w:rsidR="00221F44" w:rsidRPr="00764AA7" w:rsidRDefault="00221F44">
            <w:pPr>
              <w:spacing w:after="0" w:line="240" w:lineRule="auto"/>
              <w:rPr>
                <w:rFonts w:ascii="Arial" w:eastAsia="Times New Roman" w:hAnsi="Arial" w:cs="Arial"/>
                <w:sz w:val="20"/>
                <w:szCs w:val="20"/>
                <w:lang w:eastAsia="hr-HR"/>
              </w:rPr>
            </w:pPr>
          </w:p>
          <w:p w14:paraId="69E52DD4" w14:textId="484850F1" w:rsidR="00221F44" w:rsidRPr="00764AA7" w:rsidRDefault="00221F44">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prof. dr. sc. Zlata Dolaček-Alduk</w:t>
            </w:r>
          </w:p>
          <w:p w14:paraId="181C1142" w14:textId="77777777" w:rsidR="00221F44" w:rsidRPr="00764AA7" w:rsidRDefault="00221F44">
            <w:pPr>
              <w:spacing w:after="0" w:line="240" w:lineRule="auto"/>
              <w:rPr>
                <w:rFonts w:ascii="Arial" w:eastAsia="Times New Roman" w:hAnsi="Arial" w:cs="Arial"/>
                <w:sz w:val="20"/>
                <w:szCs w:val="20"/>
                <w:lang w:eastAsia="hr-HR"/>
              </w:rPr>
            </w:pPr>
          </w:p>
          <w:p w14:paraId="246A0FC3" w14:textId="2E4F2516" w:rsidR="00221F44" w:rsidRPr="00764AA7" w:rsidRDefault="00221F4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Kvaliteta nasipnog materijala kao i njegova ugradnja znatno utječe ne samo na trajnost nasipa, već i trajnost kolničke konstrukcije iznad. Na zbijanje materijala nasipa utječu različiti činitelji poput vrste i stanja vlažnosti materijala koji se zbija, projektom tražene zbijenosti sloja te prim</w:t>
            </w:r>
            <w:r w:rsidR="00C9670D">
              <w:rPr>
                <w:rFonts w:ascii="Arial" w:eastAsia="Times New Roman" w:hAnsi="Arial" w:cs="Arial"/>
                <w:sz w:val="20"/>
                <w:szCs w:val="20"/>
                <w:lang w:eastAsia="hr-HR"/>
              </w:rPr>
              <w:t>i</w:t>
            </w:r>
            <w:r w:rsidRPr="00764AA7">
              <w:rPr>
                <w:rFonts w:ascii="Arial" w:eastAsia="Times New Roman" w:hAnsi="Arial" w:cs="Arial"/>
                <w:sz w:val="20"/>
                <w:szCs w:val="20"/>
                <w:lang w:eastAsia="hr-HR"/>
              </w:rPr>
              <w:t xml:space="preserve">jenjenih strojeva za zbijanje. Prije zbijanja nasipa potrebno je provesti prethodna ispitivanja (i po potrebi organizirati pokusnu dionicu) te tijekom i nakon izvođenja provoditi tekuća i kontrolna ispitivanja. U radu je potrebno analizirati različite parametre koji utječu na zbijanje slojeva nasipa te za odabranu dionicu ceste/autoceste utvrditi kako se provode i kontroliraju zahtjevi zbijenosti postavljeni u projektnoj dokumentaciji. </w:t>
            </w:r>
          </w:p>
          <w:p w14:paraId="5EB668FD" w14:textId="13EB5F9E" w:rsidR="00221F44" w:rsidRPr="00764AA7" w:rsidRDefault="00221F44" w:rsidP="00A22D28">
            <w:pPr>
              <w:spacing w:after="0" w:line="240" w:lineRule="auto"/>
              <w:rPr>
                <w:rFonts w:ascii="Arial" w:eastAsia="Times New Roman" w:hAnsi="Arial" w:cs="Arial"/>
                <w:b/>
                <w:sz w:val="20"/>
                <w:szCs w:val="20"/>
                <w:lang w:eastAsia="hr-HR"/>
              </w:rPr>
            </w:pPr>
            <w:r w:rsidRPr="00764AA7">
              <w:rPr>
                <w:rFonts w:ascii="Arial" w:eastAsia="Times New Roman" w:hAnsi="Arial" w:cs="Arial"/>
                <w:sz w:val="20"/>
                <w:szCs w:val="20"/>
                <w:lang w:eastAsia="hr-HR"/>
              </w:rPr>
              <w:t xml:space="preserve"> </w:t>
            </w:r>
          </w:p>
        </w:tc>
        <w:tc>
          <w:tcPr>
            <w:tcW w:w="2185" w:type="dxa"/>
            <w:tcBorders>
              <w:top w:val="single" w:sz="4" w:space="0" w:color="auto"/>
              <w:bottom w:val="single" w:sz="4" w:space="0" w:color="auto"/>
            </w:tcBorders>
            <w:shd w:val="clear" w:color="auto" w:fill="FFFFFF" w:themeFill="background1"/>
          </w:tcPr>
          <w:p w14:paraId="47BFF795" w14:textId="77777777" w:rsidR="00221F44" w:rsidRPr="00764AA7" w:rsidRDefault="00221F4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531A0FF" w14:textId="2D4E8513" w:rsidR="00221F44" w:rsidRPr="00764AA7" w:rsidRDefault="00221F4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S. Dimter</w:t>
            </w:r>
          </w:p>
          <w:p w14:paraId="16E6AAD9" w14:textId="1FB093D9" w:rsidR="00221F44" w:rsidRPr="00764AA7" w:rsidRDefault="00221F44">
            <w:pPr>
              <w:spacing w:after="0" w:line="240" w:lineRule="auto"/>
              <w:rPr>
                <w:rFonts w:ascii="Arial" w:eastAsia="Times New Roman" w:hAnsi="Arial" w:cs="Arial"/>
                <w:b/>
                <w:sz w:val="20"/>
                <w:szCs w:val="20"/>
                <w:lang w:eastAsia="hr-HR"/>
              </w:rPr>
            </w:pPr>
          </w:p>
        </w:tc>
      </w:tr>
      <w:tr w:rsidR="00221F44" w:rsidRPr="007635EA" w14:paraId="5B4BEDD6" w14:textId="77777777" w:rsidTr="00764AA7">
        <w:tc>
          <w:tcPr>
            <w:tcW w:w="7558" w:type="dxa"/>
            <w:tcBorders>
              <w:top w:val="single" w:sz="4" w:space="0" w:color="auto"/>
              <w:bottom w:val="single" w:sz="4" w:space="0" w:color="auto"/>
            </w:tcBorders>
            <w:shd w:val="clear" w:color="auto" w:fill="FFFFFF" w:themeFill="background1"/>
            <w:vAlign w:val="center"/>
          </w:tcPr>
          <w:p w14:paraId="1C3C8FED" w14:textId="77777777" w:rsidR="00221F44" w:rsidRPr="00764AA7" w:rsidRDefault="00221F44" w:rsidP="00A22D28">
            <w:pPr>
              <w:spacing w:after="0" w:line="240" w:lineRule="auto"/>
              <w:rPr>
                <w:rFonts w:ascii="Arial" w:eastAsia="Times New Roman" w:hAnsi="Arial" w:cs="Arial"/>
                <w:sz w:val="20"/>
                <w:szCs w:val="20"/>
                <w:lang w:eastAsia="hr-HR"/>
              </w:rPr>
            </w:pPr>
          </w:p>
          <w:p w14:paraId="5A6A379C" w14:textId="77777777" w:rsidR="00221F44" w:rsidRPr="00764AA7" w:rsidRDefault="00221F44">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37E44493" w14:textId="77777777" w:rsidR="00221F44" w:rsidRPr="00764AA7" w:rsidRDefault="00221F44">
            <w:pPr>
              <w:spacing w:after="0" w:line="240" w:lineRule="auto"/>
              <w:rPr>
                <w:rFonts w:ascii="Arial" w:eastAsia="Times New Roman" w:hAnsi="Arial" w:cs="Arial"/>
                <w:sz w:val="20"/>
                <w:szCs w:val="20"/>
                <w:lang w:eastAsia="hr-HR"/>
              </w:rPr>
            </w:pPr>
          </w:p>
          <w:p w14:paraId="0E399CCD" w14:textId="4ADA791E" w:rsidR="00221F44" w:rsidRPr="00764AA7" w:rsidRDefault="00221F44">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USPOREDBA METODA ZA PRORAČUN KUBATURE MASA KOD IZVOĐENJA ZEMLJANIH RADOVA</w:t>
            </w:r>
          </w:p>
          <w:p w14:paraId="3A656018" w14:textId="77777777" w:rsidR="00847ADF" w:rsidRPr="00764AA7" w:rsidRDefault="00847ADF">
            <w:pPr>
              <w:spacing w:after="0" w:line="240" w:lineRule="auto"/>
              <w:rPr>
                <w:rFonts w:ascii="Arial" w:eastAsia="Times New Roman" w:hAnsi="Arial" w:cs="Arial"/>
                <w:b/>
                <w:bCs/>
                <w:sz w:val="20"/>
                <w:szCs w:val="20"/>
                <w:lang w:eastAsia="hr-HR"/>
              </w:rPr>
            </w:pPr>
          </w:p>
          <w:p w14:paraId="4B277A44" w14:textId="64AFE469" w:rsidR="00221F44" w:rsidRPr="00764AA7" w:rsidRDefault="00221F44">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prof.</w:t>
            </w:r>
            <w:r w:rsidR="00847ADF" w:rsidRPr="00764AA7">
              <w:rPr>
                <w:rFonts w:ascii="Arial" w:eastAsia="Times New Roman" w:hAnsi="Arial" w:cs="Arial"/>
                <w:b/>
                <w:bCs/>
                <w:sz w:val="20"/>
                <w:szCs w:val="20"/>
                <w:lang w:eastAsia="hr-HR"/>
              </w:rPr>
              <w:t xml:space="preserve"> </w:t>
            </w:r>
            <w:r w:rsidRPr="00764AA7">
              <w:rPr>
                <w:rFonts w:ascii="Arial" w:eastAsia="Times New Roman" w:hAnsi="Arial" w:cs="Arial"/>
                <w:b/>
                <w:bCs/>
                <w:sz w:val="20"/>
                <w:szCs w:val="20"/>
                <w:lang w:eastAsia="hr-HR"/>
              </w:rPr>
              <w:t>dr.</w:t>
            </w:r>
            <w:r w:rsidR="00847ADF" w:rsidRPr="00764AA7">
              <w:rPr>
                <w:rFonts w:ascii="Arial" w:eastAsia="Times New Roman" w:hAnsi="Arial" w:cs="Arial"/>
                <w:b/>
                <w:bCs/>
                <w:sz w:val="20"/>
                <w:szCs w:val="20"/>
                <w:lang w:eastAsia="hr-HR"/>
              </w:rPr>
              <w:t xml:space="preserve"> </w:t>
            </w:r>
            <w:r w:rsidRPr="00764AA7">
              <w:rPr>
                <w:rFonts w:ascii="Arial" w:eastAsia="Times New Roman" w:hAnsi="Arial" w:cs="Arial"/>
                <w:b/>
                <w:bCs/>
                <w:sz w:val="20"/>
                <w:szCs w:val="20"/>
                <w:lang w:eastAsia="hr-HR"/>
              </w:rPr>
              <w:t>sc Sanja Dimter</w:t>
            </w:r>
          </w:p>
          <w:p w14:paraId="448A6BC1" w14:textId="77777777" w:rsidR="00221F44" w:rsidRPr="00764AA7" w:rsidRDefault="00221F44">
            <w:pPr>
              <w:spacing w:after="0" w:line="240" w:lineRule="auto"/>
              <w:rPr>
                <w:rFonts w:ascii="Arial" w:eastAsia="Times New Roman" w:hAnsi="Arial" w:cs="Arial"/>
                <w:sz w:val="20"/>
                <w:szCs w:val="20"/>
                <w:lang w:eastAsia="hr-HR"/>
              </w:rPr>
            </w:pPr>
          </w:p>
          <w:p w14:paraId="0D5497EB" w14:textId="77777777" w:rsidR="00221F44" w:rsidRPr="00764AA7" w:rsidRDefault="00221F4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U radu je potrebno opisati računske postupke kojima se utvrđuju količine iskopa za određenu dionicu prometnice. Za zadanu dionicu ceste potrebno je izračunati količinu iskopa primjenom postupka proračuna pomoću poprečnih profila. U okviru postupka proračuna pomoću poprečnih profila potrebno je usporediti točnost proračuna primjenom dva najčešće korištena obrasca proračuna, uz varijabilnu gustoću poprečnih presjeka.</w:t>
            </w:r>
          </w:p>
          <w:p w14:paraId="2B83C895" w14:textId="77777777" w:rsidR="00221F44" w:rsidRPr="00764AA7" w:rsidRDefault="00221F44" w:rsidP="00A22D28">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154CCD2" w14:textId="77777777" w:rsidR="00221F44" w:rsidRPr="00764AA7" w:rsidRDefault="00221F44">
            <w:pPr>
              <w:spacing w:after="0" w:line="240" w:lineRule="auto"/>
              <w:rPr>
                <w:rFonts w:ascii="Arial" w:eastAsia="Times New Roman" w:hAnsi="Arial" w:cs="Arial"/>
                <w:b/>
                <w:sz w:val="20"/>
                <w:szCs w:val="20"/>
                <w:lang w:eastAsia="hr-HR"/>
              </w:rPr>
            </w:pPr>
          </w:p>
          <w:p w14:paraId="60F09115" w14:textId="089F3307" w:rsidR="00221F44" w:rsidRPr="00764AA7" w:rsidRDefault="00221F4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Z</w:t>
            </w:r>
            <w:r w:rsidR="00E93FA8" w:rsidRPr="00764AA7">
              <w:rPr>
                <w:rFonts w:ascii="Arial" w:eastAsia="Times New Roman" w:hAnsi="Arial" w:cs="Arial"/>
                <w:b/>
                <w:sz w:val="20"/>
                <w:szCs w:val="20"/>
                <w:lang w:eastAsia="hr-HR"/>
              </w:rPr>
              <w:t>.</w:t>
            </w:r>
            <w:r w:rsidRPr="00764AA7">
              <w:rPr>
                <w:rFonts w:ascii="Arial" w:eastAsia="Times New Roman" w:hAnsi="Arial" w:cs="Arial"/>
                <w:b/>
                <w:sz w:val="20"/>
                <w:szCs w:val="20"/>
                <w:lang w:eastAsia="hr-HR"/>
              </w:rPr>
              <w:t xml:space="preserve"> Dolaček-Alduk </w:t>
            </w:r>
          </w:p>
          <w:p w14:paraId="79B2CC13" w14:textId="3768C889" w:rsidR="00221F44" w:rsidRPr="00764AA7" w:rsidRDefault="00221F44">
            <w:pPr>
              <w:spacing w:after="0" w:line="240" w:lineRule="auto"/>
              <w:rPr>
                <w:rFonts w:ascii="Arial" w:eastAsia="Times New Roman" w:hAnsi="Arial" w:cs="Arial"/>
                <w:b/>
                <w:sz w:val="20"/>
                <w:szCs w:val="20"/>
                <w:lang w:eastAsia="hr-HR"/>
              </w:rPr>
            </w:pPr>
          </w:p>
        </w:tc>
      </w:tr>
      <w:tr w:rsidR="00221F44" w:rsidRPr="007635EA" w14:paraId="165A9ECA"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5C098D3D" w14:textId="18FC135F" w:rsidR="00221F44" w:rsidRPr="007635EA" w:rsidRDefault="00221F44">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KOLNIČKE KONSTRUKCIJE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A.4.4.</w:t>
            </w:r>
          </w:p>
        </w:tc>
        <w:tc>
          <w:tcPr>
            <w:tcW w:w="2185" w:type="dxa"/>
            <w:tcBorders>
              <w:top w:val="single" w:sz="4" w:space="0" w:color="auto"/>
              <w:bottom w:val="single" w:sz="4" w:space="0" w:color="auto"/>
            </w:tcBorders>
            <w:shd w:val="clear" w:color="auto" w:fill="D9D9D9" w:themeFill="background1" w:themeFillShade="D9"/>
          </w:tcPr>
          <w:p w14:paraId="757C4C5A" w14:textId="77777777" w:rsidR="00221F44" w:rsidRPr="00764AA7" w:rsidRDefault="00221F4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C8A07D1" w14:textId="197FEE71" w:rsidR="00221F44" w:rsidRPr="00764AA7" w:rsidRDefault="00221F4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S. Dimter</w:t>
            </w:r>
          </w:p>
        </w:tc>
      </w:tr>
      <w:tr w:rsidR="00B2355D" w:rsidRPr="007635EA" w14:paraId="2AF37666" w14:textId="77777777" w:rsidTr="00764AA7">
        <w:tc>
          <w:tcPr>
            <w:tcW w:w="7558" w:type="dxa"/>
            <w:tcBorders>
              <w:top w:val="single" w:sz="4" w:space="0" w:color="auto"/>
              <w:bottom w:val="single" w:sz="4" w:space="0" w:color="auto"/>
            </w:tcBorders>
            <w:shd w:val="clear" w:color="auto" w:fill="FFFFFF" w:themeFill="background1"/>
            <w:vAlign w:val="center"/>
          </w:tcPr>
          <w:p w14:paraId="2D68DAFE" w14:textId="77777777" w:rsidR="00B2355D" w:rsidRPr="00A22D28" w:rsidRDefault="00B2355D" w:rsidP="00A22D28">
            <w:pPr>
              <w:spacing w:after="0" w:line="240" w:lineRule="auto"/>
              <w:rPr>
                <w:rFonts w:ascii="Arial" w:eastAsia="Times New Roman" w:hAnsi="Arial" w:cs="Arial"/>
                <w:sz w:val="20"/>
                <w:szCs w:val="20"/>
                <w:lang w:eastAsia="hr-HR"/>
              </w:rPr>
            </w:pPr>
          </w:p>
          <w:p w14:paraId="2AA61645" w14:textId="7B92D11F" w:rsidR="00B2355D" w:rsidRPr="007635EA" w:rsidRDefault="00B2355D">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A6D7E28" w14:textId="77777777" w:rsidR="00B2355D" w:rsidRPr="007635EA" w:rsidRDefault="00B2355D">
            <w:pPr>
              <w:spacing w:after="0" w:line="240" w:lineRule="auto"/>
              <w:rPr>
                <w:rFonts w:ascii="Arial" w:eastAsia="Times New Roman" w:hAnsi="Arial" w:cs="Arial"/>
                <w:sz w:val="20"/>
                <w:szCs w:val="20"/>
                <w:lang w:eastAsia="hr-HR"/>
              </w:rPr>
            </w:pPr>
          </w:p>
          <w:p w14:paraId="40B1204B" w14:textId="77777777" w:rsidR="00B2355D" w:rsidRPr="007635EA" w:rsidRDefault="00B2355D">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DINAMIČKI MODULI ELASTIČNOSTI STABILIZACIJSKIH MJEŠAVINA </w:t>
            </w:r>
          </w:p>
          <w:p w14:paraId="6630C52B" w14:textId="77777777" w:rsidR="00B2355D" w:rsidRPr="007635EA" w:rsidRDefault="00B2355D" w:rsidP="00764AA7">
            <w:pPr>
              <w:spacing w:after="0" w:line="240" w:lineRule="auto"/>
              <w:rPr>
                <w:rFonts w:ascii="Arial" w:eastAsia="Times New Roman" w:hAnsi="Arial" w:cs="Arial"/>
                <w:sz w:val="20"/>
                <w:szCs w:val="20"/>
                <w:lang w:eastAsia="hr-HR"/>
              </w:rPr>
            </w:pPr>
          </w:p>
          <w:p w14:paraId="78090059" w14:textId="4F04DBF4" w:rsidR="00B2355D" w:rsidRPr="00A22D28" w:rsidRDefault="00B2355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U radu je potrebno analizirati dinamičke module elastičnosti Edin za mješavine namijenjene izgradnji stabiliziranih nosivih slojeva te opisati načine određivanja modula nerazornim metodama. Za stab</w:t>
            </w:r>
            <w:r w:rsidR="000F5EE8">
              <w:rPr>
                <w:rFonts w:ascii="Arial" w:eastAsia="Times New Roman" w:hAnsi="Arial" w:cs="Arial"/>
                <w:sz w:val="20"/>
                <w:szCs w:val="20"/>
                <w:lang w:eastAsia="hr-HR"/>
              </w:rPr>
              <w:t>i</w:t>
            </w:r>
            <w:r w:rsidRPr="00A22D28">
              <w:rPr>
                <w:rFonts w:ascii="Arial" w:eastAsia="Times New Roman" w:hAnsi="Arial" w:cs="Arial"/>
                <w:sz w:val="20"/>
                <w:szCs w:val="20"/>
                <w:lang w:eastAsia="hr-HR"/>
              </w:rPr>
              <w:t>lizacijske mješavine sastavljene od pijeska, drvnog pepela i cementa potrebno je izračunati vrijednosti dinamičkih modula na temelju izmjerenih brzina ultrazvuka, analizirati i interpretirati rezultate te uspostaviti korelacije između vrijednosti Edin i brzine ultrazvuka.</w:t>
            </w:r>
          </w:p>
          <w:p w14:paraId="58E3AC8B" w14:textId="77777777" w:rsidR="00B2355D" w:rsidRPr="007635EA" w:rsidRDefault="00B2355D"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315F2AA3" w14:textId="77777777" w:rsidR="00B2355D" w:rsidRPr="00764AA7" w:rsidRDefault="00B2355D" w:rsidP="00A22D28">
            <w:pPr>
              <w:spacing w:after="0" w:line="240" w:lineRule="auto"/>
              <w:rPr>
                <w:rFonts w:ascii="Arial" w:eastAsia="Times New Roman" w:hAnsi="Arial" w:cs="Arial"/>
                <w:b/>
                <w:sz w:val="20"/>
                <w:szCs w:val="20"/>
                <w:lang w:eastAsia="hr-HR"/>
              </w:rPr>
            </w:pPr>
          </w:p>
        </w:tc>
      </w:tr>
      <w:tr w:rsidR="00B2355D" w:rsidRPr="007635EA" w14:paraId="43850B43" w14:textId="77777777" w:rsidTr="00764AA7">
        <w:tc>
          <w:tcPr>
            <w:tcW w:w="7558" w:type="dxa"/>
            <w:tcBorders>
              <w:top w:val="single" w:sz="4" w:space="0" w:color="auto"/>
              <w:bottom w:val="single" w:sz="4" w:space="0" w:color="auto"/>
            </w:tcBorders>
            <w:shd w:val="clear" w:color="auto" w:fill="FFFFFF" w:themeFill="background1"/>
            <w:vAlign w:val="center"/>
          </w:tcPr>
          <w:p w14:paraId="0C5F4E98" w14:textId="77777777" w:rsidR="00B2355D" w:rsidRPr="00A22D28" w:rsidRDefault="00B2355D" w:rsidP="00A22D28">
            <w:pPr>
              <w:spacing w:after="0" w:line="240" w:lineRule="auto"/>
              <w:rPr>
                <w:rFonts w:ascii="Arial" w:eastAsia="Times New Roman" w:hAnsi="Arial" w:cs="Arial"/>
                <w:sz w:val="20"/>
                <w:szCs w:val="20"/>
                <w:lang w:eastAsia="hr-HR"/>
              </w:rPr>
            </w:pPr>
          </w:p>
          <w:p w14:paraId="3F56E53A" w14:textId="658DB3F3" w:rsidR="00B2355D" w:rsidRPr="007635EA" w:rsidRDefault="00B2355D">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083D4EF1" w14:textId="77777777" w:rsidR="00B2355D" w:rsidRPr="007635EA" w:rsidRDefault="00B2355D">
            <w:pPr>
              <w:spacing w:after="0" w:line="240" w:lineRule="auto"/>
              <w:rPr>
                <w:rFonts w:ascii="Arial" w:eastAsia="Times New Roman" w:hAnsi="Arial" w:cs="Arial"/>
                <w:sz w:val="20"/>
                <w:szCs w:val="20"/>
                <w:lang w:eastAsia="hr-HR"/>
              </w:rPr>
            </w:pPr>
          </w:p>
          <w:p w14:paraId="03A4AAE8" w14:textId="77777777" w:rsidR="00B2355D" w:rsidRPr="007635EA" w:rsidRDefault="00B2355D">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KOMPLEKSNO STABILIZIRANE MJEŠAVINE ZA GRADNJU NOSIVIH SLOJEVA </w:t>
            </w:r>
          </w:p>
          <w:p w14:paraId="5F3D28AC" w14:textId="77777777" w:rsidR="00B2355D" w:rsidRPr="007635EA" w:rsidRDefault="00B2355D">
            <w:pPr>
              <w:spacing w:after="0" w:line="240" w:lineRule="auto"/>
              <w:rPr>
                <w:rFonts w:ascii="Arial" w:eastAsia="Times New Roman" w:hAnsi="Arial" w:cs="Arial"/>
                <w:sz w:val="20"/>
                <w:szCs w:val="20"/>
                <w:lang w:eastAsia="hr-HR"/>
              </w:rPr>
            </w:pPr>
          </w:p>
          <w:p w14:paraId="484E36A2" w14:textId="77777777" w:rsidR="00B2355D" w:rsidRPr="007635EA" w:rsidRDefault="00B2355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U svrhu poboljšanja nosivosti mješavina namijenjenih gradnji nosivih slojeva kolničke konstrukcije koriste se različita vezna sredstva. Uz ona standardna veziva poput cementa i vapna koriste se leteći pepeli čija pucolanska aktivnost, ovisno o vrsti pepela, značajno može pridonijeti povećanju nosivosti mješavine. U radu je potrebno istražiti način djelovanja i područje primjene kompleksnog veziva te dosadašnja inozemna i domaća iskustva u kompleksnoj stabilizaciji mješavina.</w:t>
            </w:r>
          </w:p>
          <w:p w14:paraId="5951D662" w14:textId="77777777" w:rsidR="00B2355D" w:rsidRPr="007635EA" w:rsidRDefault="00B2355D"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339A5A40" w14:textId="77777777" w:rsidR="00B2355D" w:rsidRPr="00764AA7" w:rsidRDefault="00B2355D" w:rsidP="00A22D28">
            <w:pPr>
              <w:spacing w:after="0" w:line="240" w:lineRule="auto"/>
              <w:rPr>
                <w:rFonts w:ascii="Arial" w:eastAsia="Times New Roman" w:hAnsi="Arial" w:cs="Arial"/>
                <w:b/>
                <w:sz w:val="20"/>
                <w:szCs w:val="20"/>
                <w:lang w:eastAsia="hr-HR"/>
              </w:rPr>
            </w:pPr>
          </w:p>
        </w:tc>
      </w:tr>
      <w:tr w:rsidR="00B2355D" w:rsidRPr="007635EA" w14:paraId="1B827460"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125A4293" w14:textId="4C772602" w:rsidR="00B2355D" w:rsidRPr="007635EA" w:rsidRDefault="00B2355D">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GRADSKE PROMETNICE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A.4.5.</w:t>
            </w:r>
          </w:p>
        </w:tc>
        <w:tc>
          <w:tcPr>
            <w:tcW w:w="2185" w:type="dxa"/>
            <w:tcBorders>
              <w:top w:val="single" w:sz="4" w:space="0" w:color="auto"/>
              <w:bottom w:val="single" w:sz="4" w:space="0" w:color="auto"/>
            </w:tcBorders>
            <w:shd w:val="clear" w:color="auto" w:fill="D9D9D9" w:themeFill="background1" w:themeFillShade="D9"/>
          </w:tcPr>
          <w:p w14:paraId="2BB8AE23" w14:textId="77777777" w:rsidR="00B2355D" w:rsidRPr="00764AA7" w:rsidRDefault="00B2355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66FD390C" w14:textId="77777777" w:rsidR="00B2355D" w:rsidRPr="00A22D28" w:rsidRDefault="00B2355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I. Ištoka Otković</w:t>
            </w:r>
          </w:p>
        </w:tc>
      </w:tr>
      <w:tr w:rsidR="00D323C9" w:rsidRPr="007635EA" w14:paraId="742EF18B" w14:textId="77777777" w:rsidTr="00764AA7">
        <w:tc>
          <w:tcPr>
            <w:tcW w:w="7558" w:type="dxa"/>
            <w:tcBorders>
              <w:top w:val="single" w:sz="4" w:space="0" w:color="auto"/>
              <w:bottom w:val="single" w:sz="4" w:space="0" w:color="auto"/>
            </w:tcBorders>
            <w:shd w:val="clear" w:color="auto" w:fill="FFFFFF" w:themeFill="background1"/>
            <w:vAlign w:val="center"/>
          </w:tcPr>
          <w:p w14:paraId="31098B77" w14:textId="77777777" w:rsidR="00D323C9" w:rsidRPr="00A22D28" w:rsidRDefault="00D323C9" w:rsidP="00A22D28">
            <w:pPr>
              <w:spacing w:after="0" w:line="240" w:lineRule="auto"/>
              <w:rPr>
                <w:rFonts w:ascii="Arial" w:eastAsia="Times New Roman" w:hAnsi="Arial" w:cs="Arial"/>
                <w:sz w:val="20"/>
                <w:szCs w:val="20"/>
                <w:lang w:eastAsia="hr-HR"/>
              </w:rPr>
            </w:pPr>
          </w:p>
          <w:p w14:paraId="56382CB8" w14:textId="77777777" w:rsidR="00D323C9" w:rsidRPr="007635EA" w:rsidRDefault="00D323C9">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Tema 1 </w:t>
            </w:r>
          </w:p>
          <w:p w14:paraId="44187C8A" w14:textId="77777777" w:rsidR="00D323C9" w:rsidRPr="007635EA" w:rsidRDefault="00D323C9">
            <w:pPr>
              <w:spacing w:after="0" w:line="240" w:lineRule="auto"/>
              <w:rPr>
                <w:rFonts w:ascii="Arial" w:eastAsia="Times New Roman" w:hAnsi="Arial" w:cs="Arial"/>
                <w:sz w:val="20"/>
                <w:szCs w:val="20"/>
                <w:lang w:eastAsia="hr-HR"/>
              </w:rPr>
            </w:pPr>
          </w:p>
          <w:p w14:paraId="7A6E90F9" w14:textId="43260F14" w:rsidR="00D323C9" w:rsidRPr="007635EA" w:rsidRDefault="00D323C9" w:rsidP="00764AA7">
            <w:pPr>
              <w:spacing w:after="0" w:line="240" w:lineRule="auto"/>
              <w:rPr>
                <w:rFonts w:ascii="Arial" w:eastAsia="Calibri" w:hAnsi="Arial" w:cs="Arial"/>
                <w:sz w:val="20"/>
                <w:szCs w:val="20"/>
              </w:rPr>
            </w:pPr>
            <w:r w:rsidRPr="007635EA">
              <w:rPr>
                <w:rFonts w:ascii="Arial" w:eastAsia="Times New Roman" w:hAnsi="Arial" w:cs="Arial"/>
                <w:sz w:val="20"/>
                <w:szCs w:val="20"/>
                <w:lang w:eastAsia="hr-HR"/>
              </w:rPr>
              <w:t>ANALIZA EFEKATA REKONSTRUKCIJE</w:t>
            </w:r>
            <w:r w:rsidRPr="007635EA">
              <w:rPr>
                <w:rFonts w:ascii="Arial" w:eastAsia="Calibri" w:hAnsi="Arial" w:cs="Arial"/>
                <w:sz w:val="20"/>
                <w:szCs w:val="20"/>
              </w:rPr>
              <w:t xml:space="preserve"> KONFLIK</w:t>
            </w:r>
            <w:r w:rsidR="0073782C" w:rsidRPr="007635EA">
              <w:rPr>
                <w:rFonts w:ascii="Arial" w:eastAsia="Calibri" w:hAnsi="Arial" w:cs="Arial"/>
                <w:sz w:val="20"/>
                <w:szCs w:val="20"/>
              </w:rPr>
              <w:t>T</w:t>
            </w:r>
            <w:r w:rsidRPr="007635EA">
              <w:rPr>
                <w:rFonts w:ascii="Arial" w:eastAsia="Calibri" w:hAnsi="Arial" w:cs="Arial"/>
                <w:sz w:val="20"/>
                <w:szCs w:val="20"/>
              </w:rPr>
              <w:t>NE ZONE VOZILO-PJEŠAK PREMA KRITERIJU SIGURNOSTI PROMETA</w:t>
            </w:r>
          </w:p>
          <w:p w14:paraId="7EBC8E4C" w14:textId="77777777" w:rsidR="00D323C9" w:rsidRPr="007635EA" w:rsidRDefault="00D323C9" w:rsidP="00764AA7">
            <w:pPr>
              <w:spacing w:after="0" w:line="240" w:lineRule="auto"/>
              <w:rPr>
                <w:rFonts w:ascii="Arial" w:eastAsia="Calibri" w:hAnsi="Arial" w:cs="Arial"/>
                <w:sz w:val="20"/>
                <w:szCs w:val="20"/>
              </w:rPr>
            </w:pPr>
          </w:p>
          <w:p w14:paraId="22AC04E7" w14:textId="35924770" w:rsidR="00D323C9" w:rsidRPr="007635EA" w:rsidRDefault="00D323C9" w:rsidP="00764AA7">
            <w:pPr>
              <w:spacing w:after="0" w:line="240" w:lineRule="auto"/>
              <w:rPr>
                <w:rFonts w:ascii="Arial" w:eastAsia="Times New Roman" w:hAnsi="Arial" w:cs="Arial"/>
                <w:sz w:val="20"/>
                <w:szCs w:val="20"/>
                <w:lang w:eastAsia="hr-HR"/>
              </w:rPr>
            </w:pPr>
            <w:r w:rsidRPr="007635EA">
              <w:rPr>
                <w:rFonts w:ascii="Arial" w:eastAsia="Calibri" w:hAnsi="Arial" w:cs="Arial"/>
                <w:sz w:val="20"/>
                <w:szCs w:val="20"/>
              </w:rPr>
              <w:t xml:space="preserve">U okviru diplomskog rada analizirat će se sigurnosni aspekti konfliktne zone vozilo-pješak za različite funkcionalne razine gradskih prometnica. Praktičan dio rada obuhvaća projektiranje varijantnih rješenja rekonstrukcije konflikte zone odabrane lokacije sa ciljem povećanja sigurnosti pješačkog kretanja. Varijantna rješenja rekonstrukcije odabranog elementa urbane prometne infrastrukture potrebno je ocijeniti primjenom mikrosimulacijskog prometnog modeliranja. </w:t>
            </w:r>
          </w:p>
          <w:p w14:paraId="1A2B1FCE" w14:textId="77777777" w:rsidR="00D323C9" w:rsidRPr="007635EA" w:rsidRDefault="00D323C9"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36FD444" w14:textId="77777777" w:rsidR="00D323C9" w:rsidRPr="00764AA7" w:rsidRDefault="00D323C9" w:rsidP="00A22D28">
            <w:pPr>
              <w:spacing w:after="0" w:line="240" w:lineRule="auto"/>
              <w:rPr>
                <w:rFonts w:ascii="Arial" w:eastAsia="Times New Roman" w:hAnsi="Arial" w:cs="Arial"/>
                <w:sz w:val="20"/>
                <w:szCs w:val="20"/>
                <w:lang w:eastAsia="hr-HR"/>
              </w:rPr>
            </w:pPr>
          </w:p>
        </w:tc>
      </w:tr>
      <w:tr w:rsidR="00D323C9" w:rsidRPr="007635EA" w14:paraId="39C9AB19" w14:textId="77777777" w:rsidTr="00764AA7">
        <w:tc>
          <w:tcPr>
            <w:tcW w:w="7558" w:type="dxa"/>
            <w:tcBorders>
              <w:top w:val="single" w:sz="4" w:space="0" w:color="auto"/>
              <w:bottom w:val="single" w:sz="4" w:space="0" w:color="auto"/>
            </w:tcBorders>
            <w:shd w:val="clear" w:color="auto" w:fill="FFFFFF" w:themeFill="background1"/>
            <w:vAlign w:val="center"/>
          </w:tcPr>
          <w:p w14:paraId="3C44DF2B" w14:textId="77777777" w:rsidR="00D323C9" w:rsidRPr="00A22D28" w:rsidRDefault="00D323C9" w:rsidP="00A22D28">
            <w:pPr>
              <w:spacing w:after="0" w:line="240" w:lineRule="auto"/>
              <w:rPr>
                <w:rFonts w:ascii="Arial" w:eastAsia="Times New Roman" w:hAnsi="Arial" w:cs="Arial"/>
                <w:sz w:val="20"/>
                <w:szCs w:val="20"/>
                <w:lang w:eastAsia="hr-HR"/>
              </w:rPr>
            </w:pPr>
          </w:p>
          <w:p w14:paraId="393258E0" w14:textId="77777777" w:rsidR="00D323C9" w:rsidRPr="007635EA" w:rsidRDefault="00D323C9">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5B886490" w14:textId="77777777" w:rsidR="00D323C9" w:rsidRPr="007635EA" w:rsidRDefault="00D323C9" w:rsidP="00764AA7">
            <w:pPr>
              <w:spacing w:after="0" w:line="240" w:lineRule="auto"/>
              <w:rPr>
                <w:rFonts w:ascii="Arial" w:eastAsia="Calibri" w:hAnsi="Arial" w:cs="Arial"/>
                <w:sz w:val="20"/>
                <w:szCs w:val="20"/>
              </w:rPr>
            </w:pPr>
          </w:p>
          <w:p w14:paraId="1A86C454" w14:textId="77777777" w:rsidR="00D323C9" w:rsidRPr="007635EA" w:rsidRDefault="00D323C9" w:rsidP="00764AA7">
            <w:pPr>
              <w:spacing w:after="0" w:line="240" w:lineRule="auto"/>
              <w:rPr>
                <w:rFonts w:ascii="Arial" w:eastAsia="Calibri" w:hAnsi="Arial" w:cs="Arial"/>
                <w:sz w:val="20"/>
                <w:szCs w:val="20"/>
              </w:rPr>
            </w:pPr>
            <w:r w:rsidRPr="007635EA">
              <w:rPr>
                <w:rFonts w:ascii="Arial" w:eastAsia="Calibri" w:hAnsi="Arial" w:cs="Arial"/>
                <w:sz w:val="20"/>
                <w:szCs w:val="20"/>
              </w:rPr>
              <w:t xml:space="preserve">OCJENA VARIJATNIH RJEŠENJA REKONSTRUKCIJE SEGMENTA URBANE PROMETNE MREŽE </w:t>
            </w:r>
          </w:p>
          <w:p w14:paraId="3F268017" w14:textId="77777777" w:rsidR="00D323C9" w:rsidRPr="007635EA" w:rsidRDefault="00D323C9" w:rsidP="00764AA7">
            <w:pPr>
              <w:spacing w:after="0" w:line="240" w:lineRule="auto"/>
              <w:rPr>
                <w:rFonts w:ascii="Arial" w:eastAsia="Calibri" w:hAnsi="Arial" w:cs="Arial"/>
                <w:sz w:val="20"/>
                <w:szCs w:val="20"/>
              </w:rPr>
            </w:pPr>
          </w:p>
          <w:p w14:paraId="430CC753" w14:textId="11F9F0BF" w:rsidR="00D323C9" w:rsidRPr="007635EA" w:rsidRDefault="00D323C9" w:rsidP="00764AA7">
            <w:pPr>
              <w:spacing w:after="0" w:line="240" w:lineRule="auto"/>
              <w:rPr>
                <w:rFonts w:ascii="Arial" w:eastAsia="Times New Roman" w:hAnsi="Arial" w:cs="Arial"/>
                <w:sz w:val="20"/>
                <w:szCs w:val="20"/>
                <w:lang w:eastAsia="hr-HR"/>
              </w:rPr>
            </w:pPr>
            <w:r w:rsidRPr="007635EA">
              <w:rPr>
                <w:rFonts w:ascii="Arial" w:eastAsia="Calibri" w:hAnsi="Arial" w:cs="Arial"/>
                <w:sz w:val="20"/>
                <w:szCs w:val="20"/>
              </w:rPr>
              <w:t>U okviru diplomskog rada potrebno je napraviti projekt rekonstrukcije odabranog segmenta urbane prometne mreže. Rad obuhvaća rekonstrukciju prometnih površina namijenjenih kretanju vozila i pješaka kao i površina n</w:t>
            </w:r>
            <w:r w:rsidR="00C12CA5" w:rsidRPr="007635EA">
              <w:rPr>
                <w:rFonts w:ascii="Arial" w:eastAsia="Calibri" w:hAnsi="Arial" w:cs="Arial"/>
                <w:sz w:val="20"/>
                <w:szCs w:val="20"/>
              </w:rPr>
              <w:t>a</w:t>
            </w:r>
            <w:r w:rsidRPr="007635EA">
              <w:rPr>
                <w:rFonts w:ascii="Arial" w:eastAsia="Calibri" w:hAnsi="Arial" w:cs="Arial"/>
                <w:sz w:val="20"/>
                <w:szCs w:val="20"/>
              </w:rPr>
              <w:t>mijenjenih prometu u mirovanju. Ocjena varija</w:t>
            </w:r>
            <w:r w:rsidR="00C12CA5" w:rsidRPr="007635EA">
              <w:rPr>
                <w:rFonts w:ascii="Arial" w:eastAsia="Calibri" w:hAnsi="Arial" w:cs="Arial"/>
                <w:sz w:val="20"/>
                <w:szCs w:val="20"/>
              </w:rPr>
              <w:t>n</w:t>
            </w:r>
            <w:r w:rsidRPr="007635EA">
              <w:rPr>
                <w:rFonts w:ascii="Arial" w:eastAsia="Calibri" w:hAnsi="Arial" w:cs="Arial"/>
                <w:sz w:val="20"/>
                <w:szCs w:val="20"/>
              </w:rPr>
              <w:t>tnih rješenja rekonstrukcije na prometne pokazatelje promatranog segmenta mreže napravit će se primjenom mikrosimulacijskog prometnog modeliranja.</w:t>
            </w:r>
          </w:p>
          <w:p w14:paraId="62ABBDB7" w14:textId="77777777" w:rsidR="00D323C9" w:rsidRPr="007635EA" w:rsidRDefault="00D323C9"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7199F144" w14:textId="77777777" w:rsidR="00D323C9" w:rsidRPr="00764AA7" w:rsidRDefault="00D323C9" w:rsidP="00A22D28">
            <w:pPr>
              <w:spacing w:after="0" w:line="240" w:lineRule="auto"/>
              <w:rPr>
                <w:rFonts w:ascii="Arial" w:eastAsia="Times New Roman" w:hAnsi="Arial" w:cs="Arial"/>
                <w:sz w:val="20"/>
                <w:szCs w:val="20"/>
                <w:lang w:eastAsia="hr-HR"/>
              </w:rPr>
            </w:pPr>
          </w:p>
        </w:tc>
      </w:tr>
      <w:tr w:rsidR="00D323C9" w:rsidRPr="007635EA" w14:paraId="1702AD23"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3DE08E3D" w14:textId="2E6F5018" w:rsidR="00D323C9" w:rsidRPr="007635EA" w:rsidRDefault="00D323C9">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lastRenderedPageBreak/>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ŽELJEZNICE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A.4.6.</w:t>
            </w:r>
          </w:p>
        </w:tc>
        <w:tc>
          <w:tcPr>
            <w:tcW w:w="2185" w:type="dxa"/>
            <w:tcBorders>
              <w:top w:val="single" w:sz="4" w:space="0" w:color="auto"/>
              <w:bottom w:val="single" w:sz="4" w:space="0" w:color="auto"/>
            </w:tcBorders>
            <w:shd w:val="clear" w:color="auto" w:fill="D9D9D9" w:themeFill="background1" w:themeFillShade="D9"/>
          </w:tcPr>
          <w:p w14:paraId="6ABD877C" w14:textId="77777777" w:rsidR="00D323C9" w:rsidRPr="00764AA7" w:rsidRDefault="00D323C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4038B46" w14:textId="77777777" w:rsidR="00D323C9" w:rsidRPr="00764AA7" w:rsidRDefault="00D323C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Šimun</w:t>
            </w:r>
          </w:p>
        </w:tc>
      </w:tr>
      <w:tr w:rsidR="006D19EF" w:rsidRPr="007635EA" w14:paraId="24EF8340" w14:textId="77777777" w:rsidTr="00764AA7">
        <w:tc>
          <w:tcPr>
            <w:tcW w:w="7558" w:type="dxa"/>
            <w:tcBorders>
              <w:top w:val="single" w:sz="4" w:space="0" w:color="auto"/>
              <w:bottom w:val="single" w:sz="4" w:space="0" w:color="auto"/>
            </w:tcBorders>
            <w:shd w:val="clear" w:color="auto" w:fill="FFFFFF" w:themeFill="background1"/>
            <w:vAlign w:val="center"/>
          </w:tcPr>
          <w:p w14:paraId="714D88A6" w14:textId="77777777" w:rsidR="006D19EF" w:rsidRPr="00764AA7" w:rsidRDefault="006D19EF" w:rsidP="00A22D28">
            <w:pPr>
              <w:autoSpaceDE w:val="0"/>
              <w:autoSpaceDN w:val="0"/>
              <w:adjustRightInd w:val="0"/>
              <w:spacing w:after="0" w:line="240" w:lineRule="auto"/>
              <w:rPr>
                <w:rFonts w:ascii="Arial" w:hAnsi="Arial" w:cs="Arial"/>
                <w:sz w:val="20"/>
                <w:szCs w:val="20"/>
              </w:rPr>
            </w:pPr>
          </w:p>
          <w:p w14:paraId="468042BD" w14:textId="77777777" w:rsidR="006D19EF" w:rsidRPr="00A22D28" w:rsidRDefault="006D19EF"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418D1F02" w14:textId="77777777" w:rsidR="006D19EF" w:rsidRPr="00764AA7" w:rsidRDefault="006D19EF">
            <w:pPr>
              <w:autoSpaceDE w:val="0"/>
              <w:autoSpaceDN w:val="0"/>
              <w:adjustRightInd w:val="0"/>
              <w:spacing w:after="0" w:line="240" w:lineRule="auto"/>
              <w:rPr>
                <w:rFonts w:ascii="Arial" w:hAnsi="Arial" w:cs="Arial"/>
                <w:sz w:val="20"/>
                <w:szCs w:val="20"/>
              </w:rPr>
            </w:pPr>
          </w:p>
          <w:p w14:paraId="5DEB5B1A" w14:textId="77777777" w:rsidR="006D19EF" w:rsidRPr="00764AA7" w:rsidRDefault="006D19EF">
            <w:pPr>
              <w:autoSpaceDE w:val="0"/>
              <w:autoSpaceDN w:val="0"/>
              <w:adjustRightInd w:val="0"/>
              <w:spacing w:after="0" w:line="240" w:lineRule="auto"/>
              <w:rPr>
                <w:rFonts w:ascii="Arial" w:hAnsi="Arial" w:cs="Arial"/>
                <w:sz w:val="20"/>
                <w:szCs w:val="20"/>
              </w:rPr>
            </w:pPr>
            <w:r w:rsidRPr="00764AA7">
              <w:rPr>
                <w:rFonts w:ascii="Arial" w:hAnsi="Arial" w:cs="Arial"/>
                <w:sz w:val="20"/>
                <w:szCs w:val="20"/>
              </w:rPr>
              <w:t>NADOGRADNJA I ELEKTRIFIKACIJA ŽELJEZNIČKE PRUGE</w:t>
            </w:r>
          </w:p>
          <w:p w14:paraId="2912EA4F" w14:textId="77777777" w:rsidR="006D19EF" w:rsidRPr="00764AA7" w:rsidRDefault="006D19EF">
            <w:pPr>
              <w:autoSpaceDE w:val="0"/>
              <w:autoSpaceDN w:val="0"/>
              <w:adjustRightInd w:val="0"/>
              <w:spacing w:after="0" w:line="240" w:lineRule="auto"/>
              <w:rPr>
                <w:rFonts w:ascii="Arial" w:hAnsi="Arial" w:cs="Arial"/>
                <w:sz w:val="20"/>
                <w:szCs w:val="20"/>
              </w:rPr>
            </w:pPr>
          </w:p>
          <w:p w14:paraId="55B3A7D3" w14:textId="1A24729B" w:rsidR="006D19EF" w:rsidRPr="007635EA" w:rsidRDefault="006D19EF" w:rsidP="00764AA7">
            <w:pPr>
              <w:autoSpaceDE w:val="0"/>
              <w:autoSpaceDN w:val="0"/>
              <w:adjustRightInd w:val="0"/>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 xml:space="preserve">Na primjeru dionice željezničke pruge u procesu nadogradnje i elektrifikacije kolosijeka, obraditi postupak rekonstrukcije postojećeg kolosijeka. Razraditi </w:t>
            </w:r>
            <w:r w:rsidR="0073782C" w:rsidRPr="007635EA">
              <w:rPr>
                <w:rFonts w:ascii="Arial" w:eastAsia="Times New Roman" w:hAnsi="Arial" w:cs="Arial"/>
                <w:sz w:val="20"/>
                <w:szCs w:val="20"/>
                <w:lang w:eastAsia="hr-HR"/>
              </w:rPr>
              <w:t xml:space="preserve">izvođenje </w:t>
            </w:r>
            <w:r w:rsidRPr="007635EA">
              <w:rPr>
                <w:rFonts w:ascii="Arial" w:eastAsia="Times New Roman" w:hAnsi="Arial" w:cs="Arial"/>
                <w:sz w:val="20"/>
                <w:szCs w:val="20"/>
                <w:lang w:eastAsia="hr-HR"/>
              </w:rPr>
              <w:t xml:space="preserve">radova remonta na postojećem kolosijeku u fazama i </w:t>
            </w:r>
            <w:r w:rsidR="0073782C" w:rsidRPr="007635EA">
              <w:rPr>
                <w:rFonts w:ascii="Arial" w:eastAsia="Times New Roman" w:hAnsi="Arial" w:cs="Arial"/>
                <w:sz w:val="20"/>
                <w:szCs w:val="20"/>
                <w:lang w:eastAsia="hr-HR"/>
              </w:rPr>
              <w:t xml:space="preserve">uskladiti dinamiku </w:t>
            </w:r>
            <w:r w:rsidRPr="007635EA">
              <w:rPr>
                <w:rFonts w:ascii="Arial" w:eastAsia="Times New Roman" w:hAnsi="Arial" w:cs="Arial"/>
                <w:sz w:val="20"/>
                <w:szCs w:val="20"/>
                <w:lang w:eastAsia="hr-HR"/>
              </w:rPr>
              <w:t>radova s odvijanjem prometa na jednokolosiječnoj pruzi. U sklopu diplomskog rada potrebno je obraditi i rekonstrukciju željezničkog kolodvora uključujući i ugradnju nove skretničke lire.</w:t>
            </w:r>
          </w:p>
          <w:p w14:paraId="44D853A1" w14:textId="77777777" w:rsidR="006D19EF" w:rsidRPr="007635EA" w:rsidRDefault="006D19EF"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3A0D2274" w14:textId="77777777" w:rsidR="006D19EF" w:rsidRPr="00764AA7" w:rsidRDefault="006D19EF" w:rsidP="00A22D28">
            <w:pPr>
              <w:spacing w:after="0" w:line="240" w:lineRule="auto"/>
              <w:rPr>
                <w:rFonts w:ascii="Arial" w:eastAsia="Times New Roman" w:hAnsi="Arial" w:cs="Arial"/>
                <w:sz w:val="20"/>
                <w:szCs w:val="20"/>
                <w:lang w:eastAsia="hr-HR"/>
              </w:rPr>
            </w:pPr>
          </w:p>
        </w:tc>
      </w:tr>
      <w:tr w:rsidR="006D19EF" w:rsidRPr="007635EA" w14:paraId="790ACBC3" w14:textId="77777777" w:rsidTr="00764AA7">
        <w:tc>
          <w:tcPr>
            <w:tcW w:w="7558" w:type="dxa"/>
            <w:tcBorders>
              <w:top w:val="single" w:sz="4" w:space="0" w:color="auto"/>
              <w:bottom w:val="single" w:sz="4" w:space="0" w:color="auto"/>
            </w:tcBorders>
            <w:shd w:val="clear" w:color="auto" w:fill="FFFFFF" w:themeFill="background1"/>
            <w:vAlign w:val="center"/>
          </w:tcPr>
          <w:p w14:paraId="683A1C4C" w14:textId="77777777" w:rsidR="006D19EF" w:rsidRPr="00A22D28" w:rsidRDefault="006D19EF" w:rsidP="00A22D28">
            <w:pPr>
              <w:spacing w:after="0" w:line="240" w:lineRule="auto"/>
              <w:rPr>
                <w:rFonts w:ascii="Arial" w:eastAsia="Times New Roman" w:hAnsi="Arial" w:cs="Arial"/>
                <w:sz w:val="20"/>
                <w:szCs w:val="20"/>
                <w:lang w:eastAsia="hr-HR"/>
              </w:rPr>
            </w:pPr>
          </w:p>
          <w:p w14:paraId="185C76DD" w14:textId="77777777" w:rsidR="006D19EF" w:rsidRPr="007635EA" w:rsidRDefault="006D19EF">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2E48BB4D" w14:textId="77777777" w:rsidR="006D19EF" w:rsidRPr="007635EA" w:rsidRDefault="006D19EF">
            <w:pPr>
              <w:spacing w:after="0" w:line="240" w:lineRule="auto"/>
              <w:rPr>
                <w:rFonts w:ascii="Arial" w:eastAsia="Times New Roman" w:hAnsi="Arial" w:cs="Arial"/>
                <w:sz w:val="20"/>
                <w:szCs w:val="20"/>
                <w:lang w:eastAsia="hr-HR"/>
              </w:rPr>
            </w:pPr>
          </w:p>
          <w:p w14:paraId="37464999" w14:textId="77777777"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IZGRADNJA NOVE DIONICE ŽELJEZNIČKE PRUGE</w:t>
            </w:r>
          </w:p>
          <w:p w14:paraId="1E823725" w14:textId="77777777" w:rsidR="006D19EF" w:rsidRPr="007635EA" w:rsidRDefault="006D19EF" w:rsidP="00764AA7">
            <w:pPr>
              <w:spacing w:after="0" w:line="240" w:lineRule="auto"/>
              <w:rPr>
                <w:rFonts w:ascii="Arial" w:eastAsia="Times New Roman" w:hAnsi="Arial" w:cs="Arial"/>
                <w:sz w:val="20"/>
                <w:szCs w:val="20"/>
                <w:lang w:eastAsia="hr-HR"/>
              </w:rPr>
            </w:pPr>
          </w:p>
          <w:p w14:paraId="048A41A4" w14:textId="1AB4F2A0"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Na primjeru dionice željezničke pruge u izgradnji, obraditi postupak pripreme projekta, izrade projektne dokumentacije i same izgradnje. Razraditi tijek izvođenja radova s posebnostima koje se odnose na elemente gornjeg ustroja. U sklopu programa osiguranja kvalitete materijala i radova opisati procese ispitivanja te metode koje se koriste za dokaz</w:t>
            </w:r>
            <w:r w:rsidR="0073782C" w:rsidRPr="007635EA">
              <w:rPr>
                <w:rFonts w:ascii="Arial" w:eastAsia="Times New Roman" w:hAnsi="Arial" w:cs="Arial"/>
                <w:sz w:val="20"/>
                <w:szCs w:val="20"/>
                <w:lang w:eastAsia="hr-HR"/>
              </w:rPr>
              <w:t>ivanj</w:t>
            </w:r>
            <w:r w:rsidRPr="007635EA">
              <w:rPr>
                <w:rFonts w:ascii="Arial" w:eastAsia="Times New Roman" w:hAnsi="Arial" w:cs="Arial"/>
                <w:sz w:val="20"/>
                <w:szCs w:val="20"/>
                <w:lang w:eastAsia="hr-HR"/>
              </w:rPr>
              <w:t xml:space="preserve">e kvalitete. </w:t>
            </w:r>
          </w:p>
          <w:p w14:paraId="6561EECF" w14:textId="77777777" w:rsidR="006D19EF" w:rsidRPr="007635EA" w:rsidRDefault="006D19EF"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79136B5D" w14:textId="77777777" w:rsidR="006D19EF" w:rsidRPr="00764AA7" w:rsidRDefault="006D19EF" w:rsidP="00A22D28">
            <w:pPr>
              <w:spacing w:after="0" w:line="240" w:lineRule="auto"/>
              <w:rPr>
                <w:rFonts w:ascii="Arial" w:eastAsia="Times New Roman" w:hAnsi="Arial" w:cs="Arial"/>
                <w:sz w:val="20"/>
                <w:szCs w:val="20"/>
                <w:lang w:eastAsia="hr-HR"/>
              </w:rPr>
            </w:pPr>
          </w:p>
        </w:tc>
      </w:tr>
      <w:tr w:rsidR="006D19EF" w:rsidRPr="007635EA" w14:paraId="45A45FAE"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0DD155B2" w14:textId="74DE6B6F" w:rsidR="006D19EF" w:rsidRPr="007635EA" w:rsidRDefault="006D19EF">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CESTOVNA ČVORIŠTA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A.4.7.</w:t>
            </w:r>
          </w:p>
        </w:tc>
        <w:tc>
          <w:tcPr>
            <w:tcW w:w="2185" w:type="dxa"/>
            <w:tcBorders>
              <w:top w:val="single" w:sz="4" w:space="0" w:color="auto"/>
              <w:bottom w:val="single" w:sz="4" w:space="0" w:color="auto"/>
            </w:tcBorders>
            <w:shd w:val="clear" w:color="auto" w:fill="D9D9D9" w:themeFill="background1" w:themeFillShade="D9"/>
          </w:tcPr>
          <w:p w14:paraId="32D15346" w14:textId="77777777" w:rsidR="006D19EF" w:rsidRPr="00764AA7" w:rsidRDefault="006D19EF">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23747475" w14:textId="77777777" w:rsidR="006D19EF" w:rsidRPr="00A22D28" w:rsidRDefault="006D19EF">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I. Barišić</w:t>
            </w:r>
          </w:p>
        </w:tc>
      </w:tr>
      <w:tr w:rsidR="006D19EF" w:rsidRPr="007635EA" w14:paraId="630618D3" w14:textId="77777777" w:rsidTr="00764AA7">
        <w:tc>
          <w:tcPr>
            <w:tcW w:w="7558" w:type="dxa"/>
            <w:tcBorders>
              <w:top w:val="single" w:sz="4" w:space="0" w:color="auto"/>
              <w:bottom w:val="single" w:sz="4" w:space="0" w:color="auto"/>
            </w:tcBorders>
            <w:shd w:val="clear" w:color="auto" w:fill="FFFFFF" w:themeFill="background1"/>
            <w:vAlign w:val="center"/>
          </w:tcPr>
          <w:p w14:paraId="7569EAA7" w14:textId="77777777" w:rsidR="006D19EF" w:rsidRPr="00A22D28" w:rsidRDefault="006D19EF" w:rsidP="00764AA7">
            <w:pPr>
              <w:spacing w:after="0" w:line="240" w:lineRule="auto"/>
              <w:rPr>
                <w:rFonts w:ascii="Arial" w:eastAsia="Times New Roman" w:hAnsi="Arial" w:cs="Arial"/>
                <w:sz w:val="20"/>
                <w:szCs w:val="20"/>
                <w:lang w:eastAsia="hr-HR"/>
              </w:rPr>
            </w:pPr>
          </w:p>
          <w:p w14:paraId="022736E4" w14:textId="594CE13E"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35717423" w14:textId="77777777" w:rsidR="006D19EF" w:rsidRPr="007635EA" w:rsidRDefault="006D19EF" w:rsidP="00764AA7">
            <w:pPr>
              <w:spacing w:after="0" w:line="240" w:lineRule="auto"/>
              <w:rPr>
                <w:rFonts w:ascii="Arial" w:eastAsia="Times New Roman" w:hAnsi="Arial" w:cs="Arial"/>
                <w:sz w:val="20"/>
                <w:szCs w:val="20"/>
                <w:lang w:eastAsia="hr-HR"/>
              </w:rPr>
            </w:pPr>
          </w:p>
          <w:p w14:paraId="5C813C1B" w14:textId="77777777"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PRORAČUN KAPACITETA RASKRIŽJA S KRUŽNIM TOKOM PROMETA</w:t>
            </w:r>
          </w:p>
          <w:p w14:paraId="64EBBD09" w14:textId="77777777" w:rsidR="006D19EF" w:rsidRPr="007635EA" w:rsidRDefault="006D19EF" w:rsidP="00764AA7">
            <w:pPr>
              <w:spacing w:after="0" w:line="240" w:lineRule="auto"/>
              <w:rPr>
                <w:rFonts w:ascii="Arial" w:eastAsia="Times New Roman" w:hAnsi="Arial" w:cs="Arial"/>
                <w:sz w:val="20"/>
                <w:szCs w:val="20"/>
                <w:lang w:eastAsia="hr-HR"/>
              </w:rPr>
            </w:pPr>
          </w:p>
          <w:p w14:paraId="42BFEB52" w14:textId="3DE769DD" w:rsidR="006D19EF" w:rsidRPr="007635EA" w:rsidRDefault="006D19EF"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Komentorica: izv. prof. dr. sc. Irena Ištoka Otković</w:t>
            </w:r>
          </w:p>
          <w:p w14:paraId="57B37597" w14:textId="77777777" w:rsidR="006D19EF" w:rsidRPr="007635EA" w:rsidRDefault="006D19EF" w:rsidP="00764AA7">
            <w:pPr>
              <w:spacing w:after="0" w:line="240" w:lineRule="auto"/>
              <w:rPr>
                <w:rFonts w:ascii="Arial" w:eastAsia="Times New Roman" w:hAnsi="Arial" w:cs="Arial"/>
                <w:sz w:val="20"/>
                <w:szCs w:val="20"/>
                <w:lang w:eastAsia="hr-HR"/>
              </w:rPr>
            </w:pPr>
          </w:p>
          <w:p w14:paraId="1AB302AA" w14:textId="2EB07CAF"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Pristupnik treba istražiti, analizirati i usporediti različite metode proračuna kapaciteta kružnih raskrižja koristeći dostupnu literaturu, računalne programe te važeće tehničke propise. Zatim je potrebno analizirano primijeniti na primjeru postojećeg kružnog raskrižja. U zaključku je potrebno dati prijedloge građevinskih zahvata kojima bi se poboljšali uvjeti odvijanja prometa u analiziranom raskrižju.</w:t>
            </w:r>
          </w:p>
          <w:p w14:paraId="700EF2B0" w14:textId="77777777" w:rsidR="006D19EF" w:rsidRPr="007635EA" w:rsidRDefault="006D19EF"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8814A25" w14:textId="77777777" w:rsidR="006D19EF" w:rsidRPr="00764AA7" w:rsidRDefault="006D19EF" w:rsidP="00A22D28">
            <w:pPr>
              <w:spacing w:after="0" w:line="240" w:lineRule="auto"/>
              <w:rPr>
                <w:rFonts w:ascii="Arial" w:eastAsia="Times New Roman" w:hAnsi="Arial" w:cs="Arial"/>
                <w:sz w:val="20"/>
                <w:szCs w:val="20"/>
                <w:lang w:eastAsia="hr-HR"/>
              </w:rPr>
            </w:pPr>
          </w:p>
        </w:tc>
      </w:tr>
      <w:tr w:rsidR="006D19EF" w:rsidRPr="007635EA" w14:paraId="7811328E" w14:textId="77777777" w:rsidTr="00764AA7">
        <w:tc>
          <w:tcPr>
            <w:tcW w:w="7558" w:type="dxa"/>
            <w:tcBorders>
              <w:top w:val="single" w:sz="4" w:space="0" w:color="auto"/>
              <w:bottom w:val="single" w:sz="4" w:space="0" w:color="auto"/>
            </w:tcBorders>
            <w:shd w:val="clear" w:color="auto" w:fill="FFFFFF" w:themeFill="background1"/>
            <w:vAlign w:val="center"/>
          </w:tcPr>
          <w:p w14:paraId="10D6727D" w14:textId="77777777" w:rsidR="006D19EF" w:rsidRPr="00A22D28" w:rsidRDefault="006D19EF" w:rsidP="00764AA7">
            <w:pPr>
              <w:spacing w:after="0" w:line="240" w:lineRule="auto"/>
              <w:rPr>
                <w:rFonts w:ascii="Arial" w:eastAsia="Times New Roman" w:hAnsi="Arial" w:cs="Arial"/>
                <w:sz w:val="20"/>
                <w:szCs w:val="20"/>
                <w:lang w:eastAsia="hr-HR"/>
              </w:rPr>
            </w:pPr>
          </w:p>
          <w:p w14:paraId="607A014F" w14:textId="7B5BEE6B"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43910D77" w14:textId="77777777" w:rsidR="006D19EF" w:rsidRPr="007635EA" w:rsidRDefault="006D19EF" w:rsidP="00764AA7">
            <w:pPr>
              <w:spacing w:after="0" w:line="240" w:lineRule="auto"/>
              <w:rPr>
                <w:rFonts w:ascii="Arial" w:eastAsia="Times New Roman" w:hAnsi="Arial" w:cs="Arial"/>
                <w:sz w:val="20"/>
                <w:szCs w:val="20"/>
                <w:lang w:eastAsia="hr-HR"/>
              </w:rPr>
            </w:pPr>
          </w:p>
          <w:p w14:paraId="2EBE58EF" w14:textId="77777777"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PRORAČUN KAPACITETA RASKRIŽJA U RAZINI</w:t>
            </w:r>
          </w:p>
          <w:p w14:paraId="5766A655" w14:textId="77777777" w:rsidR="006D19EF" w:rsidRPr="007635EA" w:rsidRDefault="006D19EF" w:rsidP="00764AA7">
            <w:pPr>
              <w:spacing w:after="0" w:line="240" w:lineRule="auto"/>
              <w:rPr>
                <w:rFonts w:ascii="Arial" w:eastAsia="Times New Roman" w:hAnsi="Arial" w:cs="Arial"/>
                <w:sz w:val="20"/>
                <w:szCs w:val="20"/>
                <w:lang w:eastAsia="hr-HR"/>
              </w:rPr>
            </w:pPr>
          </w:p>
          <w:p w14:paraId="1807FF18" w14:textId="7B0A6836" w:rsidR="006D19EF" w:rsidRPr="007635EA" w:rsidRDefault="006D19EF"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Komentorica: izv. prof. dr. sc. Irena Ištoka Otković</w:t>
            </w:r>
          </w:p>
          <w:p w14:paraId="05D20AFF" w14:textId="77777777" w:rsidR="006D19EF" w:rsidRPr="007635EA" w:rsidRDefault="006D19EF" w:rsidP="00764AA7">
            <w:pPr>
              <w:spacing w:after="0" w:line="240" w:lineRule="auto"/>
              <w:rPr>
                <w:rFonts w:ascii="Arial" w:eastAsia="Times New Roman" w:hAnsi="Arial" w:cs="Arial"/>
                <w:sz w:val="20"/>
                <w:szCs w:val="20"/>
                <w:lang w:eastAsia="hr-HR"/>
              </w:rPr>
            </w:pPr>
          </w:p>
          <w:p w14:paraId="65FC92DB" w14:textId="43AC0A0F"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lastRenderedPageBreak/>
              <w:t>Pristupnik treba istražiti, analizirati i usporediti različite metode proračuna kapaciteta klasičnih raskrižja u razini koristeći dostupnu literaturu, računalne programe te važeće tehničke propise. Zatim je potrebno analizirano primijeniti na primjeru postojećeg raskrižja u razini. U zaključku je potrebno dati prijedloge građevinskih zahvata kojima bi se poboljšali uvjeti odvijanja prometa u analiziranom raskrižju.</w:t>
            </w:r>
          </w:p>
          <w:p w14:paraId="5082A25E" w14:textId="77777777" w:rsidR="006D19EF" w:rsidRPr="007635EA" w:rsidRDefault="006D19EF"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3E9BBF93" w14:textId="77777777" w:rsidR="006D19EF" w:rsidRPr="00764AA7" w:rsidRDefault="006D19EF" w:rsidP="00A22D28">
            <w:pPr>
              <w:spacing w:after="0" w:line="240" w:lineRule="auto"/>
              <w:rPr>
                <w:rFonts w:ascii="Arial" w:eastAsia="Times New Roman" w:hAnsi="Arial" w:cs="Arial"/>
                <w:sz w:val="20"/>
                <w:szCs w:val="20"/>
                <w:lang w:eastAsia="hr-HR"/>
              </w:rPr>
            </w:pPr>
          </w:p>
        </w:tc>
      </w:tr>
      <w:tr w:rsidR="006D19EF" w:rsidRPr="007635EA" w14:paraId="1BEC9CE4"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4899D0B3" w14:textId="7EC8F1A5" w:rsidR="006D19EF" w:rsidRPr="00764AA7" w:rsidRDefault="006D19EF">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lastRenderedPageBreak/>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KARAKTERISTIKE ZAVRŠNOG SLOJA KOLNIKA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A.4.8.</w:t>
            </w:r>
          </w:p>
        </w:tc>
        <w:tc>
          <w:tcPr>
            <w:tcW w:w="2185" w:type="dxa"/>
            <w:tcBorders>
              <w:top w:val="single" w:sz="4" w:space="0" w:color="auto"/>
              <w:bottom w:val="single" w:sz="4" w:space="0" w:color="auto"/>
            </w:tcBorders>
            <w:shd w:val="clear" w:color="auto" w:fill="D9D9D9" w:themeFill="background1" w:themeFillShade="D9"/>
          </w:tcPr>
          <w:p w14:paraId="4FE84003" w14:textId="77777777" w:rsidR="006D19EF" w:rsidRPr="00764AA7" w:rsidRDefault="006D19EF">
            <w:pPr>
              <w:spacing w:after="0" w:line="240" w:lineRule="auto"/>
              <w:rPr>
                <w:rFonts w:ascii="Arial" w:eastAsia="Times New Roman" w:hAnsi="Arial" w:cs="Arial"/>
                <w:b/>
                <w:sz w:val="20"/>
                <w:szCs w:val="20"/>
                <w:lang w:eastAsia="hr-HR"/>
              </w:rPr>
            </w:pPr>
          </w:p>
        </w:tc>
      </w:tr>
      <w:tr w:rsidR="00845811" w:rsidRPr="007635EA" w14:paraId="3F2FBAD7" w14:textId="77777777" w:rsidTr="00764AA7">
        <w:tc>
          <w:tcPr>
            <w:tcW w:w="7558" w:type="dxa"/>
            <w:tcBorders>
              <w:top w:val="single" w:sz="4" w:space="0" w:color="auto"/>
              <w:bottom w:val="single" w:sz="4" w:space="0" w:color="auto"/>
            </w:tcBorders>
            <w:shd w:val="clear" w:color="auto" w:fill="FFFFFF" w:themeFill="background1"/>
            <w:vAlign w:val="center"/>
          </w:tcPr>
          <w:p w14:paraId="2AD175F0" w14:textId="77777777" w:rsidR="00845811" w:rsidRPr="00A22D28" w:rsidRDefault="00845811" w:rsidP="00A22D28">
            <w:pPr>
              <w:spacing w:after="0" w:line="240" w:lineRule="auto"/>
              <w:rPr>
                <w:rFonts w:ascii="Arial" w:eastAsia="Times New Roman" w:hAnsi="Arial" w:cs="Arial"/>
                <w:sz w:val="20"/>
                <w:szCs w:val="20"/>
                <w:lang w:eastAsia="hr-HR"/>
              </w:rPr>
            </w:pPr>
          </w:p>
          <w:p w14:paraId="40A64E81"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71E8E4B" w14:textId="77777777" w:rsidR="00845811" w:rsidRPr="007635EA" w:rsidRDefault="00845811">
            <w:pPr>
              <w:spacing w:after="0" w:line="240" w:lineRule="auto"/>
              <w:rPr>
                <w:rFonts w:ascii="Arial" w:eastAsia="Times New Roman" w:hAnsi="Arial" w:cs="Arial"/>
                <w:sz w:val="20"/>
                <w:szCs w:val="20"/>
                <w:lang w:eastAsia="hr-HR"/>
              </w:rPr>
            </w:pPr>
          </w:p>
          <w:p w14:paraId="7A45AE81"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ZAVRŠNI SLOJ KOLNIKA OD RECIKLIRANIH MATERIJALA</w:t>
            </w:r>
          </w:p>
          <w:p w14:paraId="5E449435" w14:textId="77777777" w:rsidR="00845811" w:rsidRPr="007635EA" w:rsidRDefault="00845811">
            <w:pPr>
              <w:spacing w:after="0" w:line="240" w:lineRule="auto"/>
              <w:rPr>
                <w:rFonts w:ascii="Arial" w:eastAsia="Times New Roman" w:hAnsi="Arial" w:cs="Arial"/>
                <w:sz w:val="20"/>
                <w:szCs w:val="20"/>
                <w:lang w:eastAsia="hr-HR"/>
              </w:rPr>
            </w:pPr>
          </w:p>
          <w:p w14:paraId="07F68D26" w14:textId="7DEB5095" w:rsidR="00845811" w:rsidRPr="00764AA7" w:rsidRDefault="00845811"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sz w:val="20"/>
                <w:szCs w:val="20"/>
                <w:lang w:eastAsia="hr-HR"/>
              </w:rPr>
              <w:t>Obraditi mogućnosti primjene recikliranih materijala u završnim slojevima kolničke konstrukcije. Za pojedini primijenjeni reciklirani materijal potrebno je razmotriti uvjete zadovoljavanja fizikalno-mehaničkih svojstava bitumenske mješavine, asfaltnog sloja i vozne površine kolnika. Razraditi opravdanost uporabe pojedinog recikliranog materijala s ekološkog i ekonomskog stanovišta.</w:t>
            </w:r>
          </w:p>
          <w:p w14:paraId="08631370" w14:textId="251FA9A4" w:rsidR="00845811" w:rsidRPr="00764AA7" w:rsidRDefault="00845811" w:rsidP="00A22D28">
            <w:pPr>
              <w:spacing w:after="0" w:line="240" w:lineRule="auto"/>
              <w:rPr>
                <w:rFonts w:ascii="Arial" w:eastAsia="Times New Roman" w:hAnsi="Arial" w:cs="Arial"/>
                <w:b/>
                <w:sz w:val="20"/>
                <w:szCs w:val="20"/>
                <w:lang w:eastAsia="hr-HR"/>
              </w:rPr>
            </w:pPr>
          </w:p>
        </w:tc>
        <w:tc>
          <w:tcPr>
            <w:tcW w:w="2185" w:type="dxa"/>
            <w:tcBorders>
              <w:top w:val="single" w:sz="4" w:space="0" w:color="auto"/>
              <w:bottom w:val="single" w:sz="4" w:space="0" w:color="auto"/>
            </w:tcBorders>
            <w:shd w:val="clear" w:color="auto" w:fill="FFFFFF" w:themeFill="background1"/>
          </w:tcPr>
          <w:p w14:paraId="5BED71B3" w14:textId="77777777" w:rsidR="00845811" w:rsidRPr="00A22D28" w:rsidRDefault="00845811" w:rsidP="00A22D28">
            <w:pPr>
              <w:spacing w:after="0" w:line="240" w:lineRule="auto"/>
              <w:rPr>
                <w:rFonts w:ascii="Arial" w:eastAsia="Times New Roman" w:hAnsi="Arial" w:cs="Arial"/>
                <w:b/>
                <w:sz w:val="20"/>
                <w:szCs w:val="20"/>
                <w:lang w:eastAsia="hr-HR"/>
              </w:rPr>
            </w:pPr>
          </w:p>
        </w:tc>
      </w:tr>
      <w:tr w:rsidR="00845811" w:rsidRPr="007635EA" w14:paraId="1001B69F" w14:textId="77777777" w:rsidTr="00764AA7">
        <w:tc>
          <w:tcPr>
            <w:tcW w:w="7558" w:type="dxa"/>
            <w:tcBorders>
              <w:top w:val="single" w:sz="4" w:space="0" w:color="auto"/>
              <w:bottom w:val="single" w:sz="4" w:space="0" w:color="auto"/>
            </w:tcBorders>
            <w:shd w:val="clear" w:color="auto" w:fill="FFFFFF" w:themeFill="background1"/>
            <w:vAlign w:val="center"/>
          </w:tcPr>
          <w:p w14:paraId="1891A0C1" w14:textId="77777777" w:rsidR="00845811" w:rsidRPr="00764AA7" w:rsidRDefault="00845811" w:rsidP="00A22D28">
            <w:pPr>
              <w:spacing w:after="0" w:line="240" w:lineRule="auto"/>
              <w:rPr>
                <w:rFonts w:ascii="Arial" w:eastAsia="Times New Roman" w:hAnsi="Arial" w:cs="Arial"/>
                <w:b/>
                <w:sz w:val="20"/>
                <w:szCs w:val="20"/>
                <w:lang w:eastAsia="hr-HR"/>
              </w:rPr>
            </w:pPr>
          </w:p>
          <w:p w14:paraId="25D0DD90" w14:textId="77777777" w:rsidR="00845811" w:rsidRPr="00A22D28" w:rsidRDefault="00845811"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2</w:t>
            </w:r>
          </w:p>
          <w:p w14:paraId="58D0A1CC" w14:textId="77777777" w:rsidR="00845811" w:rsidRPr="007635EA" w:rsidRDefault="00845811">
            <w:pPr>
              <w:spacing w:after="0" w:line="240" w:lineRule="auto"/>
              <w:rPr>
                <w:rFonts w:ascii="Arial" w:eastAsia="Times New Roman" w:hAnsi="Arial" w:cs="Arial"/>
                <w:sz w:val="20"/>
                <w:szCs w:val="20"/>
                <w:lang w:eastAsia="hr-HR"/>
              </w:rPr>
            </w:pPr>
          </w:p>
          <w:p w14:paraId="56DBE9B2"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USPOREDBA KARAKTERISTIKA VOZNE POVRŠINE RAZLIČITIH TIPOVA KOLNIKA</w:t>
            </w:r>
          </w:p>
          <w:p w14:paraId="4DA142A8" w14:textId="77777777" w:rsidR="00845811" w:rsidRPr="007635EA" w:rsidRDefault="00845811">
            <w:pPr>
              <w:spacing w:after="0" w:line="240" w:lineRule="auto"/>
              <w:rPr>
                <w:rFonts w:ascii="Arial" w:eastAsia="Times New Roman" w:hAnsi="Arial" w:cs="Arial"/>
                <w:sz w:val="20"/>
                <w:szCs w:val="20"/>
                <w:lang w:eastAsia="hr-HR"/>
              </w:rPr>
            </w:pPr>
          </w:p>
          <w:p w14:paraId="3E86FD93" w14:textId="77777777" w:rsidR="00845811" w:rsidRPr="007635EA" w:rsidRDefault="00845811"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Provesti usporedbu različitih tipova voznih površina kolnika s aspekta propisanih karakteristika završnog sloja kolničkih konstrukcija. Razraditi prednosti pojedinog tipa vozne površine u odnosu na propisano svojstvo vozne površine kolnike i završnog sloja kolnika. U sklopu rada potrebno je prikazati specifičnosti projektiranja i izvođenja te postupaka dokaza kvalitete pojedinog tipa vozne površine. </w:t>
            </w:r>
          </w:p>
          <w:p w14:paraId="491F7550" w14:textId="2CC7A46A" w:rsidR="00845811" w:rsidRPr="00764AA7" w:rsidRDefault="00845811" w:rsidP="00A22D28">
            <w:pPr>
              <w:spacing w:after="0" w:line="240" w:lineRule="auto"/>
              <w:rPr>
                <w:rFonts w:ascii="Arial" w:eastAsia="Times New Roman" w:hAnsi="Arial" w:cs="Arial"/>
                <w:b/>
                <w:sz w:val="20"/>
                <w:szCs w:val="20"/>
                <w:lang w:eastAsia="hr-HR"/>
              </w:rPr>
            </w:pPr>
          </w:p>
        </w:tc>
        <w:tc>
          <w:tcPr>
            <w:tcW w:w="2185" w:type="dxa"/>
            <w:tcBorders>
              <w:top w:val="single" w:sz="4" w:space="0" w:color="auto"/>
              <w:bottom w:val="single" w:sz="4" w:space="0" w:color="auto"/>
            </w:tcBorders>
            <w:shd w:val="clear" w:color="auto" w:fill="FFFFFF" w:themeFill="background1"/>
          </w:tcPr>
          <w:p w14:paraId="56E450EF" w14:textId="77777777" w:rsidR="00845811" w:rsidRPr="00A22D28" w:rsidRDefault="00845811" w:rsidP="00A22D28">
            <w:pPr>
              <w:spacing w:after="0" w:line="240" w:lineRule="auto"/>
              <w:rPr>
                <w:rFonts w:ascii="Arial" w:eastAsia="Times New Roman" w:hAnsi="Arial" w:cs="Arial"/>
                <w:b/>
                <w:sz w:val="20"/>
                <w:szCs w:val="20"/>
                <w:lang w:eastAsia="hr-HR"/>
              </w:rPr>
            </w:pPr>
          </w:p>
        </w:tc>
      </w:tr>
      <w:tr w:rsidR="00845811" w:rsidRPr="007635EA" w14:paraId="4E9E7648"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3E8EA770" w14:textId="08B24AA3" w:rsidR="00845811" w:rsidRPr="007635EA" w:rsidRDefault="00845811">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ODRŽAVANJE I SANACIJA PROMETNICA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A.4.9.</w:t>
            </w:r>
          </w:p>
        </w:tc>
        <w:tc>
          <w:tcPr>
            <w:tcW w:w="2185" w:type="dxa"/>
            <w:tcBorders>
              <w:top w:val="single" w:sz="4" w:space="0" w:color="auto"/>
              <w:bottom w:val="single" w:sz="4" w:space="0" w:color="auto"/>
            </w:tcBorders>
            <w:shd w:val="clear" w:color="auto" w:fill="D9D9D9" w:themeFill="background1" w:themeFillShade="D9"/>
          </w:tcPr>
          <w:p w14:paraId="01BA50AD" w14:textId="77777777" w:rsidR="00845811" w:rsidRPr="00764AA7" w:rsidRDefault="00845811">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63B5C048" w14:textId="77777777" w:rsidR="00845811" w:rsidRPr="00A22D28" w:rsidRDefault="00845811">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S. Dimter</w:t>
            </w:r>
          </w:p>
        </w:tc>
      </w:tr>
      <w:tr w:rsidR="00845811" w:rsidRPr="007635EA" w14:paraId="2219D789" w14:textId="77777777" w:rsidTr="00764AA7">
        <w:tc>
          <w:tcPr>
            <w:tcW w:w="7558" w:type="dxa"/>
            <w:tcBorders>
              <w:top w:val="single" w:sz="4" w:space="0" w:color="auto"/>
              <w:bottom w:val="single" w:sz="4" w:space="0" w:color="auto"/>
            </w:tcBorders>
            <w:shd w:val="clear" w:color="auto" w:fill="FFFFFF" w:themeFill="background1"/>
            <w:vAlign w:val="center"/>
          </w:tcPr>
          <w:p w14:paraId="589DA0F6" w14:textId="77777777" w:rsidR="00845811" w:rsidRPr="00A22D28" w:rsidRDefault="00845811" w:rsidP="00A22D28">
            <w:pPr>
              <w:spacing w:after="0" w:line="240" w:lineRule="auto"/>
              <w:rPr>
                <w:rFonts w:ascii="Arial" w:eastAsia="Times New Roman" w:hAnsi="Arial" w:cs="Arial"/>
                <w:sz w:val="20"/>
                <w:szCs w:val="20"/>
                <w:lang w:eastAsia="hr-HR"/>
              </w:rPr>
            </w:pPr>
          </w:p>
          <w:p w14:paraId="3234E286"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31E2EA66" w14:textId="77777777" w:rsidR="00845811" w:rsidRPr="007635EA" w:rsidRDefault="00845811">
            <w:pPr>
              <w:spacing w:after="0" w:line="240" w:lineRule="auto"/>
              <w:rPr>
                <w:rFonts w:ascii="Arial" w:eastAsia="Times New Roman" w:hAnsi="Arial" w:cs="Arial"/>
                <w:sz w:val="20"/>
                <w:szCs w:val="20"/>
                <w:lang w:eastAsia="hr-HR"/>
              </w:rPr>
            </w:pPr>
          </w:p>
          <w:p w14:paraId="69471BFA"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ZIMSKO ODRŽAVANJE CESTA NA PODRUČJU VIROVITIČKO-PODRAVSKE ŽUPANIJE </w:t>
            </w:r>
          </w:p>
          <w:p w14:paraId="68092640" w14:textId="77777777" w:rsidR="00845811" w:rsidRPr="007635EA" w:rsidRDefault="00845811">
            <w:pPr>
              <w:spacing w:after="0" w:line="240" w:lineRule="auto"/>
              <w:rPr>
                <w:rFonts w:ascii="Arial" w:eastAsia="Times New Roman" w:hAnsi="Arial" w:cs="Arial"/>
                <w:color w:val="FF0000"/>
                <w:sz w:val="20"/>
                <w:szCs w:val="20"/>
                <w:lang w:eastAsia="hr-HR"/>
              </w:rPr>
            </w:pPr>
          </w:p>
          <w:p w14:paraId="420D5CB0" w14:textId="77777777" w:rsidR="00845811" w:rsidRPr="007635EA" w:rsidRDefault="00845811">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U dogovoru s mentorom - projekt PRAG.</w:t>
            </w:r>
          </w:p>
          <w:p w14:paraId="15A993F2" w14:textId="77777777" w:rsidR="00845811" w:rsidRPr="007635EA" w:rsidRDefault="00845811">
            <w:pPr>
              <w:spacing w:after="0" w:line="240" w:lineRule="auto"/>
              <w:rPr>
                <w:rFonts w:ascii="Arial" w:eastAsia="Times New Roman" w:hAnsi="Arial" w:cs="Arial"/>
                <w:sz w:val="20"/>
                <w:szCs w:val="20"/>
                <w:lang w:eastAsia="hr-HR"/>
              </w:rPr>
            </w:pPr>
          </w:p>
          <w:p w14:paraId="259D73BF" w14:textId="77777777" w:rsidR="00845811" w:rsidRPr="007635EA" w:rsidRDefault="00845811"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Pravilno i redovito održavanje cesta u zimskim uvjetima, posebno u kontinentalnom području Hrvatske, jedan je od preduvjeta sigurne vožnje te je za njega potrebno imati jasan i sveobuhvatan plan i redovito poduzimati različite vrste i aktivnosti održavanja. U diplomskom radu potrebno je analizirati i opisati posebnosti održavanja cesta u zimskom razdoblju na području Virovitičko-podravske županije, za općine za koje je zadužena Cestarija Orahovica.</w:t>
            </w:r>
          </w:p>
          <w:p w14:paraId="5FBED57D" w14:textId="77777777" w:rsidR="00845811" w:rsidRPr="007635EA" w:rsidRDefault="00845811"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3710FF2B" w14:textId="77777777" w:rsidR="00845811" w:rsidRPr="00764AA7" w:rsidRDefault="00845811" w:rsidP="00A22D28">
            <w:pPr>
              <w:spacing w:after="0" w:line="240" w:lineRule="auto"/>
              <w:rPr>
                <w:rFonts w:ascii="Arial" w:eastAsia="Times New Roman" w:hAnsi="Arial" w:cs="Arial"/>
                <w:sz w:val="20"/>
                <w:szCs w:val="20"/>
                <w:lang w:eastAsia="hr-HR"/>
              </w:rPr>
            </w:pPr>
          </w:p>
        </w:tc>
      </w:tr>
      <w:tr w:rsidR="00845811" w:rsidRPr="007635EA" w14:paraId="7A7466DF" w14:textId="77777777" w:rsidTr="00764AA7">
        <w:tc>
          <w:tcPr>
            <w:tcW w:w="7558" w:type="dxa"/>
            <w:tcBorders>
              <w:top w:val="single" w:sz="4" w:space="0" w:color="auto"/>
              <w:bottom w:val="single" w:sz="4" w:space="0" w:color="auto"/>
            </w:tcBorders>
            <w:shd w:val="clear" w:color="auto" w:fill="FFFFFF" w:themeFill="background1"/>
            <w:vAlign w:val="center"/>
          </w:tcPr>
          <w:p w14:paraId="246E2F25" w14:textId="77777777" w:rsidR="00845811" w:rsidRPr="00A22D28" w:rsidRDefault="00845811" w:rsidP="00A22D28">
            <w:pPr>
              <w:spacing w:after="0" w:line="240" w:lineRule="auto"/>
              <w:rPr>
                <w:rFonts w:ascii="Arial" w:eastAsia="Times New Roman" w:hAnsi="Arial" w:cs="Arial"/>
                <w:sz w:val="20"/>
                <w:szCs w:val="20"/>
                <w:lang w:eastAsia="hr-HR"/>
              </w:rPr>
            </w:pPr>
          </w:p>
          <w:p w14:paraId="3213603B"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Tema 2 </w:t>
            </w:r>
          </w:p>
          <w:p w14:paraId="2C5F7D58" w14:textId="77777777" w:rsidR="00845811" w:rsidRPr="007635EA" w:rsidRDefault="00845811">
            <w:pPr>
              <w:spacing w:after="0" w:line="240" w:lineRule="auto"/>
              <w:rPr>
                <w:rFonts w:ascii="Arial" w:eastAsia="Times New Roman" w:hAnsi="Arial" w:cs="Arial"/>
                <w:sz w:val="20"/>
                <w:szCs w:val="20"/>
                <w:lang w:eastAsia="hr-HR"/>
              </w:rPr>
            </w:pPr>
          </w:p>
          <w:p w14:paraId="66585E80"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SANACIJA ŽELJEZNIČKOG KOLOSIJEKA U KOLODVORU OSIJEK – DONJI GRAD</w:t>
            </w:r>
          </w:p>
          <w:p w14:paraId="672E43EB" w14:textId="77777777" w:rsidR="00845811" w:rsidRPr="007635EA" w:rsidRDefault="00845811">
            <w:pPr>
              <w:spacing w:after="0" w:line="240" w:lineRule="auto"/>
              <w:rPr>
                <w:rFonts w:ascii="Arial" w:eastAsia="Times New Roman" w:hAnsi="Arial" w:cs="Arial"/>
                <w:sz w:val="20"/>
                <w:szCs w:val="20"/>
                <w:lang w:eastAsia="hr-HR"/>
              </w:rPr>
            </w:pPr>
          </w:p>
          <w:p w14:paraId="74F06C07" w14:textId="77777777" w:rsidR="00845811" w:rsidRPr="007635EA" w:rsidRDefault="00845811">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Komentor: mr.sc. Waldemar Alduk, dipl.inž.građ.</w:t>
            </w:r>
          </w:p>
          <w:p w14:paraId="466D4AB1" w14:textId="77777777" w:rsidR="00845811" w:rsidRPr="007635EA" w:rsidRDefault="00845811">
            <w:pPr>
              <w:spacing w:after="0" w:line="240" w:lineRule="auto"/>
              <w:rPr>
                <w:rFonts w:ascii="Arial" w:eastAsia="Times New Roman" w:hAnsi="Arial" w:cs="Arial"/>
                <w:sz w:val="20"/>
                <w:szCs w:val="20"/>
                <w:lang w:eastAsia="hr-HR"/>
              </w:rPr>
            </w:pPr>
          </w:p>
          <w:p w14:paraId="69D755C5" w14:textId="77777777" w:rsidR="00845811" w:rsidRPr="007635EA" w:rsidRDefault="00845811"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lastRenderedPageBreak/>
              <w:t xml:space="preserve">Na temelju dostupne literature i važećih tehničkih propisa u radu je potrebno i analizirati mjere i postupke kojima se uspostavlja ispravno stanje kolosijeka i produžava njegov životni vijek te opisati postupke sanacije željezničkog kolosijeka u kolodvoru Osijek – Donji grad. </w:t>
            </w:r>
          </w:p>
          <w:p w14:paraId="650535DB" w14:textId="77777777" w:rsidR="00845811" w:rsidRPr="007635EA" w:rsidRDefault="00845811"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13F00820" w14:textId="77777777" w:rsidR="00845811" w:rsidRPr="00764AA7" w:rsidRDefault="00845811" w:rsidP="00A22D28">
            <w:pPr>
              <w:spacing w:after="0" w:line="240" w:lineRule="auto"/>
              <w:rPr>
                <w:rFonts w:ascii="Arial" w:eastAsia="Times New Roman" w:hAnsi="Arial" w:cs="Arial"/>
                <w:sz w:val="20"/>
                <w:szCs w:val="20"/>
                <w:lang w:eastAsia="hr-HR"/>
              </w:rPr>
            </w:pPr>
          </w:p>
        </w:tc>
      </w:tr>
      <w:tr w:rsidR="00845811" w:rsidRPr="007635EA" w14:paraId="12DAD0B1"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538B7E5F" w14:textId="7711B898" w:rsidR="00845811" w:rsidRPr="007635EA" w:rsidRDefault="00845811">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lastRenderedPageBreak/>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AREODROMI</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A.4.10.</w:t>
            </w:r>
          </w:p>
        </w:tc>
        <w:tc>
          <w:tcPr>
            <w:tcW w:w="2185" w:type="dxa"/>
            <w:tcBorders>
              <w:top w:val="single" w:sz="4" w:space="0" w:color="auto"/>
              <w:bottom w:val="single" w:sz="4" w:space="0" w:color="auto"/>
            </w:tcBorders>
            <w:shd w:val="clear" w:color="auto" w:fill="D9D9D9" w:themeFill="background1" w:themeFillShade="D9"/>
          </w:tcPr>
          <w:p w14:paraId="297BD4B6" w14:textId="77777777" w:rsidR="00845811" w:rsidRPr="00764AA7" w:rsidRDefault="00845811">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E9C0790" w14:textId="77777777" w:rsidR="00845811" w:rsidRPr="00A22D28" w:rsidRDefault="00845811">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I. Ištoka Otković</w:t>
            </w:r>
          </w:p>
        </w:tc>
      </w:tr>
      <w:tr w:rsidR="00845811" w:rsidRPr="007635EA" w14:paraId="17208A87" w14:textId="77777777" w:rsidTr="00764AA7">
        <w:tc>
          <w:tcPr>
            <w:tcW w:w="7558" w:type="dxa"/>
            <w:tcBorders>
              <w:top w:val="single" w:sz="4" w:space="0" w:color="auto"/>
              <w:bottom w:val="single" w:sz="4" w:space="0" w:color="auto"/>
            </w:tcBorders>
            <w:shd w:val="clear" w:color="auto" w:fill="FFFFFF" w:themeFill="background1"/>
            <w:vAlign w:val="center"/>
          </w:tcPr>
          <w:p w14:paraId="219D6D33" w14:textId="77777777" w:rsidR="00845811" w:rsidRPr="00A22D28" w:rsidRDefault="00845811" w:rsidP="00A22D28">
            <w:pPr>
              <w:spacing w:after="0" w:line="240" w:lineRule="auto"/>
              <w:rPr>
                <w:rFonts w:ascii="Arial" w:eastAsia="Times New Roman" w:hAnsi="Arial" w:cs="Arial"/>
                <w:sz w:val="20"/>
                <w:szCs w:val="20"/>
                <w:lang w:eastAsia="hr-HR"/>
              </w:rPr>
            </w:pPr>
          </w:p>
          <w:p w14:paraId="2F73101A"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Tema 1 </w:t>
            </w:r>
          </w:p>
          <w:p w14:paraId="6C3D6F5D" w14:textId="77777777" w:rsidR="00845811" w:rsidRPr="007635EA" w:rsidRDefault="00845811">
            <w:pPr>
              <w:spacing w:after="0" w:line="240" w:lineRule="auto"/>
              <w:rPr>
                <w:rFonts w:ascii="Arial" w:eastAsia="Times New Roman" w:hAnsi="Arial" w:cs="Arial"/>
                <w:sz w:val="20"/>
                <w:szCs w:val="20"/>
                <w:lang w:eastAsia="hr-HR"/>
              </w:rPr>
            </w:pPr>
          </w:p>
          <w:p w14:paraId="0BE62C4A"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IDEJNO RJEŠENJE STAZA ZA VOŽNJU ZRAČNE LUKE</w:t>
            </w:r>
          </w:p>
          <w:p w14:paraId="183DBCC5" w14:textId="77777777" w:rsidR="00845811" w:rsidRPr="007635EA" w:rsidRDefault="00845811">
            <w:pPr>
              <w:spacing w:after="0" w:line="240" w:lineRule="auto"/>
              <w:rPr>
                <w:rFonts w:ascii="Arial" w:eastAsia="Times New Roman" w:hAnsi="Arial" w:cs="Arial"/>
                <w:sz w:val="20"/>
                <w:szCs w:val="20"/>
                <w:lang w:eastAsia="hr-HR"/>
              </w:rPr>
            </w:pPr>
          </w:p>
          <w:p w14:paraId="137F99A7" w14:textId="77777777" w:rsidR="00845811" w:rsidRPr="007635EA" w:rsidRDefault="00845811" w:rsidP="00764AA7">
            <w:pPr>
              <w:spacing w:after="0" w:line="240" w:lineRule="auto"/>
              <w:rPr>
                <w:rFonts w:ascii="Arial" w:eastAsia="Calibri" w:hAnsi="Arial" w:cs="Arial"/>
                <w:sz w:val="20"/>
                <w:szCs w:val="20"/>
              </w:rPr>
            </w:pPr>
            <w:r w:rsidRPr="007635EA">
              <w:rPr>
                <w:rFonts w:ascii="Arial" w:eastAsia="Calibri" w:hAnsi="Arial" w:cs="Arial"/>
                <w:sz w:val="20"/>
                <w:szCs w:val="20"/>
              </w:rPr>
              <w:t>Staze za vožnju povezuju stajanku i uzletno-sletnu stazu i značajan su infrastrukturni element svake zračne luke. U okviru diplomskog rada potrebno je napraviti pregled literature i projektnih preporuka za oblikovanje staza za vožnju, sa posebnim naglaskom na proširenje staza za vožnju u horizontalnim zavojima.</w:t>
            </w:r>
          </w:p>
          <w:p w14:paraId="2136451B" w14:textId="77777777" w:rsidR="00845811" w:rsidRPr="007635EA" w:rsidRDefault="00845811" w:rsidP="00764AA7">
            <w:pPr>
              <w:spacing w:after="0" w:line="240" w:lineRule="auto"/>
              <w:rPr>
                <w:rFonts w:ascii="Arial" w:eastAsia="Calibri" w:hAnsi="Arial" w:cs="Arial"/>
                <w:sz w:val="20"/>
                <w:szCs w:val="20"/>
              </w:rPr>
            </w:pPr>
            <w:r w:rsidRPr="007635EA">
              <w:rPr>
                <w:rFonts w:ascii="Arial" w:eastAsia="Calibri" w:hAnsi="Arial" w:cs="Arial"/>
                <w:sz w:val="20"/>
                <w:szCs w:val="20"/>
              </w:rPr>
              <w:t>Praktičan dio diplomskog rada obuhvaća projektiranje idejnog rješenja staza za vožnju zračne luke prema zadanim ulaznim parametrima.</w:t>
            </w:r>
          </w:p>
          <w:p w14:paraId="014663F2" w14:textId="77777777" w:rsidR="00845811" w:rsidRPr="007635EA" w:rsidRDefault="00845811"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474FD28" w14:textId="77777777" w:rsidR="00845811" w:rsidRPr="00764AA7" w:rsidRDefault="00845811" w:rsidP="00A22D28">
            <w:pPr>
              <w:spacing w:after="0" w:line="240" w:lineRule="auto"/>
              <w:rPr>
                <w:rFonts w:ascii="Arial" w:eastAsia="Times New Roman" w:hAnsi="Arial" w:cs="Arial"/>
                <w:b/>
                <w:sz w:val="20"/>
                <w:szCs w:val="20"/>
                <w:lang w:eastAsia="hr-HR"/>
              </w:rPr>
            </w:pPr>
          </w:p>
        </w:tc>
      </w:tr>
      <w:tr w:rsidR="00845811" w:rsidRPr="007635EA" w14:paraId="2AABC37A" w14:textId="77777777" w:rsidTr="00764AA7">
        <w:tc>
          <w:tcPr>
            <w:tcW w:w="7558" w:type="dxa"/>
            <w:tcBorders>
              <w:top w:val="single" w:sz="4" w:space="0" w:color="auto"/>
              <w:bottom w:val="single" w:sz="4" w:space="0" w:color="auto"/>
            </w:tcBorders>
            <w:shd w:val="clear" w:color="auto" w:fill="FFFFFF" w:themeFill="background1"/>
            <w:vAlign w:val="center"/>
          </w:tcPr>
          <w:p w14:paraId="3A05E172" w14:textId="77777777" w:rsidR="00845811" w:rsidRPr="00A22D28" w:rsidRDefault="00845811" w:rsidP="00A22D28">
            <w:pPr>
              <w:spacing w:after="0" w:line="240" w:lineRule="auto"/>
              <w:rPr>
                <w:rFonts w:ascii="Arial" w:eastAsia="Times New Roman" w:hAnsi="Arial" w:cs="Arial"/>
                <w:sz w:val="20"/>
                <w:szCs w:val="20"/>
                <w:lang w:eastAsia="hr-HR"/>
              </w:rPr>
            </w:pPr>
          </w:p>
          <w:p w14:paraId="0EA69494"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279EB427" w14:textId="77777777" w:rsidR="00845811" w:rsidRPr="007635EA" w:rsidRDefault="00845811" w:rsidP="00764AA7">
            <w:pPr>
              <w:spacing w:after="0" w:line="240" w:lineRule="auto"/>
              <w:rPr>
                <w:rFonts w:ascii="Arial" w:eastAsia="Calibri" w:hAnsi="Arial" w:cs="Arial"/>
                <w:sz w:val="20"/>
                <w:szCs w:val="20"/>
              </w:rPr>
            </w:pPr>
          </w:p>
          <w:p w14:paraId="0E721376" w14:textId="77777777" w:rsidR="00845811" w:rsidRPr="007635EA" w:rsidRDefault="00845811" w:rsidP="00764AA7">
            <w:pPr>
              <w:spacing w:after="0" w:line="240" w:lineRule="auto"/>
              <w:rPr>
                <w:rFonts w:ascii="Arial" w:eastAsia="Calibri" w:hAnsi="Arial" w:cs="Arial"/>
                <w:sz w:val="20"/>
                <w:szCs w:val="20"/>
              </w:rPr>
            </w:pPr>
            <w:r w:rsidRPr="007635EA">
              <w:rPr>
                <w:rFonts w:ascii="Arial" w:eastAsia="Calibri" w:hAnsi="Arial" w:cs="Arial"/>
                <w:sz w:val="20"/>
                <w:szCs w:val="20"/>
              </w:rPr>
              <w:t>PRIMJENA NERAZORNIH METODA ZA OCJENU STANJA KOLNIČKE KONSTRUKCIJE UZLETNO-SLETNE STAZE</w:t>
            </w:r>
          </w:p>
          <w:p w14:paraId="496160CC" w14:textId="77777777" w:rsidR="00845811" w:rsidRPr="007635EA" w:rsidRDefault="00845811" w:rsidP="00764AA7">
            <w:pPr>
              <w:spacing w:after="0" w:line="240" w:lineRule="auto"/>
              <w:rPr>
                <w:rFonts w:ascii="Arial" w:eastAsia="Calibri" w:hAnsi="Arial" w:cs="Arial"/>
                <w:sz w:val="20"/>
                <w:szCs w:val="20"/>
              </w:rPr>
            </w:pPr>
          </w:p>
          <w:p w14:paraId="37CB3E2A" w14:textId="77777777" w:rsidR="00845811" w:rsidRPr="00A22D28" w:rsidRDefault="00845811" w:rsidP="00764AA7">
            <w:pPr>
              <w:spacing w:after="0" w:line="240" w:lineRule="auto"/>
              <w:rPr>
                <w:rFonts w:ascii="Arial" w:eastAsia="Calibri" w:hAnsi="Arial" w:cs="Arial"/>
                <w:sz w:val="20"/>
                <w:szCs w:val="20"/>
              </w:rPr>
            </w:pPr>
            <w:r w:rsidRPr="00764AA7">
              <w:rPr>
                <w:rFonts w:ascii="Arial" w:eastAsia="Times New Roman" w:hAnsi="Arial" w:cs="Arial"/>
                <w:b/>
                <w:sz w:val="20"/>
                <w:szCs w:val="20"/>
                <w:lang w:eastAsia="hr-HR"/>
              </w:rPr>
              <w:t>Komentor: prof. dr. sc. Damir Varevac</w:t>
            </w:r>
          </w:p>
          <w:p w14:paraId="0B1C92C0" w14:textId="77777777" w:rsidR="00845811" w:rsidRPr="007635EA" w:rsidRDefault="00845811" w:rsidP="00764AA7">
            <w:pPr>
              <w:spacing w:after="0" w:line="240" w:lineRule="auto"/>
              <w:rPr>
                <w:rFonts w:ascii="Arial" w:eastAsia="Calibri" w:hAnsi="Arial" w:cs="Arial"/>
                <w:sz w:val="20"/>
                <w:szCs w:val="20"/>
              </w:rPr>
            </w:pPr>
          </w:p>
          <w:p w14:paraId="623679C8" w14:textId="77777777" w:rsidR="00845811" w:rsidRPr="007635EA" w:rsidRDefault="00845811" w:rsidP="00764AA7">
            <w:pPr>
              <w:spacing w:after="0" w:line="240" w:lineRule="auto"/>
              <w:rPr>
                <w:rFonts w:ascii="Arial" w:eastAsia="Calibri" w:hAnsi="Arial" w:cs="Arial"/>
                <w:sz w:val="20"/>
                <w:szCs w:val="20"/>
              </w:rPr>
            </w:pPr>
            <w:r w:rsidRPr="007635EA">
              <w:rPr>
                <w:rFonts w:ascii="Arial" w:eastAsia="Calibri" w:hAnsi="Arial" w:cs="Arial"/>
                <w:sz w:val="20"/>
                <w:szCs w:val="20"/>
              </w:rPr>
              <w:t>U okviru diplomskog rada potrebno je dati prikaz metoda za ocjenu stanja kolnika uzletno-sletne staze, sa posebnim naglaskom na nerazorne metode. Praktičan dio diplomskog rada obuhvatit će primjenu Ground Penetrating Radar (GPR) metode na segmentu kolničke konstrukcije uzletno-sletne staze Zračne luke Osijek.</w:t>
            </w:r>
          </w:p>
          <w:p w14:paraId="604F2BA3" w14:textId="77777777" w:rsidR="00845811" w:rsidRPr="007635EA" w:rsidRDefault="00845811"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584A04EC" w14:textId="77777777" w:rsidR="00845811" w:rsidRPr="00764AA7" w:rsidRDefault="00845811" w:rsidP="00A22D28">
            <w:pPr>
              <w:spacing w:after="0" w:line="240" w:lineRule="auto"/>
              <w:rPr>
                <w:rFonts w:ascii="Arial" w:eastAsia="Times New Roman" w:hAnsi="Arial" w:cs="Arial"/>
                <w:b/>
                <w:sz w:val="20"/>
                <w:szCs w:val="20"/>
                <w:lang w:eastAsia="hr-HR"/>
              </w:rPr>
            </w:pPr>
          </w:p>
        </w:tc>
      </w:tr>
      <w:tr w:rsidR="00845811" w:rsidRPr="007635EA" w14:paraId="7838AADF"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33D35E28" w14:textId="0D304071"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MODELIRANJE PROMETNICA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A.4.11.</w:t>
            </w:r>
          </w:p>
        </w:tc>
        <w:tc>
          <w:tcPr>
            <w:tcW w:w="2185" w:type="dxa"/>
            <w:tcBorders>
              <w:top w:val="single" w:sz="4" w:space="0" w:color="auto"/>
              <w:bottom w:val="single" w:sz="4" w:space="0" w:color="auto"/>
            </w:tcBorders>
            <w:shd w:val="clear" w:color="auto" w:fill="D9D9D9" w:themeFill="background1" w:themeFillShade="D9"/>
          </w:tcPr>
          <w:p w14:paraId="4ECFE56B" w14:textId="77777777" w:rsidR="00845811" w:rsidRPr="00764AA7" w:rsidRDefault="00845811">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18A11F40" w14:textId="77777777" w:rsidR="00845811" w:rsidRPr="00A22D28" w:rsidRDefault="00845811">
            <w:pPr>
              <w:spacing w:after="0" w:line="240" w:lineRule="auto"/>
              <w:rPr>
                <w:rFonts w:ascii="Arial" w:eastAsia="Times New Roman" w:hAnsi="Arial" w:cs="Arial"/>
                <w:sz w:val="20"/>
                <w:szCs w:val="20"/>
                <w:lang w:eastAsia="hr-HR"/>
              </w:rPr>
            </w:pPr>
            <w:r w:rsidRPr="00764AA7">
              <w:rPr>
                <w:rFonts w:ascii="Arial" w:eastAsia="Times New Roman" w:hAnsi="Arial" w:cs="Arial"/>
                <w:b/>
                <w:sz w:val="20"/>
                <w:szCs w:val="20"/>
                <w:lang w:eastAsia="hr-HR"/>
              </w:rPr>
              <w:t>izv. prof. dr. sc. I. Barišić</w:t>
            </w:r>
          </w:p>
        </w:tc>
      </w:tr>
      <w:tr w:rsidR="00845811" w:rsidRPr="007635EA" w14:paraId="46ED7CC0" w14:textId="77777777" w:rsidTr="00764AA7">
        <w:tc>
          <w:tcPr>
            <w:tcW w:w="7558" w:type="dxa"/>
            <w:tcBorders>
              <w:top w:val="single" w:sz="4" w:space="0" w:color="auto"/>
              <w:bottom w:val="single" w:sz="4" w:space="0" w:color="auto"/>
            </w:tcBorders>
            <w:shd w:val="clear" w:color="auto" w:fill="FFFFFF" w:themeFill="background1"/>
            <w:vAlign w:val="center"/>
          </w:tcPr>
          <w:p w14:paraId="36EFDB4A" w14:textId="77777777" w:rsidR="00845811" w:rsidRPr="00A22D28" w:rsidRDefault="00845811" w:rsidP="00A22D28">
            <w:pPr>
              <w:spacing w:after="0" w:line="240" w:lineRule="auto"/>
              <w:rPr>
                <w:rFonts w:ascii="Arial" w:eastAsia="Times New Roman" w:hAnsi="Arial" w:cs="Arial"/>
                <w:sz w:val="20"/>
                <w:szCs w:val="20"/>
                <w:lang w:eastAsia="hr-HR"/>
              </w:rPr>
            </w:pPr>
          </w:p>
          <w:p w14:paraId="0F38149C" w14:textId="31CA3F6C"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757B53CD" w14:textId="77777777" w:rsidR="00845811" w:rsidRPr="007635EA" w:rsidRDefault="00845811">
            <w:pPr>
              <w:spacing w:after="0" w:line="240" w:lineRule="auto"/>
              <w:rPr>
                <w:rFonts w:ascii="Arial" w:eastAsia="Times New Roman" w:hAnsi="Arial" w:cs="Arial"/>
                <w:sz w:val="20"/>
                <w:szCs w:val="20"/>
                <w:lang w:eastAsia="hr-HR"/>
              </w:rPr>
            </w:pPr>
          </w:p>
          <w:p w14:paraId="174AC2FB"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ANALIZA PREGLEDNOSTI I PROVOZNOSTI NA ODABRANOJ LOKACIJI RASKRIŽJA</w:t>
            </w:r>
          </w:p>
          <w:p w14:paraId="2A26D30E" w14:textId="77777777" w:rsidR="00845811" w:rsidRPr="007635EA" w:rsidRDefault="00845811">
            <w:pPr>
              <w:spacing w:after="0" w:line="240" w:lineRule="auto"/>
              <w:rPr>
                <w:rFonts w:ascii="Arial" w:eastAsia="Times New Roman" w:hAnsi="Arial" w:cs="Arial"/>
                <w:sz w:val="20"/>
                <w:szCs w:val="20"/>
                <w:lang w:eastAsia="hr-HR"/>
              </w:rPr>
            </w:pPr>
          </w:p>
          <w:p w14:paraId="2E7B7895" w14:textId="77777777" w:rsidR="00845811" w:rsidRPr="007635EA" w:rsidRDefault="00845811"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Pristupnik treba analizirati dostupnu literaturu, računalne programe, norme te najnovija istraživanja u području analize preglednosti i provoznosti raskrižja. Na primjeru postojeće lokacije potrebno je analizirati postojeće karakteristike raskrižja te dati prijedlog poboljšanja kvalitete i sigurnosti odvijanja prometa uz primjenu odgovarajućih građevinskih mjera. </w:t>
            </w:r>
          </w:p>
          <w:p w14:paraId="69480EFA" w14:textId="77777777" w:rsidR="00845811" w:rsidRPr="007635EA" w:rsidRDefault="00845811"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C738622" w14:textId="77777777" w:rsidR="00845811" w:rsidRPr="00764AA7" w:rsidRDefault="00845811" w:rsidP="00A22D28">
            <w:pPr>
              <w:spacing w:after="0" w:line="240" w:lineRule="auto"/>
              <w:rPr>
                <w:rFonts w:ascii="Arial" w:eastAsia="Times New Roman" w:hAnsi="Arial" w:cs="Arial"/>
                <w:b/>
                <w:sz w:val="20"/>
                <w:szCs w:val="20"/>
                <w:lang w:eastAsia="hr-HR"/>
              </w:rPr>
            </w:pPr>
          </w:p>
        </w:tc>
      </w:tr>
      <w:tr w:rsidR="00845811" w:rsidRPr="007635EA" w14:paraId="16599FA0" w14:textId="77777777" w:rsidTr="00764AA7">
        <w:tc>
          <w:tcPr>
            <w:tcW w:w="7558" w:type="dxa"/>
            <w:tcBorders>
              <w:top w:val="single" w:sz="4" w:space="0" w:color="auto"/>
              <w:bottom w:val="single" w:sz="4" w:space="0" w:color="auto"/>
            </w:tcBorders>
            <w:shd w:val="clear" w:color="auto" w:fill="FFFFFF" w:themeFill="background1"/>
            <w:vAlign w:val="center"/>
          </w:tcPr>
          <w:p w14:paraId="4D670E4D" w14:textId="77777777" w:rsidR="00845811" w:rsidRPr="00A22D28" w:rsidRDefault="00845811" w:rsidP="00A22D28">
            <w:pPr>
              <w:spacing w:after="0" w:line="240" w:lineRule="auto"/>
              <w:rPr>
                <w:rFonts w:ascii="Arial" w:eastAsia="Times New Roman" w:hAnsi="Arial" w:cs="Arial"/>
                <w:sz w:val="20"/>
                <w:szCs w:val="20"/>
                <w:lang w:eastAsia="hr-HR"/>
              </w:rPr>
            </w:pPr>
          </w:p>
          <w:p w14:paraId="5DF14F9C" w14:textId="059C8BA6"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61A61374" w14:textId="77777777" w:rsidR="00845811" w:rsidRPr="007635EA" w:rsidRDefault="00845811">
            <w:pPr>
              <w:spacing w:after="0" w:line="240" w:lineRule="auto"/>
              <w:rPr>
                <w:rFonts w:ascii="Arial" w:eastAsia="Times New Roman" w:hAnsi="Arial" w:cs="Arial"/>
                <w:sz w:val="20"/>
                <w:szCs w:val="20"/>
                <w:lang w:eastAsia="hr-HR"/>
              </w:rPr>
            </w:pPr>
          </w:p>
          <w:p w14:paraId="6475D307" w14:textId="68C8ACEB" w:rsidR="00845811" w:rsidRPr="007635EA" w:rsidRDefault="00845811">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Komentor: doc. dr. sc. Mario Galić</w:t>
            </w:r>
          </w:p>
          <w:p w14:paraId="0D87FB00" w14:textId="77777777" w:rsidR="00845811" w:rsidRPr="007635EA" w:rsidRDefault="00845811">
            <w:pPr>
              <w:spacing w:after="0" w:line="240" w:lineRule="auto"/>
              <w:rPr>
                <w:rFonts w:ascii="Arial" w:eastAsia="Times New Roman" w:hAnsi="Arial" w:cs="Arial"/>
                <w:sz w:val="20"/>
                <w:szCs w:val="20"/>
                <w:lang w:eastAsia="hr-HR"/>
              </w:rPr>
            </w:pPr>
          </w:p>
          <w:p w14:paraId="34B4F4FC" w14:textId="77777777" w:rsidR="00845811" w:rsidRPr="007635EA" w:rsidRDefault="00845811"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Koristeći dostupnu literaturu, računalne programe (Plateia, Civil 3D, TILOS) te važeće tehničke propise, pristupnik treba izraditi diplomski rad u kojemu će izraditi idejno rješenje rekonstrukcije prometnih površina. Izrađena varijantna rješenja potrebno je analizirati kroz izradu vremenskog plana i analize cijena. </w:t>
            </w:r>
          </w:p>
          <w:p w14:paraId="1A5A74A7" w14:textId="77777777" w:rsidR="00845811" w:rsidRPr="007635EA" w:rsidRDefault="00845811" w:rsidP="00A22D28">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1B39E02B" w14:textId="77777777" w:rsidR="00845811" w:rsidRPr="00764AA7" w:rsidRDefault="00845811" w:rsidP="00A22D28">
            <w:pPr>
              <w:spacing w:after="0" w:line="240" w:lineRule="auto"/>
              <w:rPr>
                <w:rFonts w:ascii="Arial" w:eastAsia="Times New Roman" w:hAnsi="Arial" w:cs="Arial"/>
                <w:b/>
                <w:sz w:val="20"/>
                <w:szCs w:val="20"/>
                <w:lang w:eastAsia="hr-HR"/>
              </w:rPr>
            </w:pPr>
          </w:p>
        </w:tc>
      </w:tr>
      <w:tr w:rsidR="00845811" w:rsidRPr="007635EA" w14:paraId="5B640E5D"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250A44DF" w14:textId="66FEC12D" w:rsidR="00845811" w:rsidRPr="007635EA" w:rsidRDefault="00845811">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SIMULACIJE PROMETA U GRADSKOJ MREŽI</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A.4.12.</w:t>
            </w:r>
          </w:p>
        </w:tc>
        <w:tc>
          <w:tcPr>
            <w:tcW w:w="2185" w:type="dxa"/>
            <w:tcBorders>
              <w:top w:val="single" w:sz="4" w:space="0" w:color="auto"/>
              <w:bottom w:val="single" w:sz="4" w:space="0" w:color="auto"/>
            </w:tcBorders>
            <w:shd w:val="clear" w:color="auto" w:fill="D9D9D9" w:themeFill="background1" w:themeFillShade="D9"/>
          </w:tcPr>
          <w:p w14:paraId="1600D7BC" w14:textId="77777777" w:rsidR="00845811" w:rsidRPr="00764AA7" w:rsidRDefault="00845811">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9610E08" w14:textId="77777777" w:rsidR="00845811" w:rsidRPr="00A22D28" w:rsidRDefault="00845811">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lastRenderedPageBreak/>
              <w:t>izv. prof. dr. sc. I. Ištoka Otković</w:t>
            </w:r>
          </w:p>
        </w:tc>
      </w:tr>
      <w:tr w:rsidR="00845811" w:rsidRPr="007635EA" w14:paraId="32BF6448" w14:textId="77777777" w:rsidTr="00764AA7">
        <w:tc>
          <w:tcPr>
            <w:tcW w:w="7558" w:type="dxa"/>
            <w:tcBorders>
              <w:top w:val="single" w:sz="4" w:space="0" w:color="auto"/>
              <w:bottom w:val="single" w:sz="4" w:space="0" w:color="auto"/>
            </w:tcBorders>
            <w:shd w:val="clear" w:color="auto" w:fill="FFFFFF" w:themeFill="background1"/>
            <w:vAlign w:val="center"/>
          </w:tcPr>
          <w:p w14:paraId="77E34F50" w14:textId="77777777" w:rsidR="00845811" w:rsidRPr="00A22D28" w:rsidRDefault="00845811" w:rsidP="00764AA7">
            <w:pPr>
              <w:spacing w:after="0" w:line="240" w:lineRule="auto"/>
              <w:rPr>
                <w:rFonts w:ascii="Arial" w:eastAsia="Times New Roman" w:hAnsi="Arial" w:cs="Arial"/>
                <w:sz w:val="20"/>
                <w:szCs w:val="20"/>
                <w:lang w:eastAsia="hr-HR"/>
              </w:rPr>
            </w:pPr>
          </w:p>
          <w:p w14:paraId="6666A6E6" w14:textId="77777777" w:rsidR="00845811" w:rsidRPr="007635EA" w:rsidRDefault="00845811"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0B1DA2B2" w14:textId="77777777" w:rsidR="00845811" w:rsidRPr="007635EA" w:rsidRDefault="00845811" w:rsidP="00764AA7">
            <w:pPr>
              <w:spacing w:after="0" w:line="240" w:lineRule="auto"/>
              <w:rPr>
                <w:rFonts w:ascii="Arial" w:eastAsia="Times New Roman" w:hAnsi="Arial" w:cs="Arial"/>
                <w:sz w:val="20"/>
                <w:szCs w:val="20"/>
                <w:lang w:eastAsia="hr-HR"/>
              </w:rPr>
            </w:pPr>
          </w:p>
          <w:p w14:paraId="0AF731AD" w14:textId="77777777" w:rsidR="00845811" w:rsidRPr="007635EA" w:rsidRDefault="00845811" w:rsidP="00A22D28">
            <w:pPr>
              <w:spacing w:after="0" w:line="240" w:lineRule="auto"/>
              <w:rPr>
                <w:rFonts w:ascii="Arial" w:eastAsia="Calibri" w:hAnsi="Arial" w:cs="Arial"/>
                <w:sz w:val="20"/>
                <w:szCs w:val="20"/>
              </w:rPr>
            </w:pPr>
            <w:r w:rsidRPr="007635EA">
              <w:rPr>
                <w:rFonts w:ascii="Arial" w:eastAsia="Calibri" w:hAnsi="Arial" w:cs="Arial"/>
                <w:sz w:val="20"/>
                <w:szCs w:val="20"/>
              </w:rPr>
              <w:t>OPTIMIRANJE DUŽINE IZLAZNOG TRAKA BRZE GRADSKE CESTE PRIMJENOM SIMULACIJA PROMETA</w:t>
            </w:r>
          </w:p>
          <w:p w14:paraId="4839775D" w14:textId="77777777" w:rsidR="00845811" w:rsidRPr="007635EA" w:rsidRDefault="00845811">
            <w:pPr>
              <w:spacing w:after="0" w:line="240" w:lineRule="auto"/>
              <w:rPr>
                <w:rFonts w:ascii="Arial" w:eastAsia="Calibri" w:hAnsi="Arial" w:cs="Arial"/>
                <w:sz w:val="20"/>
                <w:szCs w:val="20"/>
              </w:rPr>
            </w:pPr>
          </w:p>
          <w:p w14:paraId="5FA5097E" w14:textId="77777777" w:rsidR="00845811" w:rsidRPr="007635EA" w:rsidRDefault="00845811" w:rsidP="00764AA7">
            <w:pPr>
              <w:spacing w:after="0" w:line="240" w:lineRule="auto"/>
              <w:rPr>
                <w:rFonts w:ascii="Arial" w:eastAsia="Times New Roman" w:hAnsi="Arial" w:cs="Arial"/>
                <w:sz w:val="20"/>
                <w:szCs w:val="20"/>
                <w:lang w:eastAsia="hr-HR"/>
              </w:rPr>
            </w:pPr>
            <w:r w:rsidRPr="007635EA">
              <w:rPr>
                <w:rFonts w:ascii="Arial" w:eastAsia="Calibri" w:hAnsi="Arial" w:cs="Arial"/>
                <w:sz w:val="20"/>
                <w:szCs w:val="20"/>
              </w:rPr>
              <w:t>Manevar izliva prometa sa prometnica visokog učinka predstavlja kritičan manevar po funkcionalnim i sigurnosnim kriterijima. Dužinu izlaznog traka moguće je optimirati primjenom mikrosimulacija prometa za različite dinamičke, prometne i prostorne uvjete. Praktičan dio zadatka obuhvaća analizu i optimiranje duljine dva odabrana izlazna traka brze gradske ceste i analizu njihove učinkovitosti za različite prometne scenarije.</w:t>
            </w:r>
          </w:p>
          <w:p w14:paraId="709EEA2D" w14:textId="77777777" w:rsidR="00845811" w:rsidRPr="007635EA" w:rsidRDefault="00845811"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1B8AB145" w14:textId="77777777" w:rsidR="00845811" w:rsidRPr="00764AA7" w:rsidRDefault="00845811" w:rsidP="00A22D28">
            <w:pPr>
              <w:spacing w:after="0" w:line="240" w:lineRule="auto"/>
              <w:rPr>
                <w:rFonts w:ascii="Arial" w:eastAsia="Times New Roman" w:hAnsi="Arial" w:cs="Arial"/>
                <w:sz w:val="20"/>
                <w:szCs w:val="20"/>
                <w:lang w:eastAsia="hr-HR"/>
              </w:rPr>
            </w:pPr>
          </w:p>
        </w:tc>
      </w:tr>
      <w:tr w:rsidR="00845811" w:rsidRPr="007635EA" w14:paraId="2A72ECAD" w14:textId="77777777" w:rsidTr="00764AA7">
        <w:tc>
          <w:tcPr>
            <w:tcW w:w="7558" w:type="dxa"/>
            <w:tcBorders>
              <w:top w:val="single" w:sz="4" w:space="0" w:color="auto"/>
              <w:bottom w:val="single" w:sz="4" w:space="0" w:color="auto"/>
            </w:tcBorders>
            <w:shd w:val="clear" w:color="auto" w:fill="FFFFFF" w:themeFill="background1"/>
            <w:vAlign w:val="center"/>
          </w:tcPr>
          <w:p w14:paraId="56103164" w14:textId="77777777" w:rsidR="00845811" w:rsidRPr="00A22D28" w:rsidRDefault="00845811" w:rsidP="00A22D28">
            <w:pPr>
              <w:spacing w:after="0" w:line="240" w:lineRule="auto"/>
              <w:rPr>
                <w:rFonts w:ascii="Arial" w:eastAsia="Times New Roman" w:hAnsi="Arial" w:cs="Arial"/>
                <w:sz w:val="20"/>
                <w:szCs w:val="20"/>
                <w:lang w:eastAsia="hr-HR"/>
              </w:rPr>
            </w:pPr>
          </w:p>
          <w:p w14:paraId="4643AFE8"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2DC0244F" w14:textId="77777777" w:rsidR="00845811" w:rsidRPr="007635EA" w:rsidRDefault="00845811">
            <w:pPr>
              <w:spacing w:after="0" w:line="240" w:lineRule="auto"/>
              <w:rPr>
                <w:rFonts w:ascii="Arial" w:eastAsia="Times New Roman" w:hAnsi="Arial" w:cs="Arial"/>
                <w:sz w:val="20"/>
                <w:szCs w:val="20"/>
                <w:lang w:eastAsia="hr-HR"/>
              </w:rPr>
            </w:pPr>
          </w:p>
          <w:p w14:paraId="3F3DBA0C" w14:textId="77777777" w:rsidR="00845811" w:rsidRPr="007635EA" w:rsidRDefault="0084581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PRIMJENJIVOST EKOLOŠKIH I EKONOMSKIH PARAMETARA MIKROSIMULACIJSKOG PROMETNOG MODELA U OCJENI RJEŠENJA REKONSTRUKCIJE GRADSKE PROMETNICE</w:t>
            </w:r>
          </w:p>
          <w:p w14:paraId="3E1745E9" w14:textId="77777777" w:rsidR="00845811" w:rsidRPr="007635EA" w:rsidRDefault="00845811">
            <w:pPr>
              <w:spacing w:after="0" w:line="240" w:lineRule="auto"/>
              <w:rPr>
                <w:rFonts w:ascii="Arial" w:eastAsia="Times New Roman" w:hAnsi="Arial" w:cs="Arial"/>
                <w:sz w:val="20"/>
                <w:szCs w:val="20"/>
                <w:lang w:eastAsia="hr-HR"/>
              </w:rPr>
            </w:pPr>
          </w:p>
          <w:p w14:paraId="1DE1D689" w14:textId="6CA51202" w:rsidR="00845811" w:rsidRPr="00A22D28" w:rsidRDefault="00845811"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Ekološki i ekonomski parametri dio su standardnih kriterija u ocjeni varija</w:t>
            </w:r>
            <w:r w:rsidR="000F5EE8">
              <w:rPr>
                <w:rFonts w:ascii="Arial" w:eastAsia="Times New Roman" w:hAnsi="Arial" w:cs="Arial"/>
                <w:sz w:val="20"/>
                <w:szCs w:val="20"/>
                <w:lang w:eastAsia="hr-HR"/>
              </w:rPr>
              <w:t>n</w:t>
            </w:r>
            <w:r w:rsidRPr="00A22D28">
              <w:rPr>
                <w:rFonts w:ascii="Arial" w:eastAsia="Times New Roman" w:hAnsi="Arial" w:cs="Arial"/>
                <w:sz w:val="20"/>
                <w:szCs w:val="20"/>
                <w:lang w:eastAsia="hr-HR"/>
              </w:rPr>
              <w:t>tnih rješenja izgradnje i rekonstrukcije prometne infrastrukture. U okviru diplomskog rada potrebno je analizirati ekološke i ekonomske parametre koji se koriste u ocjeni varija</w:t>
            </w:r>
            <w:r w:rsidR="000F5EE8">
              <w:rPr>
                <w:rFonts w:ascii="Arial" w:eastAsia="Times New Roman" w:hAnsi="Arial" w:cs="Arial"/>
                <w:sz w:val="20"/>
                <w:szCs w:val="20"/>
                <w:lang w:eastAsia="hr-HR"/>
              </w:rPr>
              <w:t>n</w:t>
            </w:r>
            <w:r w:rsidRPr="00A22D28">
              <w:rPr>
                <w:rFonts w:ascii="Arial" w:eastAsia="Times New Roman" w:hAnsi="Arial" w:cs="Arial"/>
                <w:sz w:val="20"/>
                <w:szCs w:val="20"/>
                <w:lang w:eastAsia="hr-HR"/>
              </w:rPr>
              <w:t>tnih rješenja, sa posebnim naglaskom na parametre koje daje mikrosimulacijski prometni model. Na odabranom primjeru rekonstrukcije potrebno je oc</w:t>
            </w:r>
            <w:r w:rsidR="000F5EE8">
              <w:rPr>
                <w:rFonts w:ascii="Arial" w:eastAsia="Times New Roman" w:hAnsi="Arial" w:cs="Arial"/>
                <w:sz w:val="20"/>
                <w:szCs w:val="20"/>
                <w:lang w:eastAsia="hr-HR"/>
              </w:rPr>
              <w:t>i</w:t>
            </w:r>
            <w:r w:rsidRPr="00A22D28">
              <w:rPr>
                <w:rFonts w:ascii="Arial" w:eastAsia="Times New Roman" w:hAnsi="Arial" w:cs="Arial"/>
                <w:sz w:val="20"/>
                <w:szCs w:val="20"/>
                <w:lang w:eastAsia="hr-HR"/>
              </w:rPr>
              <w:t>jeniti njihovu primjenjivost i ograničenja.</w:t>
            </w:r>
          </w:p>
          <w:p w14:paraId="2C8CCBDD" w14:textId="77777777" w:rsidR="00845811" w:rsidRPr="007635EA" w:rsidRDefault="00845811"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307598C8" w14:textId="77777777" w:rsidR="00845811" w:rsidRPr="00764AA7" w:rsidRDefault="00845811" w:rsidP="00A22D28">
            <w:pPr>
              <w:spacing w:after="0" w:line="240" w:lineRule="auto"/>
              <w:rPr>
                <w:rFonts w:ascii="Arial" w:eastAsia="Times New Roman" w:hAnsi="Arial" w:cs="Arial"/>
                <w:sz w:val="20"/>
                <w:szCs w:val="20"/>
                <w:lang w:eastAsia="hr-HR"/>
              </w:rPr>
            </w:pPr>
          </w:p>
        </w:tc>
      </w:tr>
      <w:tr w:rsidR="00845811" w:rsidRPr="007635EA" w14:paraId="3ACA24AC" w14:textId="77777777" w:rsidTr="00764AA7">
        <w:tc>
          <w:tcPr>
            <w:tcW w:w="7558" w:type="dxa"/>
            <w:tcBorders>
              <w:left w:val="nil"/>
              <w:right w:val="nil"/>
            </w:tcBorders>
            <w:shd w:val="clear" w:color="auto" w:fill="FFFFFF"/>
            <w:vAlign w:val="center"/>
          </w:tcPr>
          <w:p w14:paraId="15EE6F48" w14:textId="77777777" w:rsidR="00845811" w:rsidRPr="00764AA7" w:rsidRDefault="00845811" w:rsidP="00A22D28">
            <w:pPr>
              <w:spacing w:after="0" w:line="240" w:lineRule="auto"/>
              <w:rPr>
                <w:rFonts w:ascii="Arial" w:eastAsia="Times New Roman" w:hAnsi="Arial" w:cs="Arial"/>
                <w:sz w:val="20"/>
                <w:szCs w:val="20"/>
                <w:lang w:eastAsia="hr-HR"/>
              </w:rPr>
            </w:pPr>
          </w:p>
          <w:p w14:paraId="772FED1A" w14:textId="77777777" w:rsidR="00845811" w:rsidRPr="00764AA7" w:rsidRDefault="00845811">
            <w:pPr>
              <w:spacing w:after="0" w:line="240" w:lineRule="auto"/>
              <w:rPr>
                <w:rFonts w:ascii="Arial" w:eastAsia="Times New Roman" w:hAnsi="Arial" w:cs="Arial"/>
                <w:sz w:val="20"/>
                <w:szCs w:val="20"/>
                <w:lang w:eastAsia="hr-HR"/>
              </w:rPr>
            </w:pPr>
          </w:p>
        </w:tc>
        <w:tc>
          <w:tcPr>
            <w:tcW w:w="2185" w:type="dxa"/>
            <w:tcBorders>
              <w:left w:val="nil"/>
              <w:right w:val="nil"/>
            </w:tcBorders>
            <w:shd w:val="clear" w:color="auto" w:fill="FFFFFF"/>
          </w:tcPr>
          <w:p w14:paraId="04A7F762" w14:textId="77777777" w:rsidR="00845811" w:rsidRPr="00764AA7" w:rsidRDefault="00845811">
            <w:pPr>
              <w:spacing w:after="0" w:line="240" w:lineRule="auto"/>
              <w:rPr>
                <w:rFonts w:ascii="Arial" w:eastAsia="Times New Roman" w:hAnsi="Arial" w:cs="Arial"/>
                <w:sz w:val="20"/>
                <w:szCs w:val="20"/>
                <w:lang w:eastAsia="hr-HR"/>
              </w:rPr>
            </w:pPr>
          </w:p>
        </w:tc>
      </w:tr>
      <w:tr w:rsidR="00845811" w:rsidRPr="007635EA" w14:paraId="0F98C70D" w14:textId="77777777" w:rsidTr="00764AA7">
        <w:trPr>
          <w:trHeight w:val="567"/>
        </w:trPr>
        <w:tc>
          <w:tcPr>
            <w:tcW w:w="7558" w:type="dxa"/>
            <w:shd w:val="clear" w:color="auto" w:fill="FFFFFF"/>
            <w:vAlign w:val="center"/>
          </w:tcPr>
          <w:p w14:paraId="405703E9" w14:textId="470EF503" w:rsidR="00845811" w:rsidRPr="00764AA7" w:rsidRDefault="00845811">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Grana:</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2.05.05. Organizacija i tehnologija građenja</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A.5.</w:t>
            </w:r>
          </w:p>
        </w:tc>
        <w:tc>
          <w:tcPr>
            <w:tcW w:w="2185" w:type="dxa"/>
            <w:shd w:val="clear" w:color="auto" w:fill="FFFFFF"/>
          </w:tcPr>
          <w:p w14:paraId="653DD171" w14:textId="77777777" w:rsidR="00845811" w:rsidRPr="00764AA7" w:rsidRDefault="00845811">
            <w:pPr>
              <w:spacing w:after="0" w:line="240" w:lineRule="auto"/>
              <w:rPr>
                <w:rFonts w:ascii="Arial" w:eastAsia="Times New Roman" w:hAnsi="Arial" w:cs="Arial"/>
                <w:color w:val="220FB1"/>
                <w:sz w:val="20"/>
                <w:szCs w:val="20"/>
                <w:lang w:eastAsia="hr-HR"/>
              </w:rPr>
            </w:pPr>
          </w:p>
        </w:tc>
      </w:tr>
      <w:tr w:rsidR="00845811" w:rsidRPr="007635EA" w14:paraId="15229AC1" w14:textId="77777777" w:rsidTr="00764AA7">
        <w:trPr>
          <w:trHeight w:val="567"/>
        </w:trPr>
        <w:tc>
          <w:tcPr>
            <w:tcW w:w="7558" w:type="dxa"/>
            <w:shd w:val="clear" w:color="auto" w:fill="D9D9D9"/>
            <w:vAlign w:val="center"/>
          </w:tcPr>
          <w:p w14:paraId="0072A7A4" w14:textId="5FEB4E0B" w:rsidR="00845811" w:rsidRPr="007635EA" w:rsidRDefault="00845811">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A22D28">
              <w:rPr>
                <w:rFonts w:ascii="Arial" w:eastAsia="Times New Roman" w:hAnsi="Arial" w:cs="Arial"/>
                <w:b/>
                <w:sz w:val="20"/>
                <w:szCs w:val="20"/>
                <w:lang w:eastAsia="hr-HR"/>
              </w:rPr>
              <w:t>ORGANIZACIJA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GRAĐENJA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A.5.1.</w:t>
            </w:r>
          </w:p>
        </w:tc>
        <w:tc>
          <w:tcPr>
            <w:tcW w:w="2185" w:type="dxa"/>
            <w:shd w:val="clear" w:color="auto" w:fill="D9D9D9"/>
          </w:tcPr>
          <w:p w14:paraId="4995F114" w14:textId="77777777" w:rsidR="00845811" w:rsidRPr="00764AA7" w:rsidRDefault="00845811">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184E7671" w14:textId="77777777" w:rsidR="00845811" w:rsidRPr="00764AA7" w:rsidRDefault="00845811">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doc. dr. sc. M. Galić</w:t>
            </w:r>
          </w:p>
        </w:tc>
      </w:tr>
      <w:tr w:rsidR="00A029F9" w:rsidRPr="007635EA" w14:paraId="68730B6E" w14:textId="77777777" w:rsidTr="00764AA7">
        <w:tc>
          <w:tcPr>
            <w:tcW w:w="7558" w:type="dxa"/>
            <w:vAlign w:val="center"/>
          </w:tcPr>
          <w:p w14:paraId="0E627A7B" w14:textId="77777777" w:rsidR="00A029F9" w:rsidRPr="00A22D28" w:rsidRDefault="00A029F9" w:rsidP="00A22D28">
            <w:pPr>
              <w:spacing w:after="0" w:line="240" w:lineRule="auto"/>
              <w:rPr>
                <w:rFonts w:ascii="Arial" w:eastAsia="Times New Roman" w:hAnsi="Arial" w:cs="Arial"/>
                <w:sz w:val="20"/>
                <w:szCs w:val="20"/>
                <w:lang w:eastAsia="hr-HR"/>
              </w:rPr>
            </w:pPr>
          </w:p>
          <w:p w14:paraId="73017DE6" w14:textId="77777777" w:rsidR="00A029F9" w:rsidRPr="007635EA" w:rsidRDefault="00A029F9">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1B47C9C2" w14:textId="77777777" w:rsidR="00A029F9" w:rsidRPr="007635EA" w:rsidRDefault="00A029F9">
            <w:pPr>
              <w:spacing w:after="0" w:line="240" w:lineRule="auto"/>
              <w:rPr>
                <w:rFonts w:ascii="Arial" w:eastAsia="Times New Roman" w:hAnsi="Arial" w:cs="Arial"/>
                <w:sz w:val="20"/>
                <w:szCs w:val="20"/>
                <w:lang w:eastAsia="hr-HR"/>
              </w:rPr>
            </w:pPr>
          </w:p>
          <w:p w14:paraId="2C13CBDA" w14:textId="611DDFB9" w:rsidR="00A029F9" w:rsidRPr="00A22D28" w:rsidRDefault="00A029F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POČETNI DINAMIČKI PLAN PRIMJENE SUVREMENE MODULARNE OPLATE ZA BETONIRANJE ARMIRANO-BETONSKE VIŠE</w:t>
            </w:r>
            <w:r w:rsidR="00C9670D">
              <w:rPr>
                <w:rFonts w:ascii="Arial" w:eastAsia="Times New Roman" w:hAnsi="Arial" w:cs="Arial"/>
                <w:sz w:val="20"/>
                <w:szCs w:val="20"/>
                <w:lang w:eastAsia="hr-HR"/>
              </w:rPr>
              <w:t xml:space="preserve"> </w:t>
            </w:r>
            <w:r w:rsidRPr="00A22D28">
              <w:rPr>
                <w:rFonts w:ascii="Arial" w:eastAsia="Times New Roman" w:hAnsi="Arial" w:cs="Arial"/>
                <w:sz w:val="20"/>
                <w:szCs w:val="20"/>
                <w:lang w:eastAsia="hr-HR"/>
              </w:rPr>
              <w:t>ETAŽNE ZGRADE</w:t>
            </w:r>
          </w:p>
          <w:p w14:paraId="0E8042C4" w14:textId="77777777" w:rsidR="00A029F9" w:rsidRPr="007635EA" w:rsidRDefault="00A029F9" w:rsidP="00764AA7">
            <w:pPr>
              <w:spacing w:after="0" w:line="240" w:lineRule="auto"/>
              <w:rPr>
                <w:rFonts w:ascii="Arial" w:eastAsia="Times New Roman" w:hAnsi="Arial" w:cs="Arial"/>
                <w:sz w:val="20"/>
                <w:szCs w:val="20"/>
                <w:lang w:eastAsia="hr-HR"/>
              </w:rPr>
            </w:pPr>
          </w:p>
          <w:p w14:paraId="698E0123" w14:textId="77777777" w:rsidR="00A029F9" w:rsidRPr="007635EA" w:rsidRDefault="00A029F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Prema zadanim podlogama potrebno je napraviti početni dinamički plan determinističkim pristupom za primjenu suvremene modularne oplate. Za zadanu građevinu potrebno je napraviti strukturnu raščlambu, definirati takt i brzinu procesa betoniranja uz zadana ograničenja te prema tome deterministički izračunati trajanja aktivnosti i napraviti dinamički plan u programu Microsoft Project. U izrađenom dinamičkom planu potrebno je prikazati korištenje i alociranost resursa te provesti metodu niveliranja resursa u slučaju prekomjerne alokacije.</w:t>
            </w:r>
          </w:p>
          <w:p w14:paraId="79DDDD47" w14:textId="77777777" w:rsidR="00A029F9" w:rsidRPr="00764AA7" w:rsidRDefault="00A029F9" w:rsidP="00A22D28">
            <w:pPr>
              <w:spacing w:after="0" w:line="240" w:lineRule="auto"/>
              <w:rPr>
                <w:rFonts w:ascii="Arial" w:eastAsia="Times New Roman" w:hAnsi="Arial" w:cs="Arial"/>
                <w:sz w:val="20"/>
                <w:szCs w:val="20"/>
                <w:lang w:eastAsia="hr-HR"/>
              </w:rPr>
            </w:pPr>
          </w:p>
        </w:tc>
        <w:tc>
          <w:tcPr>
            <w:tcW w:w="2185" w:type="dxa"/>
          </w:tcPr>
          <w:p w14:paraId="5187F947" w14:textId="77777777" w:rsidR="00A029F9" w:rsidRPr="00764AA7" w:rsidRDefault="00A029F9">
            <w:pPr>
              <w:spacing w:after="0" w:line="240" w:lineRule="auto"/>
              <w:rPr>
                <w:rFonts w:ascii="Arial" w:eastAsia="Times New Roman" w:hAnsi="Arial" w:cs="Arial"/>
                <w:b/>
                <w:sz w:val="20"/>
                <w:szCs w:val="20"/>
                <w:lang w:eastAsia="hr-HR"/>
              </w:rPr>
            </w:pPr>
          </w:p>
        </w:tc>
      </w:tr>
      <w:tr w:rsidR="00A029F9" w:rsidRPr="007635EA" w14:paraId="224CEEE3" w14:textId="77777777" w:rsidTr="00764AA7">
        <w:tc>
          <w:tcPr>
            <w:tcW w:w="7558" w:type="dxa"/>
            <w:vAlign w:val="center"/>
          </w:tcPr>
          <w:p w14:paraId="07CE94CD" w14:textId="77777777" w:rsidR="00A029F9" w:rsidRPr="00A22D28" w:rsidRDefault="00A029F9" w:rsidP="00A22D28">
            <w:pPr>
              <w:spacing w:after="0" w:line="240" w:lineRule="auto"/>
              <w:rPr>
                <w:rFonts w:ascii="Arial" w:eastAsia="Times New Roman" w:hAnsi="Arial" w:cs="Arial"/>
                <w:sz w:val="20"/>
                <w:szCs w:val="20"/>
                <w:lang w:eastAsia="hr-HR"/>
              </w:rPr>
            </w:pPr>
          </w:p>
          <w:p w14:paraId="1B2F4455" w14:textId="77777777" w:rsidR="00A029F9" w:rsidRPr="007635EA" w:rsidRDefault="00A029F9">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7F5D2BC5" w14:textId="77777777" w:rsidR="00A029F9" w:rsidRPr="007635EA" w:rsidRDefault="00A029F9">
            <w:pPr>
              <w:spacing w:after="0" w:line="240" w:lineRule="auto"/>
              <w:rPr>
                <w:rFonts w:ascii="Arial" w:eastAsia="Times New Roman" w:hAnsi="Arial" w:cs="Arial"/>
                <w:sz w:val="20"/>
                <w:szCs w:val="20"/>
                <w:lang w:eastAsia="hr-HR"/>
              </w:rPr>
            </w:pPr>
          </w:p>
          <w:p w14:paraId="34651BEE" w14:textId="77777777" w:rsidR="00A029F9" w:rsidRPr="007635EA" w:rsidRDefault="00A029F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PRIMJENA METODA SKRAĆIVANJA TRAJANJA GRAĐEVINSKOG PROJEKTA I ANALIZA UTJECAJA SKRAĆIVANJA NA TROŠKOVE PROJEKTA</w:t>
            </w:r>
          </w:p>
          <w:p w14:paraId="25ED3A93" w14:textId="77777777" w:rsidR="00A029F9" w:rsidRPr="007635EA" w:rsidRDefault="00A029F9" w:rsidP="00764AA7">
            <w:pPr>
              <w:spacing w:after="0" w:line="240" w:lineRule="auto"/>
              <w:rPr>
                <w:rFonts w:ascii="Arial" w:eastAsia="Times New Roman" w:hAnsi="Arial" w:cs="Arial"/>
                <w:sz w:val="20"/>
                <w:szCs w:val="20"/>
                <w:lang w:eastAsia="hr-HR"/>
              </w:rPr>
            </w:pPr>
          </w:p>
          <w:p w14:paraId="18ECED53" w14:textId="521CB358" w:rsidR="00A029F9" w:rsidRPr="007635EA" w:rsidRDefault="00A029F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U uvodnom dijelu rada potrebno je napraviti pregled i analizu poznatih metoda za skraćivanje trajanja građevinskih projekata, te njihov odnos i utjecaj na troškove projekta. Za zadani projekt, sa svim potrebnim informacijama o</w:t>
            </w:r>
            <w:r w:rsidR="007635EA" w:rsidRPr="007635EA">
              <w:rPr>
                <w:rFonts w:ascii="Arial" w:eastAsia="Times New Roman" w:hAnsi="Arial" w:cs="Arial"/>
                <w:sz w:val="20"/>
                <w:szCs w:val="20"/>
                <w:lang w:eastAsia="hr-HR"/>
              </w:rPr>
              <w:t xml:space="preserve"> </w:t>
            </w:r>
            <w:r w:rsidRPr="007635EA">
              <w:rPr>
                <w:rFonts w:ascii="Arial" w:eastAsia="Times New Roman" w:hAnsi="Arial" w:cs="Arial"/>
                <w:sz w:val="20"/>
                <w:szCs w:val="20"/>
                <w:lang w:eastAsia="hr-HR"/>
              </w:rPr>
              <w:t xml:space="preserve">troškovima i </w:t>
            </w:r>
            <w:r w:rsidRPr="007635EA">
              <w:rPr>
                <w:rFonts w:ascii="Arial" w:eastAsia="Times New Roman" w:hAnsi="Arial" w:cs="Arial"/>
                <w:sz w:val="20"/>
                <w:szCs w:val="20"/>
                <w:lang w:eastAsia="hr-HR"/>
              </w:rPr>
              <w:lastRenderedPageBreak/>
              <w:t>vremenskom planu projekta, potrebno primijeniti prethodno obrađene metode skraćenje ukupnog trajanja projekta i analizirati njihov utjecaj na projekt studije slučaja.</w:t>
            </w:r>
          </w:p>
          <w:p w14:paraId="052C3BE2" w14:textId="77777777" w:rsidR="00A029F9" w:rsidRPr="00764AA7" w:rsidRDefault="00A029F9" w:rsidP="00764AA7">
            <w:pPr>
              <w:spacing w:after="0" w:line="240" w:lineRule="auto"/>
              <w:rPr>
                <w:rFonts w:ascii="Arial" w:eastAsia="Times New Roman" w:hAnsi="Arial" w:cs="Arial"/>
                <w:sz w:val="20"/>
                <w:szCs w:val="20"/>
                <w:lang w:eastAsia="hr-HR"/>
              </w:rPr>
            </w:pPr>
          </w:p>
        </w:tc>
        <w:tc>
          <w:tcPr>
            <w:tcW w:w="2185" w:type="dxa"/>
          </w:tcPr>
          <w:p w14:paraId="0D020A2C" w14:textId="77777777" w:rsidR="00A029F9" w:rsidRPr="00A22D28" w:rsidRDefault="00A029F9" w:rsidP="00A22D28">
            <w:pPr>
              <w:spacing w:after="0" w:line="240" w:lineRule="auto"/>
              <w:rPr>
                <w:rFonts w:ascii="Arial" w:eastAsia="Times New Roman" w:hAnsi="Arial" w:cs="Arial"/>
                <w:sz w:val="20"/>
                <w:szCs w:val="20"/>
                <w:lang w:eastAsia="hr-HR"/>
              </w:rPr>
            </w:pPr>
          </w:p>
        </w:tc>
      </w:tr>
      <w:tr w:rsidR="00A029F9" w:rsidRPr="007635EA" w14:paraId="0F1E5BB5" w14:textId="77777777" w:rsidTr="00764AA7">
        <w:tc>
          <w:tcPr>
            <w:tcW w:w="7558" w:type="dxa"/>
            <w:vAlign w:val="center"/>
          </w:tcPr>
          <w:p w14:paraId="54594D69" w14:textId="77777777" w:rsidR="00A029F9" w:rsidRPr="00A22D28" w:rsidRDefault="00A029F9" w:rsidP="00764AA7">
            <w:pPr>
              <w:spacing w:after="0" w:line="240" w:lineRule="auto"/>
              <w:rPr>
                <w:rFonts w:ascii="Arial" w:eastAsia="Times New Roman" w:hAnsi="Arial" w:cs="Arial"/>
                <w:sz w:val="20"/>
                <w:szCs w:val="20"/>
                <w:lang w:eastAsia="hr-HR"/>
              </w:rPr>
            </w:pPr>
          </w:p>
          <w:p w14:paraId="00FBA132" w14:textId="77777777" w:rsidR="00A029F9" w:rsidRPr="007635EA" w:rsidRDefault="00A029F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3</w:t>
            </w:r>
          </w:p>
          <w:p w14:paraId="5063ABCB" w14:textId="77777777" w:rsidR="00A029F9" w:rsidRPr="007635EA" w:rsidRDefault="00A029F9" w:rsidP="00764AA7">
            <w:pPr>
              <w:spacing w:after="0" w:line="240" w:lineRule="auto"/>
              <w:rPr>
                <w:rFonts w:ascii="Arial" w:eastAsia="Times New Roman" w:hAnsi="Arial" w:cs="Arial"/>
                <w:sz w:val="20"/>
                <w:szCs w:val="20"/>
                <w:lang w:eastAsia="hr-HR"/>
              </w:rPr>
            </w:pPr>
          </w:p>
          <w:p w14:paraId="1AC2602B" w14:textId="77777777" w:rsidR="00A029F9" w:rsidRPr="007635EA" w:rsidRDefault="00A029F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BIM MODEL LOKACIJSKI I VREMENSKI ORIJENTIRANOG UREĐENJA GRADILIŠTA</w:t>
            </w:r>
          </w:p>
          <w:p w14:paraId="2DF01342" w14:textId="77777777" w:rsidR="00A029F9" w:rsidRPr="007635EA" w:rsidRDefault="00A029F9" w:rsidP="00764AA7">
            <w:pPr>
              <w:spacing w:after="0" w:line="240" w:lineRule="auto"/>
              <w:rPr>
                <w:rFonts w:ascii="Arial" w:eastAsia="Times New Roman" w:hAnsi="Arial" w:cs="Arial"/>
                <w:sz w:val="20"/>
                <w:szCs w:val="20"/>
                <w:lang w:eastAsia="hr-HR"/>
              </w:rPr>
            </w:pPr>
          </w:p>
          <w:p w14:paraId="6E1FA94F" w14:textId="77777777" w:rsidR="00A029F9" w:rsidRPr="007635EA" w:rsidRDefault="00A029F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U uvodnom dijelu rada potrebno je napraviti pregled pravnog okvira, dostignuća i razvoj metodologija organizacije gradilišta u odnosu na primjenu BIM koncepta u građevinskim projektima. Za zadani građevinski projekt i model građevine visokogradnje potrebno je izraditi dinamički model više-fazne lokacijski i vremenski orijentiranog uređenje gradilišta te pripremiti plan uređenja gradilišta za komunikaciju u građevinskom projektu.</w:t>
            </w:r>
          </w:p>
          <w:p w14:paraId="1A1E02C3" w14:textId="77777777" w:rsidR="00A029F9" w:rsidRPr="00764AA7" w:rsidRDefault="00A029F9" w:rsidP="00764AA7">
            <w:pPr>
              <w:spacing w:after="0" w:line="240" w:lineRule="auto"/>
              <w:rPr>
                <w:rFonts w:ascii="Arial" w:eastAsia="Times New Roman" w:hAnsi="Arial" w:cs="Arial"/>
                <w:sz w:val="20"/>
                <w:szCs w:val="20"/>
                <w:lang w:eastAsia="hr-HR"/>
              </w:rPr>
            </w:pPr>
          </w:p>
        </w:tc>
        <w:tc>
          <w:tcPr>
            <w:tcW w:w="2185" w:type="dxa"/>
          </w:tcPr>
          <w:p w14:paraId="0C5CA20C" w14:textId="77777777" w:rsidR="00A029F9" w:rsidRPr="00A22D28" w:rsidRDefault="00A029F9" w:rsidP="00A22D28">
            <w:pPr>
              <w:spacing w:after="0" w:line="240" w:lineRule="auto"/>
              <w:rPr>
                <w:rFonts w:ascii="Arial" w:eastAsia="Times New Roman" w:hAnsi="Arial" w:cs="Arial"/>
                <w:color w:val="FF0000"/>
                <w:sz w:val="20"/>
                <w:szCs w:val="20"/>
                <w:lang w:eastAsia="hr-HR"/>
              </w:rPr>
            </w:pPr>
          </w:p>
          <w:p w14:paraId="58C16A78" w14:textId="77777777" w:rsidR="00A029F9" w:rsidRPr="007635EA" w:rsidRDefault="00A029F9">
            <w:pPr>
              <w:spacing w:after="0" w:line="240" w:lineRule="auto"/>
              <w:rPr>
                <w:rFonts w:ascii="Arial" w:eastAsia="Times New Roman" w:hAnsi="Arial" w:cs="Arial"/>
                <w:b/>
                <w:color w:val="FF0000"/>
                <w:sz w:val="20"/>
                <w:szCs w:val="20"/>
                <w:lang w:eastAsia="hr-HR"/>
              </w:rPr>
            </w:pPr>
          </w:p>
        </w:tc>
      </w:tr>
      <w:tr w:rsidR="00A029F9" w:rsidRPr="007635EA" w14:paraId="29661B21" w14:textId="77777777" w:rsidTr="00764AA7">
        <w:tc>
          <w:tcPr>
            <w:tcW w:w="7558" w:type="dxa"/>
            <w:shd w:val="clear" w:color="auto" w:fill="D9D9D9"/>
            <w:vAlign w:val="center"/>
          </w:tcPr>
          <w:p w14:paraId="1AB0E7A1" w14:textId="77777777" w:rsidR="00A029F9" w:rsidRPr="00764AA7" w:rsidRDefault="00A029F9" w:rsidP="00A22D28">
            <w:pPr>
              <w:spacing w:after="0" w:line="240" w:lineRule="auto"/>
              <w:rPr>
                <w:rFonts w:ascii="Arial" w:eastAsia="Times New Roman" w:hAnsi="Arial" w:cs="Arial"/>
                <w:b/>
                <w:sz w:val="20"/>
                <w:szCs w:val="20"/>
                <w:lang w:eastAsia="hr-HR"/>
              </w:rPr>
            </w:pPr>
          </w:p>
          <w:p w14:paraId="0FB2B9CC" w14:textId="313293C6" w:rsidR="00A029F9" w:rsidRPr="00764AA7" w:rsidRDefault="00A029F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TEHNOLOGIJA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GRAĐENJA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II</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A.5.2.</w:t>
            </w:r>
          </w:p>
          <w:p w14:paraId="568E8453" w14:textId="77777777" w:rsidR="00A029F9" w:rsidRPr="00764AA7" w:rsidRDefault="00A029F9">
            <w:pPr>
              <w:spacing w:after="0" w:line="240" w:lineRule="auto"/>
              <w:rPr>
                <w:rFonts w:ascii="Arial" w:eastAsia="Times New Roman" w:hAnsi="Arial" w:cs="Arial"/>
                <w:b/>
                <w:sz w:val="20"/>
                <w:szCs w:val="20"/>
                <w:lang w:eastAsia="hr-HR"/>
              </w:rPr>
            </w:pPr>
          </w:p>
        </w:tc>
        <w:tc>
          <w:tcPr>
            <w:tcW w:w="2185" w:type="dxa"/>
            <w:shd w:val="clear" w:color="auto" w:fill="D9D9D9"/>
          </w:tcPr>
          <w:p w14:paraId="34774D5A" w14:textId="77777777" w:rsidR="00A029F9" w:rsidRPr="00764AA7" w:rsidRDefault="00A029F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p>
          <w:p w14:paraId="5FDF506F" w14:textId="77777777" w:rsidR="00A029F9" w:rsidRPr="00764AA7" w:rsidRDefault="00A029F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doc. dr. sc. M. Galić</w:t>
            </w:r>
          </w:p>
          <w:p w14:paraId="151D8AE4" w14:textId="77777777" w:rsidR="00A029F9" w:rsidRPr="00764AA7" w:rsidRDefault="00A029F9">
            <w:pPr>
              <w:spacing w:after="0" w:line="240" w:lineRule="auto"/>
              <w:rPr>
                <w:rFonts w:ascii="Arial" w:eastAsia="Times New Roman" w:hAnsi="Arial" w:cs="Arial"/>
                <w:b/>
                <w:sz w:val="20"/>
                <w:szCs w:val="20"/>
                <w:lang w:eastAsia="hr-HR"/>
              </w:rPr>
            </w:pPr>
          </w:p>
        </w:tc>
      </w:tr>
      <w:tr w:rsidR="005D2A99" w:rsidRPr="007635EA" w14:paraId="5B0915B8" w14:textId="77777777" w:rsidTr="00764AA7">
        <w:tc>
          <w:tcPr>
            <w:tcW w:w="7558" w:type="dxa"/>
            <w:vAlign w:val="center"/>
          </w:tcPr>
          <w:p w14:paraId="532E0499" w14:textId="77777777" w:rsidR="005D2A99" w:rsidRPr="00A22D28" w:rsidRDefault="005D2A99" w:rsidP="00764AA7">
            <w:pPr>
              <w:spacing w:after="0" w:line="240" w:lineRule="auto"/>
              <w:rPr>
                <w:rFonts w:ascii="Arial" w:eastAsia="Times New Roman" w:hAnsi="Arial" w:cs="Arial"/>
                <w:sz w:val="20"/>
                <w:szCs w:val="20"/>
                <w:lang w:eastAsia="hr-HR"/>
              </w:rPr>
            </w:pPr>
          </w:p>
          <w:p w14:paraId="277339A0" w14:textId="77777777" w:rsidR="005D2A99" w:rsidRPr="007635EA" w:rsidRDefault="005D2A9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0A767E7A" w14:textId="77777777" w:rsidR="005D2A99" w:rsidRPr="007635EA" w:rsidRDefault="005D2A99" w:rsidP="00764AA7">
            <w:pPr>
              <w:spacing w:after="0" w:line="240" w:lineRule="auto"/>
              <w:rPr>
                <w:rFonts w:ascii="Arial" w:eastAsia="Times New Roman" w:hAnsi="Arial" w:cs="Arial"/>
                <w:sz w:val="20"/>
                <w:szCs w:val="20"/>
                <w:lang w:eastAsia="hr-HR"/>
              </w:rPr>
            </w:pPr>
          </w:p>
          <w:p w14:paraId="7EDECF81" w14:textId="7C5BDE87" w:rsidR="005D2A99" w:rsidRPr="007635EA" w:rsidRDefault="005D2A9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OPTIMIZACIJA UČINKA TEHNOLOGIJE KONTINUIRANOG BETONIRANJA ARMIRANO-BETONSKIH ELEMENATA VIŠE-ETAŽNE ZGRADE</w:t>
            </w:r>
            <w:r w:rsidR="007635EA" w:rsidRPr="007635EA">
              <w:rPr>
                <w:rFonts w:ascii="Arial" w:eastAsia="Times New Roman" w:hAnsi="Arial" w:cs="Arial"/>
                <w:sz w:val="20"/>
                <w:szCs w:val="20"/>
                <w:lang w:eastAsia="hr-HR"/>
              </w:rPr>
              <w:t xml:space="preserve"> </w:t>
            </w:r>
          </w:p>
          <w:p w14:paraId="44CB891D" w14:textId="77777777" w:rsidR="005D2A99" w:rsidRPr="007635EA" w:rsidRDefault="005D2A99" w:rsidP="00764AA7">
            <w:pPr>
              <w:spacing w:after="0" w:line="240" w:lineRule="auto"/>
              <w:rPr>
                <w:rFonts w:ascii="Arial" w:eastAsia="Times New Roman" w:hAnsi="Arial" w:cs="Arial"/>
                <w:sz w:val="20"/>
                <w:szCs w:val="20"/>
                <w:lang w:eastAsia="hr-HR"/>
              </w:rPr>
            </w:pPr>
          </w:p>
          <w:p w14:paraId="4F58041D" w14:textId="77777777" w:rsidR="005D2A99" w:rsidRPr="007635EA" w:rsidRDefault="005D2A9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Na zadanoj podlozi više-etažne zgrade, potrebno je definirati ulazne parametre za strukturiranje sustava redova čekanja prilikom kontinuiranog betoniranja pomoću betonskih pumpi za ugradnju gotovog (transportiranog) betona. Na osnovu definiranih parametara proračunati glavne aspekte funkcioniranja sustava i ponuditi optimalno rješenje. </w:t>
            </w:r>
          </w:p>
          <w:p w14:paraId="5A6A55B6" w14:textId="77777777" w:rsidR="005D2A99" w:rsidRPr="007635EA" w:rsidRDefault="005D2A99" w:rsidP="00764AA7">
            <w:pPr>
              <w:spacing w:after="0" w:line="240" w:lineRule="auto"/>
              <w:rPr>
                <w:rFonts w:ascii="Arial" w:eastAsia="Times New Roman" w:hAnsi="Arial" w:cs="Arial"/>
                <w:sz w:val="20"/>
                <w:szCs w:val="20"/>
                <w:lang w:eastAsia="hr-HR"/>
              </w:rPr>
            </w:pPr>
          </w:p>
        </w:tc>
        <w:tc>
          <w:tcPr>
            <w:tcW w:w="2185" w:type="dxa"/>
          </w:tcPr>
          <w:p w14:paraId="3C671E7A" w14:textId="77777777" w:rsidR="005D2A99" w:rsidRPr="007635EA" w:rsidRDefault="005D2A99" w:rsidP="00A22D28">
            <w:pPr>
              <w:spacing w:after="0" w:line="240" w:lineRule="auto"/>
              <w:rPr>
                <w:rFonts w:ascii="Arial" w:eastAsia="Times New Roman" w:hAnsi="Arial" w:cs="Arial"/>
                <w:b/>
                <w:sz w:val="20"/>
                <w:szCs w:val="20"/>
                <w:lang w:eastAsia="hr-HR"/>
              </w:rPr>
            </w:pPr>
          </w:p>
        </w:tc>
      </w:tr>
      <w:tr w:rsidR="005D2A99" w:rsidRPr="007635EA" w14:paraId="6BE1ED06" w14:textId="77777777" w:rsidTr="00764AA7">
        <w:tc>
          <w:tcPr>
            <w:tcW w:w="7558" w:type="dxa"/>
            <w:vAlign w:val="center"/>
          </w:tcPr>
          <w:p w14:paraId="7EA2998F" w14:textId="77777777" w:rsidR="005D2A99" w:rsidRPr="00A22D28" w:rsidRDefault="005D2A99" w:rsidP="00A22D28">
            <w:pPr>
              <w:spacing w:after="0" w:line="240" w:lineRule="auto"/>
              <w:rPr>
                <w:rFonts w:ascii="Arial" w:eastAsia="Times New Roman" w:hAnsi="Arial" w:cs="Arial"/>
                <w:sz w:val="20"/>
                <w:szCs w:val="20"/>
                <w:lang w:eastAsia="hr-HR"/>
              </w:rPr>
            </w:pPr>
          </w:p>
          <w:p w14:paraId="3EE9F8A9" w14:textId="77777777" w:rsidR="005D2A99" w:rsidRPr="007635EA" w:rsidRDefault="005D2A99">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30F55306" w14:textId="77777777" w:rsidR="005D2A99" w:rsidRPr="007635EA" w:rsidRDefault="005D2A99">
            <w:pPr>
              <w:spacing w:after="0" w:line="240" w:lineRule="auto"/>
              <w:rPr>
                <w:rFonts w:ascii="Arial" w:eastAsia="Times New Roman" w:hAnsi="Arial" w:cs="Arial"/>
                <w:sz w:val="20"/>
                <w:szCs w:val="20"/>
                <w:lang w:eastAsia="hr-HR"/>
              </w:rPr>
            </w:pPr>
          </w:p>
          <w:p w14:paraId="4E7EC8AC" w14:textId="77777777" w:rsidR="005D2A99" w:rsidRPr="007635EA" w:rsidRDefault="005D2A9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IZBOR TEHNOLOGIJE I PRORAČUN UČINKA TEHNOLOGIJE BETONIRANJA PRI EKSTREMNIM UVJETIMA VISOKE I NISKE TEMPERATURE </w:t>
            </w:r>
          </w:p>
          <w:p w14:paraId="70E550DD" w14:textId="77777777" w:rsidR="005D2A99" w:rsidRPr="007635EA" w:rsidRDefault="005D2A99" w:rsidP="00764AA7">
            <w:pPr>
              <w:spacing w:after="0" w:line="240" w:lineRule="auto"/>
              <w:rPr>
                <w:rFonts w:ascii="Arial" w:eastAsia="Times New Roman" w:hAnsi="Arial" w:cs="Arial"/>
                <w:sz w:val="20"/>
                <w:szCs w:val="20"/>
                <w:lang w:eastAsia="hr-HR"/>
              </w:rPr>
            </w:pPr>
          </w:p>
          <w:p w14:paraId="285C1B15" w14:textId="77777777" w:rsidR="005D2A99" w:rsidRPr="007635EA" w:rsidRDefault="005D2A99" w:rsidP="00A22D28">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 xml:space="preserve">Komentorica: izv. prof. dr. sc. Ivana Miličević </w:t>
            </w:r>
          </w:p>
          <w:p w14:paraId="7087C493" w14:textId="77777777" w:rsidR="005D2A99" w:rsidRPr="007635EA" w:rsidRDefault="005D2A99" w:rsidP="00764AA7">
            <w:pPr>
              <w:spacing w:after="0" w:line="240" w:lineRule="auto"/>
              <w:rPr>
                <w:rFonts w:ascii="Arial" w:eastAsia="Times New Roman" w:hAnsi="Arial" w:cs="Arial"/>
                <w:sz w:val="20"/>
                <w:szCs w:val="20"/>
                <w:lang w:eastAsia="hr-HR"/>
              </w:rPr>
            </w:pPr>
          </w:p>
          <w:p w14:paraId="238D3457" w14:textId="77777777" w:rsidR="005D2A99" w:rsidRPr="007635EA" w:rsidRDefault="005D2A9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U uvodnom dijelu rada potrebno je napraviti pregled dostignuća u području materijala i tehnologija koje se primjenjuju za redukciju negativnih utjecaja ekstremnih uvjeta niske i visoke temperature na tehnologiju betoniranja. Na zadanoj podlozi i projektno dokumentaciji potrebno je napraviti plan proizvodnje, dopreme i ugradnje betona u armiranobetonske elemente građevine visokogradnje.</w:t>
            </w:r>
          </w:p>
          <w:p w14:paraId="267A211B" w14:textId="77777777" w:rsidR="005D2A99" w:rsidRPr="007635EA" w:rsidRDefault="005D2A99" w:rsidP="00764AA7">
            <w:pPr>
              <w:spacing w:after="0" w:line="240" w:lineRule="auto"/>
              <w:rPr>
                <w:rFonts w:ascii="Arial" w:eastAsia="Times New Roman" w:hAnsi="Arial" w:cs="Arial"/>
                <w:sz w:val="20"/>
                <w:szCs w:val="20"/>
                <w:lang w:eastAsia="hr-HR"/>
              </w:rPr>
            </w:pPr>
          </w:p>
        </w:tc>
        <w:tc>
          <w:tcPr>
            <w:tcW w:w="2185" w:type="dxa"/>
          </w:tcPr>
          <w:p w14:paraId="3654BCF6" w14:textId="77777777" w:rsidR="005D2A99" w:rsidRPr="007635EA" w:rsidRDefault="005D2A99" w:rsidP="00A22D28">
            <w:pPr>
              <w:spacing w:after="0" w:line="240" w:lineRule="auto"/>
              <w:rPr>
                <w:rFonts w:ascii="Arial" w:eastAsia="Times New Roman" w:hAnsi="Arial" w:cs="Arial"/>
                <w:b/>
                <w:sz w:val="20"/>
                <w:szCs w:val="20"/>
                <w:lang w:eastAsia="hr-HR"/>
              </w:rPr>
            </w:pPr>
          </w:p>
        </w:tc>
      </w:tr>
      <w:tr w:rsidR="005D2A99" w:rsidRPr="007635EA" w14:paraId="2B551D2C" w14:textId="77777777" w:rsidTr="00764AA7">
        <w:tc>
          <w:tcPr>
            <w:tcW w:w="7558" w:type="dxa"/>
            <w:vAlign w:val="center"/>
          </w:tcPr>
          <w:p w14:paraId="7B1DA7AC" w14:textId="77777777" w:rsidR="005D2A99" w:rsidRPr="00A22D28" w:rsidRDefault="005D2A99" w:rsidP="00A22D28">
            <w:pPr>
              <w:spacing w:after="0" w:line="240" w:lineRule="auto"/>
              <w:rPr>
                <w:rFonts w:ascii="Arial" w:eastAsia="Times New Roman" w:hAnsi="Arial" w:cs="Arial"/>
                <w:sz w:val="20"/>
                <w:szCs w:val="20"/>
                <w:lang w:eastAsia="hr-HR"/>
              </w:rPr>
            </w:pPr>
          </w:p>
          <w:p w14:paraId="3BB668EC" w14:textId="77777777" w:rsidR="005D2A99" w:rsidRPr="007635EA" w:rsidRDefault="005D2A99">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3</w:t>
            </w:r>
          </w:p>
          <w:p w14:paraId="5FE3EDE4" w14:textId="77777777" w:rsidR="005D2A99" w:rsidRPr="007635EA" w:rsidRDefault="005D2A99">
            <w:pPr>
              <w:spacing w:after="0" w:line="240" w:lineRule="auto"/>
              <w:rPr>
                <w:rFonts w:ascii="Arial" w:eastAsia="Times New Roman" w:hAnsi="Arial" w:cs="Arial"/>
                <w:sz w:val="20"/>
                <w:szCs w:val="20"/>
                <w:lang w:eastAsia="hr-HR"/>
              </w:rPr>
            </w:pPr>
          </w:p>
          <w:p w14:paraId="462A1A98" w14:textId="77777777" w:rsidR="005D2A99" w:rsidRPr="007635EA" w:rsidRDefault="005D2A9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PRIMJENA BIM KONCEPTA ZA IZRADU PROJEKTA ORGANIZACIJE GRAĐENJA MONTAŽE ARMIRANO-BETONSKE HALE </w:t>
            </w:r>
          </w:p>
          <w:p w14:paraId="584B2018" w14:textId="77777777" w:rsidR="005D2A99" w:rsidRPr="007635EA" w:rsidRDefault="005D2A99" w:rsidP="00764AA7">
            <w:pPr>
              <w:spacing w:after="0" w:line="240" w:lineRule="auto"/>
              <w:rPr>
                <w:rFonts w:ascii="Arial" w:eastAsia="Times New Roman" w:hAnsi="Arial" w:cs="Arial"/>
                <w:sz w:val="20"/>
                <w:szCs w:val="20"/>
                <w:lang w:eastAsia="hr-HR"/>
              </w:rPr>
            </w:pPr>
          </w:p>
          <w:p w14:paraId="551B219E" w14:textId="77777777" w:rsidR="005D2A99" w:rsidRPr="007635EA" w:rsidRDefault="005D2A99"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U uvodnom dijelu rada potrebno je napraviti pregled zakonodavnog okvira projekta organizacije građenja, dostignuća i trendove tehnologije montažne gradnje te primjenu BIM-a za planiranje montažnih radova. Na zadanoj studiji slučaja armirano-betonske montažne hale, potrebno je napraviti projekt organizacije građenja pomoću BIM koncepta.</w:t>
            </w:r>
          </w:p>
          <w:p w14:paraId="5490B75B" w14:textId="77777777" w:rsidR="005D2A99" w:rsidRPr="007635EA" w:rsidRDefault="005D2A99" w:rsidP="00764AA7">
            <w:pPr>
              <w:spacing w:after="0" w:line="240" w:lineRule="auto"/>
              <w:rPr>
                <w:rFonts w:ascii="Arial" w:eastAsia="Times New Roman" w:hAnsi="Arial" w:cs="Arial"/>
                <w:sz w:val="20"/>
                <w:szCs w:val="20"/>
                <w:lang w:eastAsia="hr-HR"/>
              </w:rPr>
            </w:pPr>
          </w:p>
        </w:tc>
        <w:tc>
          <w:tcPr>
            <w:tcW w:w="2185" w:type="dxa"/>
          </w:tcPr>
          <w:p w14:paraId="4ED70E86" w14:textId="77777777" w:rsidR="005D2A99" w:rsidRPr="007635EA" w:rsidRDefault="005D2A99" w:rsidP="00A22D28">
            <w:pPr>
              <w:spacing w:after="0" w:line="240" w:lineRule="auto"/>
              <w:rPr>
                <w:rFonts w:ascii="Arial" w:eastAsia="Times New Roman" w:hAnsi="Arial" w:cs="Arial"/>
                <w:b/>
                <w:sz w:val="20"/>
                <w:szCs w:val="20"/>
                <w:lang w:eastAsia="hr-HR"/>
              </w:rPr>
            </w:pPr>
          </w:p>
        </w:tc>
      </w:tr>
      <w:tr w:rsidR="005D2A99" w:rsidRPr="007635EA" w14:paraId="29C1A023" w14:textId="77777777" w:rsidTr="00764AA7">
        <w:trPr>
          <w:trHeight w:val="567"/>
        </w:trPr>
        <w:tc>
          <w:tcPr>
            <w:tcW w:w="7558" w:type="dxa"/>
            <w:shd w:val="clear" w:color="auto" w:fill="D9D9D9"/>
            <w:vAlign w:val="center"/>
          </w:tcPr>
          <w:p w14:paraId="4D104D0F" w14:textId="04AE3D00" w:rsidR="005D2A99" w:rsidRPr="007635EA" w:rsidRDefault="005D2A99">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lastRenderedPageBreak/>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MONTAŽNO GRAĐENJE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A.5.3.</w:t>
            </w:r>
          </w:p>
        </w:tc>
        <w:tc>
          <w:tcPr>
            <w:tcW w:w="2185" w:type="dxa"/>
            <w:shd w:val="clear" w:color="auto" w:fill="D9D9D9"/>
          </w:tcPr>
          <w:p w14:paraId="05690A6D" w14:textId="77777777" w:rsidR="005D2A99" w:rsidRPr="00764AA7" w:rsidRDefault="005D2A99">
            <w:pPr>
              <w:spacing w:after="0" w:line="240" w:lineRule="auto"/>
              <w:rPr>
                <w:rFonts w:ascii="Arial" w:eastAsia="Times New Roman" w:hAnsi="Arial" w:cs="Arial"/>
                <w:b/>
                <w:sz w:val="20"/>
                <w:szCs w:val="20"/>
                <w:lang w:eastAsia="hr-HR"/>
              </w:rPr>
            </w:pPr>
          </w:p>
        </w:tc>
      </w:tr>
      <w:tr w:rsidR="005D2A99" w:rsidRPr="007635EA" w14:paraId="6DC8766B" w14:textId="77777777" w:rsidTr="00764AA7">
        <w:trPr>
          <w:trHeight w:val="567"/>
        </w:trPr>
        <w:tc>
          <w:tcPr>
            <w:tcW w:w="7558" w:type="dxa"/>
            <w:shd w:val="clear" w:color="auto" w:fill="D9D9D9"/>
            <w:vAlign w:val="center"/>
          </w:tcPr>
          <w:p w14:paraId="77BFAD5D" w14:textId="2F5634C0" w:rsidR="005D2A99" w:rsidRPr="00764AA7" w:rsidRDefault="005D2A9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UPRAVLJANJE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PROJEKTIMA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A.5.4.</w:t>
            </w:r>
          </w:p>
        </w:tc>
        <w:tc>
          <w:tcPr>
            <w:tcW w:w="2185" w:type="dxa"/>
            <w:shd w:val="clear" w:color="auto" w:fill="D9D9D9"/>
          </w:tcPr>
          <w:p w14:paraId="0F6ACA57" w14:textId="77777777" w:rsidR="005D2A99" w:rsidRPr="00764AA7" w:rsidRDefault="005D2A9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EE12155" w14:textId="32650003" w:rsidR="005D2A99" w:rsidRPr="00764AA7" w:rsidRDefault="005D2A9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Z. Dolaček-Alduk</w:t>
            </w:r>
          </w:p>
        </w:tc>
      </w:tr>
      <w:tr w:rsidR="00EA667D" w:rsidRPr="007635EA" w14:paraId="5AB9B5DF" w14:textId="77777777" w:rsidTr="00764AA7">
        <w:tc>
          <w:tcPr>
            <w:tcW w:w="7558" w:type="dxa"/>
            <w:vAlign w:val="center"/>
          </w:tcPr>
          <w:p w14:paraId="5252DAE8" w14:textId="19327102" w:rsidR="00EA667D" w:rsidRPr="00764AA7" w:rsidRDefault="00EA667D" w:rsidP="00764AA7">
            <w:pPr>
              <w:spacing w:after="0" w:line="240" w:lineRule="auto"/>
              <w:rPr>
                <w:rFonts w:ascii="Arial" w:eastAsia="Times New Roman" w:hAnsi="Arial" w:cs="Arial"/>
                <w:sz w:val="20"/>
                <w:szCs w:val="20"/>
                <w:lang w:eastAsia="hr-HR"/>
              </w:rPr>
            </w:pPr>
          </w:p>
          <w:p w14:paraId="4FA4E566" w14:textId="15D369B5" w:rsidR="00EA667D" w:rsidRPr="00764AA7" w:rsidRDefault="00EA667D"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6A8AFD06" w14:textId="77777777" w:rsidR="00EA667D" w:rsidRPr="00764AA7" w:rsidRDefault="00EA667D" w:rsidP="00764AA7">
            <w:pPr>
              <w:spacing w:after="0" w:line="240" w:lineRule="auto"/>
              <w:rPr>
                <w:rFonts w:ascii="Arial" w:eastAsia="Times New Roman" w:hAnsi="Arial" w:cs="Arial"/>
                <w:sz w:val="20"/>
                <w:szCs w:val="20"/>
                <w:lang w:eastAsia="hr-HR"/>
              </w:rPr>
            </w:pPr>
          </w:p>
          <w:p w14:paraId="04016236" w14:textId="77777777" w:rsidR="00EA667D" w:rsidRPr="00764AA7" w:rsidRDefault="00EA667D" w:rsidP="00A22D28">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ANALIZA RIZIKA U GRAĐEVINSKIM PROJEKTIMA</w:t>
            </w:r>
          </w:p>
          <w:p w14:paraId="44215129" w14:textId="77777777" w:rsidR="00EA667D" w:rsidRPr="00764AA7" w:rsidRDefault="00EA667D">
            <w:pPr>
              <w:spacing w:after="0" w:line="240" w:lineRule="auto"/>
              <w:rPr>
                <w:rFonts w:ascii="Arial" w:eastAsia="Times New Roman" w:hAnsi="Arial" w:cs="Arial"/>
                <w:sz w:val="20"/>
                <w:szCs w:val="20"/>
                <w:lang w:eastAsia="hr-HR"/>
              </w:rPr>
            </w:pPr>
          </w:p>
          <w:p w14:paraId="4D337DCA" w14:textId="77777777" w:rsidR="00EA667D" w:rsidRPr="00764AA7" w:rsidRDefault="00EA667D"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 xml:space="preserve">U radu je potrebno opisati proces upravljanja rizicima u građevinskim projektima. </w:t>
            </w:r>
          </w:p>
          <w:p w14:paraId="4B6D9DCD" w14:textId="3F26299A" w:rsidR="00EA667D" w:rsidRPr="00764AA7" w:rsidRDefault="00EA667D"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U okviru procesa upravljanja rizicima potrebno je prikazati pregled dostupnih računalnih programa za upravljanje rizicima. Za odabrane projekte potrebno je provesti identifikaciju rizika i analizu rizika primjenom odabranog računalnog programa.</w:t>
            </w:r>
          </w:p>
          <w:p w14:paraId="059C3EC9" w14:textId="77777777" w:rsidR="00EA667D" w:rsidRPr="00764AA7" w:rsidRDefault="00EA667D" w:rsidP="00764AA7">
            <w:pPr>
              <w:spacing w:after="0" w:line="240" w:lineRule="auto"/>
              <w:rPr>
                <w:rFonts w:ascii="Arial" w:eastAsia="Times New Roman" w:hAnsi="Arial" w:cs="Arial"/>
                <w:sz w:val="20"/>
                <w:szCs w:val="20"/>
                <w:lang w:eastAsia="hr-HR"/>
              </w:rPr>
            </w:pPr>
          </w:p>
        </w:tc>
        <w:tc>
          <w:tcPr>
            <w:tcW w:w="2185" w:type="dxa"/>
          </w:tcPr>
          <w:p w14:paraId="562168AE" w14:textId="77777777" w:rsidR="00EA667D" w:rsidRPr="00A22D28" w:rsidRDefault="00EA667D" w:rsidP="00A22D28">
            <w:pPr>
              <w:spacing w:after="0" w:line="240" w:lineRule="auto"/>
              <w:rPr>
                <w:rFonts w:ascii="Arial" w:eastAsia="Times New Roman" w:hAnsi="Arial" w:cs="Arial"/>
                <w:b/>
                <w:sz w:val="20"/>
                <w:szCs w:val="20"/>
                <w:lang w:eastAsia="hr-HR"/>
              </w:rPr>
            </w:pPr>
          </w:p>
        </w:tc>
      </w:tr>
      <w:tr w:rsidR="00EA667D" w:rsidRPr="007635EA" w14:paraId="3478FE03" w14:textId="77777777" w:rsidTr="00764AA7">
        <w:tc>
          <w:tcPr>
            <w:tcW w:w="7558" w:type="dxa"/>
            <w:vAlign w:val="center"/>
          </w:tcPr>
          <w:p w14:paraId="474B9F22" w14:textId="77777777" w:rsidR="00EA667D" w:rsidRPr="00A22D28" w:rsidRDefault="00EA667D" w:rsidP="00764AA7">
            <w:pPr>
              <w:spacing w:after="0" w:line="240" w:lineRule="auto"/>
              <w:rPr>
                <w:rFonts w:ascii="Arial" w:eastAsia="Calibri" w:hAnsi="Arial" w:cs="Arial"/>
                <w:sz w:val="20"/>
                <w:szCs w:val="20"/>
              </w:rPr>
            </w:pPr>
          </w:p>
          <w:p w14:paraId="3B24B724" w14:textId="7119B8D3" w:rsidR="00EA667D" w:rsidRPr="007635EA" w:rsidRDefault="00EA667D" w:rsidP="00764AA7">
            <w:pPr>
              <w:spacing w:after="0" w:line="240" w:lineRule="auto"/>
              <w:rPr>
                <w:rFonts w:ascii="Arial" w:eastAsia="Calibri" w:hAnsi="Arial" w:cs="Arial"/>
                <w:sz w:val="20"/>
                <w:szCs w:val="20"/>
              </w:rPr>
            </w:pPr>
            <w:r w:rsidRPr="007635EA">
              <w:rPr>
                <w:rFonts w:ascii="Arial" w:eastAsia="Calibri" w:hAnsi="Arial" w:cs="Arial"/>
                <w:sz w:val="20"/>
                <w:szCs w:val="20"/>
              </w:rPr>
              <w:t>Tema 2</w:t>
            </w:r>
          </w:p>
          <w:p w14:paraId="02D47B34" w14:textId="77777777" w:rsidR="00EA667D" w:rsidRPr="007635EA" w:rsidRDefault="00EA667D" w:rsidP="00764AA7">
            <w:pPr>
              <w:spacing w:after="0" w:line="240" w:lineRule="auto"/>
              <w:rPr>
                <w:rFonts w:ascii="Arial" w:eastAsia="Calibri" w:hAnsi="Arial" w:cs="Arial"/>
                <w:sz w:val="20"/>
                <w:szCs w:val="20"/>
              </w:rPr>
            </w:pPr>
          </w:p>
          <w:p w14:paraId="0A92A71D" w14:textId="77777777" w:rsidR="00EA667D" w:rsidRPr="007635EA" w:rsidRDefault="00EA667D" w:rsidP="00A22D28">
            <w:pPr>
              <w:spacing w:after="0" w:line="240" w:lineRule="auto"/>
              <w:rPr>
                <w:rFonts w:ascii="Arial" w:eastAsia="Calibri" w:hAnsi="Arial" w:cs="Arial"/>
                <w:bCs/>
                <w:sz w:val="20"/>
                <w:szCs w:val="20"/>
              </w:rPr>
            </w:pPr>
            <w:r w:rsidRPr="007635EA">
              <w:rPr>
                <w:rFonts w:ascii="Arial" w:eastAsia="Calibri" w:hAnsi="Arial" w:cs="Arial"/>
                <w:bCs/>
                <w:sz w:val="20"/>
                <w:szCs w:val="20"/>
              </w:rPr>
              <w:t>UGOVORNI ODNOSI MEĐU SUDIONICIMA U GRAĐEVINSKIM PROJEKTIMA</w:t>
            </w:r>
          </w:p>
          <w:p w14:paraId="3721BE81" w14:textId="77777777" w:rsidR="00EA667D" w:rsidRPr="007635EA" w:rsidRDefault="00EA667D">
            <w:pPr>
              <w:spacing w:after="0" w:line="240" w:lineRule="auto"/>
              <w:rPr>
                <w:rFonts w:ascii="Arial" w:eastAsia="Calibri" w:hAnsi="Arial" w:cs="Arial"/>
                <w:sz w:val="20"/>
                <w:szCs w:val="20"/>
              </w:rPr>
            </w:pPr>
          </w:p>
          <w:p w14:paraId="249632D5" w14:textId="77777777" w:rsidR="00EA667D" w:rsidRPr="007635EA" w:rsidRDefault="00EA667D" w:rsidP="00764AA7">
            <w:pPr>
              <w:spacing w:after="0" w:line="240" w:lineRule="auto"/>
              <w:rPr>
                <w:rFonts w:ascii="Arial" w:eastAsia="Calibri" w:hAnsi="Arial" w:cs="Arial"/>
                <w:sz w:val="20"/>
                <w:szCs w:val="20"/>
              </w:rPr>
            </w:pPr>
            <w:r w:rsidRPr="007635EA">
              <w:rPr>
                <w:rFonts w:ascii="Arial" w:eastAsia="Calibri" w:hAnsi="Arial" w:cs="Arial"/>
                <w:sz w:val="20"/>
                <w:szCs w:val="20"/>
              </w:rPr>
              <w:t>U radu je potrebno prikazati osnovne vrste ugovora u hrvatskoj građevinskoj praksi. Potrebno je prikazati ugovorne odnose među sudionicima u građevinskom projektu i analizirati osnovne odredbe ugovora investitor-projektant, investitor – izvođač, investitor – nadzorni inženjer. Potrebno je opisati pristup upravljanju postupcima ugovaranja i primjenu normativnih ugovora u građevinskoj praksi.</w:t>
            </w:r>
          </w:p>
          <w:p w14:paraId="2B3E5F16" w14:textId="77777777" w:rsidR="00EA667D" w:rsidRPr="007635EA" w:rsidRDefault="00EA667D" w:rsidP="00764AA7">
            <w:pPr>
              <w:spacing w:after="0" w:line="240" w:lineRule="auto"/>
              <w:rPr>
                <w:rFonts w:ascii="Arial" w:eastAsia="Calibri" w:hAnsi="Arial" w:cs="Arial"/>
                <w:sz w:val="20"/>
                <w:szCs w:val="20"/>
              </w:rPr>
            </w:pPr>
          </w:p>
        </w:tc>
        <w:tc>
          <w:tcPr>
            <w:tcW w:w="2185" w:type="dxa"/>
          </w:tcPr>
          <w:p w14:paraId="12D29A60" w14:textId="77777777" w:rsidR="00EA667D" w:rsidRPr="007635EA" w:rsidRDefault="00EA667D" w:rsidP="00A22D28">
            <w:pPr>
              <w:spacing w:after="0" w:line="240" w:lineRule="auto"/>
              <w:rPr>
                <w:rFonts w:ascii="Arial" w:eastAsia="Times New Roman" w:hAnsi="Arial" w:cs="Arial"/>
                <w:b/>
                <w:sz w:val="20"/>
                <w:szCs w:val="20"/>
                <w:lang w:eastAsia="hr-HR"/>
              </w:rPr>
            </w:pPr>
          </w:p>
        </w:tc>
      </w:tr>
      <w:tr w:rsidR="00EA667D" w:rsidRPr="007635EA" w14:paraId="539C76FA" w14:textId="77777777" w:rsidTr="00764AA7">
        <w:tc>
          <w:tcPr>
            <w:tcW w:w="7558" w:type="dxa"/>
            <w:vAlign w:val="center"/>
          </w:tcPr>
          <w:p w14:paraId="3128D24C" w14:textId="77777777" w:rsidR="00EA667D" w:rsidRPr="00A22D28" w:rsidRDefault="00EA667D" w:rsidP="00764AA7">
            <w:pPr>
              <w:spacing w:after="0" w:line="240" w:lineRule="auto"/>
              <w:rPr>
                <w:rFonts w:ascii="Arial" w:eastAsia="Calibri" w:hAnsi="Arial" w:cs="Arial"/>
                <w:sz w:val="20"/>
                <w:szCs w:val="20"/>
              </w:rPr>
            </w:pPr>
          </w:p>
          <w:p w14:paraId="06187AF0" w14:textId="2C8739CE" w:rsidR="00EA667D" w:rsidRPr="007635EA" w:rsidRDefault="00EA667D" w:rsidP="00764AA7">
            <w:pPr>
              <w:spacing w:after="0" w:line="240" w:lineRule="auto"/>
              <w:rPr>
                <w:rFonts w:ascii="Arial" w:eastAsia="Calibri" w:hAnsi="Arial" w:cs="Arial"/>
                <w:sz w:val="20"/>
                <w:szCs w:val="20"/>
              </w:rPr>
            </w:pPr>
            <w:r w:rsidRPr="007635EA">
              <w:rPr>
                <w:rFonts w:ascii="Arial" w:eastAsia="Calibri" w:hAnsi="Arial" w:cs="Arial"/>
                <w:sz w:val="20"/>
                <w:szCs w:val="20"/>
              </w:rPr>
              <w:t>Tema 3</w:t>
            </w:r>
          </w:p>
          <w:p w14:paraId="5AC16B5A" w14:textId="77777777" w:rsidR="00EA667D" w:rsidRPr="007635EA" w:rsidRDefault="00EA667D" w:rsidP="00764AA7">
            <w:pPr>
              <w:spacing w:after="0" w:line="240" w:lineRule="auto"/>
              <w:rPr>
                <w:rFonts w:ascii="Arial" w:eastAsia="Calibri" w:hAnsi="Arial" w:cs="Arial"/>
                <w:sz w:val="20"/>
                <w:szCs w:val="20"/>
              </w:rPr>
            </w:pPr>
          </w:p>
          <w:p w14:paraId="74310E0B" w14:textId="77777777" w:rsidR="00EA667D" w:rsidRPr="007635EA" w:rsidRDefault="00EA667D" w:rsidP="00764AA7">
            <w:pPr>
              <w:spacing w:after="0" w:line="240" w:lineRule="auto"/>
              <w:rPr>
                <w:rFonts w:ascii="Arial" w:eastAsia="Calibri" w:hAnsi="Arial" w:cs="Arial"/>
                <w:bCs/>
                <w:sz w:val="20"/>
                <w:szCs w:val="20"/>
              </w:rPr>
            </w:pPr>
            <w:r w:rsidRPr="007635EA">
              <w:rPr>
                <w:rFonts w:ascii="Arial" w:eastAsia="Calibri" w:hAnsi="Arial" w:cs="Arial"/>
                <w:bCs/>
                <w:sz w:val="20"/>
                <w:szCs w:val="20"/>
              </w:rPr>
              <w:t>PROMJENA CIJENE KOD UGOVORA O GRAĐENJU</w:t>
            </w:r>
          </w:p>
          <w:p w14:paraId="18F4B96E" w14:textId="77777777" w:rsidR="00EA667D" w:rsidRPr="007635EA" w:rsidRDefault="00EA667D" w:rsidP="00764AA7">
            <w:pPr>
              <w:spacing w:after="0" w:line="240" w:lineRule="auto"/>
              <w:rPr>
                <w:rFonts w:ascii="Arial" w:eastAsia="Calibri" w:hAnsi="Arial" w:cs="Arial"/>
                <w:sz w:val="20"/>
                <w:szCs w:val="20"/>
              </w:rPr>
            </w:pPr>
          </w:p>
          <w:p w14:paraId="7F7A6721" w14:textId="77777777" w:rsidR="00EA667D" w:rsidRPr="007635EA" w:rsidRDefault="00EA667D" w:rsidP="00764AA7">
            <w:pPr>
              <w:spacing w:after="0" w:line="240" w:lineRule="auto"/>
              <w:rPr>
                <w:rFonts w:ascii="Arial" w:eastAsia="Calibri" w:hAnsi="Arial" w:cs="Arial"/>
                <w:sz w:val="20"/>
                <w:szCs w:val="20"/>
              </w:rPr>
            </w:pPr>
            <w:r w:rsidRPr="007635EA">
              <w:rPr>
                <w:rFonts w:ascii="Arial" w:eastAsia="Calibri" w:hAnsi="Arial" w:cs="Arial"/>
                <w:sz w:val="20"/>
                <w:szCs w:val="20"/>
              </w:rPr>
              <w:t>U radu je potrebno opisati mehanizme (indeksna klauzula i klizna skala) koji u ugovorima o građenju pružaju mogućnost korekcije cijena i očuvanju stabilnosti stvarne vrijednosti izvedenih radova. Potrebno je opisati način uređivanja ovih mehanizmima ugovorim klauzulama.</w:t>
            </w:r>
          </w:p>
          <w:p w14:paraId="3E1B7960" w14:textId="77777777" w:rsidR="00EA667D" w:rsidRPr="007635EA" w:rsidRDefault="00EA667D" w:rsidP="00764AA7">
            <w:pPr>
              <w:spacing w:after="0" w:line="240" w:lineRule="auto"/>
              <w:rPr>
                <w:rFonts w:ascii="Arial" w:eastAsia="Calibri" w:hAnsi="Arial" w:cs="Arial"/>
                <w:sz w:val="20"/>
                <w:szCs w:val="20"/>
              </w:rPr>
            </w:pPr>
          </w:p>
        </w:tc>
        <w:tc>
          <w:tcPr>
            <w:tcW w:w="2185" w:type="dxa"/>
          </w:tcPr>
          <w:p w14:paraId="3F0C3D67" w14:textId="77777777" w:rsidR="00EA667D" w:rsidRPr="007635EA" w:rsidRDefault="00EA667D" w:rsidP="00A22D28">
            <w:pPr>
              <w:spacing w:after="0" w:line="240" w:lineRule="auto"/>
              <w:rPr>
                <w:rFonts w:ascii="Arial" w:eastAsia="Times New Roman" w:hAnsi="Arial" w:cs="Arial"/>
                <w:b/>
                <w:sz w:val="20"/>
                <w:szCs w:val="20"/>
                <w:lang w:eastAsia="hr-HR"/>
              </w:rPr>
            </w:pPr>
          </w:p>
        </w:tc>
      </w:tr>
      <w:tr w:rsidR="00EA667D" w:rsidRPr="007635EA" w14:paraId="31551A6C" w14:textId="77777777" w:rsidTr="00764AA7">
        <w:trPr>
          <w:trHeight w:val="567"/>
        </w:trPr>
        <w:tc>
          <w:tcPr>
            <w:tcW w:w="7558" w:type="dxa"/>
            <w:shd w:val="clear" w:color="auto" w:fill="D9D9D9"/>
            <w:vAlign w:val="center"/>
          </w:tcPr>
          <w:p w14:paraId="45ACC3AA" w14:textId="227F1344" w:rsidR="00EA667D" w:rsidRPr="00764AA7" w:rsidRDefault="00EA667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UPRAVLJANJE KVALITETOM</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A.5.5.</w:t>
            </w:r>
          </w:p>
        </w:tc>
        <w:tc>
          <w:tcPr>
            <w:tcW w:w="2185" w:type="dxa"/>
            <w:shd w:val="clear" w:color="auto" w:fill="D9D9D9"/>
          </w:tcPr>
          <w:p w14:paraId="0FDB24D5" w14:textId="77777777" w:rsidR="00EA667D" w:rsidRPr="00764AA7" w:rsidRDefault="00EA667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6520AB36" w14:textId="77777777" w:rsidR="00EA667D" w:rsidRPr="00764AA7" w:rsidRDefault="00EA667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Z. Dolaček-Alduk</w:t>
            </w:r>
          </w:p>
        </w:tc>
      </w:tr>
      <w:tr w:rsidR="006D7688" w:rsidRPr="007635EA" w14:paraId="02D8DFE2" w14:textId="77777777" w:rsidTr="00764AA7">
        <w:tc>
          <w:tcPr>
            <w:tcW w:w="7558" w:type="dxa"/>
            <w:vAlign w:val="center"/>
          </w:tcPr>
          <w:p w14:paraId="08EB0043" w14:textId="77777777" w:rsidR="006D7688" w:rsidRPr="00764AA7" w:rsidRDefault="006D7688" w:rsidP="00A22D28">
            <w:pPr>
              <w:spacing w:after="0" w:line="240" w:lineRule="auto"/>
              <w:rPr>
                <w:rFonts w:ascii="Arial" w:eastAsia="Times New Roman" w:hAnsi="Arial" w:cs="Arial"/>
                <w:sz w:val="20"/>
                <w:szCs w:val="20"/>
                <w:lang w:eastAsia="hr-HR"/>
              </w:rPr>
            </w:pPr>
          </w:p>
          <w:p w14:paraId="3A75BE7E" w14:textId="27C88871" w:rsidR="006D7688" w:rsidRPr="00764AA7" w:rsidRDefault="006D7688">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53272473" w14:textId="77777777" w:rsidR="006D7688" w:rsidRPr="00764AA7" w:rsidRDefault="006D7688">
            <w:pPr>
              <w:spacing w:after="0" w:line="240" w:lineRule="auto"/>
              <w:rPr>
                <w:rFonts w:ascii="Arial" w:eastAsia="Times New Roman" w:hAnsi="Arial" w:cs="Arial"/>
                <w:sz w:val="20"/>
                <w:szCs w:val="20"/>
                <w:lang w:eastAsia="hr-HR"/>
              </w:rPr>
            </w:pPr>
          </w:p>
          <w:p w14:paraId="5219AB6F" w14:textId="77777777" w:rsidR="006D7688" w:rsidRPr="00764AA7" w:rsidRDefault="006D7688">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KONTROLA I ISPITIVANJE KVALITETE - PLANOVI UZORKOVANJA</w:t>
            </w:r>
          </w:p>
          <w:p w14:paraId="3DD29BFD" w14:textId="77777777" w:rsidR="006D7688" w:rsidRPr="00764AA7" w:rsidRDefault="006D7688">
            <w:pPr>
              <w:spacing w:after="0" w:line="240" w:lineRule="auto"/>
              <w:rPr>
                <w:rFonts w:ascii="Arial" w:eastAsia="Times New Roman" w:hAnsi="Arial" w:cs="Arial"/>
                <w:sz w:val="20"/>
                <w:szCs w:val="20"/>
                <w:lang w:eastAsia="hr-HR"/>
              </w:rPr>
            </w:pPr>
          </w:p>
          <w:p w14:paraId="53B70A82" w14:textId="77777777" w:rsidR="006D7688" w:rsidRPr="00764AA7" w:rsidRDefault="006D7688"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U radu je potrebno prikazati sustav ocjene sukladnosti tlačne čvrstoće betona razvijenog na temelju AOQL (Average Outgoring Quality Limit) koncepta.</w:t>
            </w:r>
          </w:p>
          <w:p w14:paraId="04C6A0DB" w14:textId="77777777" w:rsidR="006D7688" w:rsidRPr="00764AA7" w:rsidRDefault="006D7688" w:rsidP="00764AA7">
            <w:pPr>
              <w:spacing w:after="0" w:line="240" w:lineRule="auto"/>
              <w:rPr>
                <w:rFonts w:ascii="Arial" w:eastAsia="Times New Roman" w:hAnsi="Arial" w:cs="Arial"/>
                <w:sz w:val="20"/>
                <w:szCs w:val="20"/>
                <w:lang w:eastAsia="hr-HR"/>
              </w:rPr>
            </w:pPr>
          </w:p>
        </w:tc>
        <w:tc>
          <w:tcPr>
            <w:tcW w:w="2185" w:type="dxa"/>
          </w:tcPr>
          <w:p w14:paraId="5315B54B" w14:textId="77777777" w:rsidR="006D7688" w:rsidRPr="00A22D28" w:rsidRDefault="006D7688" w:rsidP="00A22D28">
            <w:pPr>
              <w:spacing w:after="0" w:line="240" w:lineRule="auto"/>
              <w:rPr>
                <w:rFonts w:ascii="Arial" w:eastAsia="Times New Roman" w:hAnsi="Arial" w:cs="Arial"/>
                <w:b/>
                <w:color w:val="FF0000"/>
                <w:sz w:val="20"/>
                <w:szCs w:val="20"/>
                <w:lang w:eastAsia="hr-HR"/>
              </w:rPr>
            </w:pPr>
          </w:p>
        </w:tc>
      </w:tr>
      <w:tr w:rsidR="006D7688" w:rsidRPr="007635EA" w14:paraId="5BBC5413" w14:textId="77777777" w:rsidTr="00764AA7">
        <w:tc>
          <w:tcPr>
            <w:tcW w:w="7558" w:type="dxa"/>
            <w:tcBorders>
              <w:bottom w:val="single" w:sz="4" w:space="0" w:color="auto"/>
            </w:tcBorders>
            <w:vAlign w:val="center"/>
          </w:tcPr>
          <w:p w14:paraId="301AEFA6" w14:textId="77777777" w:rsidR="006D7688" w:rsidRPr="00A22D28" w:rsidRDefault="006D7688" w:rsidP="00A22D28">
            <w:pPr>
              <w:spacing w:after="0" w:line="240" w:lineRule="auto"/>
              <w:rPr>
                <w:rFonts w:ascii="Arial" w:eastAsia="Times New Roman" w:hAnsi="Arial" w:cs="Arial"/>
                <w:sz w:val="20"/>
                <w:szCs w:val="20"/>
                <w:lang w:eastAsia="hr-HR"/>
              </w:rPr>
            </w:pPr>
          </w:p>
          <w:p w14:paraId="146885A7" w14:textId="1FAE41F8" w:rsidR="006D7688" w:rsidRPr="00A22D28" w:rsidRDefault="006D7688" w:rsidP="00764AA7">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2</w:t>
            </w:r>
          </w:p>
          <w:p w14:paraId="7B259A09" w14:textId="77777777" w:rsidR="006D7688" w:rsidRPr="007635EA" w:rsidRDefault="006D7688" w:rsidP="00764AA7">
            <w:pPr>
              <w:spacing w:after="0" w:line="240" w:lineRule="auto"/>
              <w:rPr>
                <w:rFonts w:ascii="Arial" w:eastAsia="Times New Roman" w:hAnsi="Arial" w:cs="Arial"/>
                <w:sz w:val="20"/>
                <w:szCs w:val="20"/>
                <w:lang w:eastAsia="hr-HR"/>
              </w:rPr>
            </w:pPr>
          </w:p>
          <w:p w14:paraId="08DC230D" w14:textId="77777777" w:rsidR="006D7688" w:rsidRPr="007635EA" w:rsidRDefault="006D7688" w:rsidP="00A22D28">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PRIMJENA KONTROLNIH KARATA U PROCESU TVORNIČKE KONTROLE PROIZVODNJE GRAĐEVNIH PROIZVODA</w:t>
            </w:r>
          </w:p>
          <w:p w14:paraId="003952DD" w14:textId="77777777" w:rsidR="006D7688" w:rsidRPr="007635EA" w:rsidRDefault="006D7688" w:rsidP="00764AA7">
            <w:pPr>
              <w:spacing w:after="0" w:line="240" w:lineRule="auto"/>
              <w:rPr>
                <w:rFonts w:ascii="Arial" w:eastAsia="Times New Roman" w:hAnsi="Arial" w:cs="Arial"/>
                <w:sz w:val="20"/>
                <w:szCs w:val="20"/>
                <w:lang w:eastAsia="hr-HR"/>
              </w:rPr>
            </w:pPr>
          </w:p>
          <w:p w14:paraId="322C910C" w14:textId="77777777" w:rsidR="006D7688" w:rsidRPr="007635EA" w:rsidRDefault="006D7688" w:rsidP="00764AA7">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Komentorica: Olga Štajdohar-Pađen, dipl.inž.el. / univ.spec.mech.</w:t>
            </w:r>
          </w:p>
          <w:p w14:paraId="72C54C01" w14:textId="77777777" w:rsidR="006D7688" w:rsidRPr="007635EA" w:rsidRDefault="006D7688" w:rsidP="00764AA7">
            <w:pPr>
              <w:spacing w:after="0" w:line="240" w:lineRule="auto"/>
              <w:rPr>
                <w:rFonts w:ascii="Arial" w:eastAsia="Times New Roman" w:hAnsi="Arial" w:cs="Arial"/>
                <w:sz w:val="20"/>
                <w:szCs w:val="20"/>
                <w:lang w:eastAsia="hr-HR"/>
              </w:rPr>
            </w:pPr>
          </w:p>
          <w:p w14:paraId="1601B801" w14:textId="77777777" w:rsidR="006D7688" w:rsidRPr="007635EA" w:rsidRDefault="006D7688"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 radu je potrebno opisati sustav tvorničke kontrole proizvodnje građevnih proizvoda. Potrebno je izdvojiti parametre kontrole proizvodnog procesa i proizvoda. Za odabrani proizvod pomoću odgovarajuće kontrole karte potrebno je </w:t>
            </w:r>
            <w:r w:rsidRPr="007635EA">
              <w:rPr>
                <w:rFonts w:ascii="Arial" w:eastAsia="Times New Roman" w:hAnsi="Arial" w:cs="Arial"/>
                <w:sz w:val="20"/>
                <w:szCs w:val="20"/>
                <w:lang w:eastAsia="hr-HR"/>
              </w:rPr>
              <w:lastRenderedPageBreak/>
              <w:t>pratiti proizvodnju te donijeti zaključke o sposobnosti promatranog proizvodnog procesa.</w:t>
            </w:r>
          </w:p>
          <w:p w14:paraId="465D501F" w14:textId="77777777" w:rsidR="006D7688" w:rsidRPr="00764AA7" w:rsidRDefault="006D7688"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04D78956" w14:textId="77777777" w:rsidR="006D7688" w:rsidRPr="00A22D28" w:rsidRDefault="006D7688" w:rsidP="00A22D28">
            <w:pPr>
              <w:spacing w:after="0" w:line="240" w:lineRule="auto"/>
              <w:rPr>
                <w:rFonts w:ascii="Arial" w:eastAsia="Times New Roman" w:hAnsi="Arial" w:cs="Arial"/>
                <w:b/>
                <w:color w:val="FF0000"/>
                <w:sz w:val="20"/>
                <w:szCs w:val="20"/>
                <w:lang w:eastAsia="hr-HR"/>
              </w:rPr>
            </w:pPr>
          </w:p>
        </w:tc>
      </w:tr>
      <w:tr w:rsidR="006D7688" w:rsidRPr="007635EA" w14:paraId="54696CE5" w14:textId="77777777" w:rsidTr="00764AA7">
        <w:tc>
          <w:tcPr>
            <w:tcW w:w="7558" w:type="dxa"/>
            <w:tcBorders>
              <w:bottom w:val="single" w:sz="4" w:space="0" w:color="auto"/>
            </w:tcBorders>
            <w:vAlign w:val="center"/>
          </w:tcPr>
          <w:p w14:paraId="5AFCB8BB" w14:textId="77777777" w:rsidR="006D7688" w:rsidRPr="00A22D28" w:rsidRDefault="006D7688" w:rsidP="00764AA7">
            <w:pPr>
              <w:spacing w:after="0" w:line="240" w:lineRule="auto"/>
              <w:rPr>
                <w:rFonts w:ascii="Arial" w:eastAsia="Calibri" w:hAnsi="Arial" w:cs="Arial"/>
                <w:sz w:val="20"/>
                <w:szCs w:val="20"/>
              </w:rPr>
            </w:pPr>
          </w:p>
          <w:p w14:paraId="2C47CAE1" w14:textId="6C934E64" w:rsidR="006D7688" w:rsidRPr="007635EA" w:rsidRDefault="006D7688" w:rsidP="00764AA7">
            <w:pPr>
              <w:spacing w:after="0" w:line="240" w:lineRule="auto"/>
              <w:rPr>
                <w:rFonts w:ascii="Arial" w:eastAsia="Calibri" w:hAnsi="Arial" w:cs="Arial"/>
                <w:sz w:val="20"/>
                <w:szCs w:val="20"/>
              </w:rPr>
            </w:pPr>
            <w:r w:rsidRPr="007635EA">
              <w:rPr>
                <w:rFonts w:ascii="Arial" w:eastAsia="Calibri" w:hAnsi="Arial" w:cs="Arial"/>
                <w:sz w:val="20"/>
                <w:szCs w:val="20"/>
              </w:rPr>
              <w:t>Tema 3</w:t>
            </w:r>
          </w:p>
          <w:p w14:paraId="6A334DBC" w14:textId="77777777" w:rsidR="006D7688" w:rsidRPr="007635EA" w:rsidRDefault="006D7688" w:rsidP="00764AA7">
            <w:pPr>
              <w:spacing w:after="0" w:line="240" w:lineRule="auto"/>
              <w:rPr>
                <w:rFonts w:ascii="Arial" w:eastAsia="Calibri" w:hAnsi="Arial" w:cs="Arial"/>
                <w:sz w:val="20"/>
                <w:szCs w:val="20"/>
              </w:rPr>
            </w:pPr>
          </w:p>
          <w:p w14:paraId="593EF79F" w14:textId="77777777" w:rsidR="006D7688" w:rsidRPr="007635EA" w:rsidRDefault="006D7688" w:rsidP="00764AA7">
            <w:pPr>
              <w:spacing w:after="0" w:line="240" w:lineRule="auto"/>
              <w:rPr>
                <w:rFonts w:ascii="Arial" w:eastAsia="Calibri" w:hAnsi="Arial" w:cs="Arial"/>
                <w:bCs/>
                <w:sz w:val="20"/>
                <w:szCs w:val="20"/>
              </w:rPr>
            </w:pPr>
            <w:r w:rsidRPr="007635EA">
              <w:rPr>
                <w:rFonts w:ascii="Arial" w:eastAsia="Calibri" w:hAnsi="Arial" w:cs="Arial"/>
                <w:bCs/>
                <w:sz w:val="20"/>
                <w:szCs w:val="20"/>
              </w:rPr>
              <w:t xml:space="preserve">ZAKONODAVNI I NORMATIVNI OKVIR KONTROLE KVALITETE GRAĐEVNIH PROIZVODA I RADOVA </w:t>
            </w:r>
          </w:p>
          <w:p w14:paraId="5FAE7F74" w14:textId="77777777" w:rsidR="006D7688" w:rsidRPr="007635EA" w:rsidRDefault="006D7688" w:rsidP="00764AA7">
            <w:pPr>
              <w:spacing w:after="0" w:line="240" w:lineRule="auto"/>
              <w:rPr>
                <w:rFonts w:ascii="Arial" w:eastAsia="Calibri" w:hAnsi="Arial" w:cs="Arial"/>
                <w:bCs/>
                <w:sz w:val="20"/>
                <w:szCs w:val="20"/>
              </w:rPr>
            </w:pPr>
          </w:p>
          <w:p w14:paraId="445C662C" w14:textId="77777777" w:rsidR="006D7688" w:rsidRPr="007635EA" w:rsidRDefault="006D7688" w:rsidP="00764AA7">
            <w:pPr>
              <w:spacing w:after="0" w:line="240" w:lineRule="auto"/>
              <w:rPr>
                <w:rFonts w:ascii="Arial" w:eastAsia="Calibri" w:hAnsi="Arial" w:cs="Arial"/>
                <w:sz w:val="20"/>
                <w:szCs w:val="20"/>
              </w:rPr>
            </w:pPr>
            <w:r w:rsidRPr="007635EA">
              <w:rPr>
                <w:rFonts w:ascii="Arial" w:eastAsia="Calibri" w:hAnsi="Arial" w:cs="Arial"/>
                <w:sz w:val="20"/>
                <w:szCs w:val="20"/>
              </w:rPr>
              <w:t>U radu je potrebno istražiti zakonodavni okvir kontrole kvalitete građevnih proizvoda i radova (zakon, pravilnik, tehnički propis, opći tehnički uvjeti) te utvrditi poveznice s normizacijom, akreditacijom i mjeriteljstvom.</w:t>
            </w:r>
          </w:p>
          <w:p w14:paraId="30C2D183" w14:textId="77777777" w:rsidR="006D7688" w:rsidRPr="007635EA" w:rsidRDefault="006D7688" w:rsidP="00764AA7">
            <w:pPr>
              <w:spacing w:after="0" w:line="240" w:lineRule="auto"/>
              <w:rPr>
                <w:rFonts w:ascii="Arial" w:eastAsia="Calibri" w:hAnsi="Arial" w:cs="Arial"/>
                <w:sz w:val="20"/>
                <w:szCs w:val="20"/>
              </w:rPr>
            </w:pPr>
          </w:p>
        </w:tc>
        <w:tc>
          <w:tcPr>
            <w:tcW w:w="2185" w:type="dxa"/>
            <w:tcBorders>
              <w:bottom w:val="single" w:sz="4" w:space="0" w:color="auto"/>
            </w:tcBorders>
          </w:tcPr>
          <w:p w14:paraId="3CEC6848" w14:textId="77777777" w:rsidR="006D7688" w:rsidRPr="007635EA" w:rsidRDefault="006D7688" w:rsidP="00A22D28">
            <w:pPr>
              <w:spacing w:after="0" w:line="240" w:lineRule="auto"/>
              <w:rPr>
                <w:rFonts w:ascii="Arial" w:eastAsia="Times New Roman" w:hAnsi="Arial" w:cs="Arial"/>
                <w:b/>
                <w:sz w:val="20"/>
                <w:szCs w:val="20"/>
                <w:lang w:eastAsia="hr-HR"/>
              </w:rPr>
            </w:pPr>
          </w:p>
        </w:tc>
      </w:tr>
      <w:tr w:rsidR="006D7688" w:rsidRPr="007635EA" w14:paraId="299E1635" w14:textId="77777777" w:rsidTr="00764AA7">
        <w:trPr>
          <w:trHeight w:val="567"/>
        </w:trPr>
        <w:tc>
          <w:tcPr>
            <w:tcW w:w="7558" w:type="dxa"/>
            <w:shd w:val="clear" w:color="auto" w:fill="D9D9D9"/>
            <w:vAlign w:val="center"/>
          </w:tcPr>
          <w:p w14:paraId="2AE391C7" w14:textId="6E53DAFF" w:rsidR="006D7688" w:rsidRPr="00764AA7" w:rsidRDefault="006D7688" w:rsidP="00A22D28">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PROCESI PLANIRANJA I KONTROLE GRAĐENJA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A.5.6.</w:t>
            </w:r>
          </w:p>
        </w:tc>
        <w:tc>
          <w:tcPr>
            <w:tcW w:w="2185" w:type="dxa"/>
            <w:shd w:val="clear" w:color="auto" w:fill="D9D9D9"/>
          </w:tcPr>
          <w:p w14:paraId="775C5216" w14:textId="77777777" w:rsidR="006D7688" w:rsidRPr="00764AA7" w:rsidRDefault="006D7688">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67A7C0D8" w14:textId="22056BB1" w:rsidR="006D7688" w:rsidRPr="00764AA7" w:rsidRDefault="006D7688">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dr. sc. S. Marenjak</w:t>
            </w:r>
          </w:p>
        </w:tc>
      </w:tr>
      <w:tr w:rsidR="001F1EFD" w:rsidRPr="007635EA" w14:paraId="130921D0" w14:textId="77777777" w:rsidTr="00764AA7">
        <w:tc>
          <w:tcPr>
            <w:tcW w:w="7558" w:type="dxa"/>
            <w:tcBorders>
              <w:bottom w:val="single" w:sz="4" w:space="0" w:color="auto"/>
            </w:tcBorders>
            <w:vAlign w:val="center"/>
          </w:tcPr>
          <w:p w14:paraId="490CFC2F" w14:textId="77777777" w:rsidR="001F1EFD" w:rsidRPr="00A22D28" w:rsidRDefault="001F1EFD" w:rsidP="00764AA7">
            <w:pPr>
              <w:spacing w:after="0" w:line="240" w:lineRule="auto"/>
              <w:rPr>
                <w:rFonts w:ascii="Arial" w:eastAsia="Times New Roman" w:hAnsi="Arial" w:cs="Arial"/>
                <w:sz w:val="20"/>
                <w:szCs w:val="20"/>
                <w:lang w:eastAsia="hr-HR"/>
              </w:rPr>
            </w:pPr>
          </w:p>
          <w:p w14:paraId="123382D3"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5D2E93C5" w14:textId="77777777" w:rsidR="001F1EFD" w:rsidRPr="007635EA" w:rsidRDefault="001F1EFD" w:rsidP="00764AA7">
            <w:pPr>
              <w:spacing w:after="0" w:line="240" w:lineRule="auto"/>
              <w:rPr>
                <w:rFonts w:ascii="Arial" w:eastAsia="Times New Roman" w:hAnsi="Arial" w:cs="Arial"/>
                <w:sz w:val="20"/>
                <w:szCs w:val="20"/>
                <w:lang w:eastAsia="hr-HR"/>
              </w:rPr>
            </w:pPr>
          </w:p>
          <w:p w14:paraId="5EE7D278" w14:textId="77777777" w:rsidR="001F1EFD" w:rsidRPr="007635EA" w:rsidRDefault="001F1EFD" w:rsidP="00764AA7">
            <w:pPr>
              <w:spacing w:after="0" w:line="240" w:lineRule="auto"/>
              <w:rPr>
                <w:rFonts w:ascii="Arial" w:eastAsia="Calibri" w:hAnsi="Arial" w:cs="Arial"/>
                <w:sz w:val="20"/>
                <w:szCs w:val="20"/>
              </w:rPr>
            </w:pPr>
            <w:r w:rsidRPr="007635EA">
              <w:rPr>
                <w:rFonts w:ascii="Arial" w:eastAsia="Calibri" w:hAnsi="Arial" w:cs="Arial"/>
                <w:sz w:val="20"/>
                <w:szCs w:val="20"/>
              </w:rPr>
              <w:t>ANALIZA NAJVJEROJATNIJEG I OČEKIVANOG VREMENA IZGRADNJE JAVNE GRAĐEVINE VISOKOGRADNJE</w:t>
            </w:r>
          </w:p>
          <w:p w14:paraId="7E8220A1" w14:textId="77777777" w:rsidR="001F1EFD" w:rsidRPr="007635EA" w:rsidRDefault="001F1EFD" w:rsidP="00764AA7">
            <w:pPr>
              <w:spacing w:after="0" w:line="240" w:lineRule="auto"/>
              <w:rPr>
                <w:rFonts w:ascii="Arial" w:eastAsia="Calibri" w:hAnsi="Arial" w:cs="Arial"/>
                <w:sz w:val="20"/>
                <w:szCs w:val="20"/>
              </w:rPr>
            </w:pPr>
          </w:p>
          <w:p w14:paraId="612AB4ED" w14:textId="45011A93" w:rsidR="001F1EFD" w:rsidRPr="007635EA" w:rsidRDefault="001F1EFD" w:rsidP="00764AA7">
            <w:pPr>
              <w:spacing w:after="0" w:line="240" w:lineRule="auto"/>
              <w:rPr>
                <w:rFonts w:ascii="Arial" w:eastAsia="Calibri" w:hAnsi="Arial" w:cs="Arial"/>
                <w:iCs/>
                <w:sz w:val="20"/>
                <w:szCs w:val="20"/>
              </w:rPr>
            </w:pPr>
            <w:r w:rsidRPr="007635EA">
              <w:rPr>
                <w:rFonts w:ascii="Arial" w:eastAsia="Calibri" w:hAnsi="Arial" w:cs="Arial"/>
                <w:iCs/>
                <w:sz w:val="20"/>
                <w:szCs w:val="20"/>
              </w:rPr>
              <w:t>Potrebno je napraviti procjenu konačnog vremena izvedbe projekta prema definiranoj listi aktivnosti. Za vjerojatnije vrijeme izvedbe projekta potrebno je izraditi analizu kritičnog puta i histogram angažirane radne snage.</w:t>
            </w:r>
          </w:p>
          <w:p w14:paraId="114ECE0D" w14:textId="77777777" w:rsidR="001F1EFD" w:rsidRPr="00764AA7" w:rsidRDefault="001F1EFD"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17437C6D" w14:textId="77777777" w:rsidR="001F1EFD" w:rsidRPr="00A22D28" w:rsidRDefault="001F1EFD" w:rsidP="00A22D28">
            <w:pPr>
              <w:spacing w:after="0" w:line="240" w:lineRule="auto"/>
              <w:rPr>
                <w:rFonts w:ascii="Arial" w:eastAsia="Times New Roman" w:hAnsi="Arial" w:cs="Arial"/>
                <w:b/>
                <w:sz w:val="20"/>
                <w:szCs w:val="20"/>
                <w:lang w:eastAsia="hr-HR"/>
              </w:rPr>
            </w:pPr>
          </w:p>
        </w:tc>
      </w:tr>
      <w:tr w:rsidR="001F1EFD" w:rsidRPr="007635EA" w14:paraId="6210D9B0" w14:textId="77777777" w:rsidTr="00764AA7">
        <w:tc>
          <w:tcPr>
            <w:tcW w:w="7558" w:type="dxa"/>
            <w:tcBorders>
              <w:bottom w:val="single" w:sz="4" w:space="0" w:color="auto"/>
            </w:tcBorders>
            <w:vAlign w:val="center"/>
          </w:tcPr>
          <w:p w14:paraId="3E6BCC6D" w14:textId="77777777" w:rsidR="001F1EFD" w:rsidRPr="00A22D28" w:rsidRDefault="001F1EFD" w:rsidP="00764AA7">
            <w:pPr>
              <w:spacing w:after="0" w:line="240" w:lineRule="auto"/>
              <w:rPr>
                <w:rFonts w:ascii="Arial" w:eastAsia="Times New Roman" w:hAnsi="Arial" w:cs="Arial"/>
                <w:sz w:val="20"/>
                <w:szCs w:val="20"/>
                <w:lang w:eastAsia="hr-HR"/>
              </w:rPr>
            </w:pPr>
          </w:p>
          <w:p w14:paraId="488E53C1"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172FEB02" w14:textId="77777777" w:rsidR="001F1EFD" w:rsidRPr="007635EA" w:rsidRDefault="001F1EFD" w:rsidP="00764AA7">
            <w:pPr>
              <w:spacing w:after="0" w:line="240" w:lineRule="auto"/>
              <w:rPr>
                <w:rFonts w:ascii="Arial" w:eastAsia="Times New Roman" w:hAnsi="Arial" w:cs="Arial"/>
                <w:sz w:val="20"/>
                <w:szCs w:val="20"/>
                <w:lang w:eastAsia="hr-HR"/>
              </w:rPr>
            </w:pPr>
          </w:p>
          <w:p w14:paraId="245761AD" w14:textId="77777777" w:rsidR="001F1EFD" w:rsidRPr="007635EA" w:rsidRDefault="001F1EFD" w:rsidP="00764AA7">
            <w:pPr>
              <w:spacing w:after="0" w:line="240" w:lineRule="auto"/>
              <w:rPr>
                <w:rFonts w:ascii="Arial" w:eastAsia="Calibri" w:hAnsi="Arial" w:cs="Arial"/>
                <w:sz w:val="20"/>
                <w:szCs w:val="20"/>
              </w:rPr>
            </w:pPr>
            <w:r w:rsidRPr="007635EA">
              <w:rPr>
                <w:rFonts w:ascii="Arial" w:eastAsia="Calibri" w:hAnsi="Arial" w:cs="Arial"/>
                <w:sz w:val="20"/>
                <w:szCs w:val="20"/>
              </w:rPr>
              <w:t>ANALIZA NAJVJEROJATNIJEG I OČEKIVANOG VREMENA IZGRADNJE JAVNE GRAĐEVINE VISOKOGRADNJE</w:t>
            </w:r>
          </w:p>
          <w:p w14:paraId="474AFB4B" w14:textId="77777777" w:rsidR="001F1EFD" w:rsidRPr="007635EA" w:rsidRDefault="001F1EFD" w:rsidP="00764AA7">
            <w:pPr>
              <w:spacing w:after="0" w:line="240" w:lineRule="auto"/>
              <w:rPr>
                <w:rFonts w:ascii="Arial" w:eastAsia="Calibri" w:hAnsi="Arial" w:cs="Arial"/>
                <w:sz w:val="20"/>
                <w:szCs w:val="20"/>
              </w:rPr>
            </w:pPr>
          </w:p>
          <w:p w14:paraId="22975719" w14:textId="566558DC" w:rsidR="001F1EFD" w:rsidRPr="007635EA" w:rsidRDefault="001F1EFD" w:rsidP="00764AA7">
            <w:pPr>
              <w:spacing w:after="0" w:line="240" w:lineRule="auto"/>
              <w:rPr>
                <w:rFonts w:ascii="Arial" w:eastAsia="Calibri" w:hAnsi="Arial" w:cs="Arial"/>
                <w:iCs/>
                <w:sz w:val="20"/>
                <w:szCs w:val="20"/>
              </w:rPr>
            </w:pPr>
            <w:r w:rsidRPr="007635EA">
              <w:rPr>
                <w:rFonts w:ascii="Arial" w:eastAsia="Calibri" w:hAnsi="Arial" w:cs="Arial"/>
                <w:iCs/>
                <w:sz w:val="20"/>
                <w:szCs w:val="20"/>
              </w:rPr>
              <w:t>Potrebno je napraviti procjenu konačnog vremena izvedbe projekta prema definiranoj listi aktivnosti. Za vjerojatnije vrijeme izvedbe projekta potrebno je izraditi analizu kritičnog puta i histogram angažirane radne snage.</w:t>
            </w:r>
          </w:p>
          <w:p w14:paraId="4127BF71" w14:textId="77777777" w:rsidR="001F1EFD" w:rsidRPr="00764AA7" w:rsidRDefault="001F1EFD" w:rsidP="00764AA7">
            <w:pPr>
              <w:spacing w:after="0" w:line="240" w:lineRule="auto"/>
              <w:rPr>
                <w:rFonts w:ascii="Arial" w:eastAsia="Calibri" w:hAnsi="Arial" w:cs="Arial"/>
                <w:sz w:val="20"/>
                <w:szCs w:val="20"/>
              </w:rPr>
            </w:pPr>
          </w:p>
        </w:tc>
        <w:tc>
          <w:tcPr>
            <w:tcW w:w="2185" w:type="dxa"/>
            <w:tcBorders>
              <w:bottom w:val="single" w:sz="4" w:space="0" w:color="auto"/>
            </w:tcBorders>
          </w:tcPr>
          <w:p w14:paraId="2CE82CF1" w14:textId="77777777" w:rsidR="001F1EFD" w:rsidRPr="00A22D28" w:rsidRDefault="001F1EFD" w:rsidP="00A22D28">
            <w:pPr>
              <w:spacing w:after="0" w:line="240" w:lineRule="auto"/>
              <w:rPr>
                <w:rFonts w:ascii="Arial" w:eastAsia="Times New Roman" w:hAnsi="Arial" w:cs="Arial"/>
                <w:b/>
                <w:sz w:val="20"/>
                <w:szCs w:val="20"/>
                <w:lang w:eastAsia="hr-HR"/>
              </w:rPr>
            </w:pPr>
          </w:p>
        </w:tc>
      </w:tr>
      <w:tr w:rsidR="001F1EFD" w:rsidRPr="007635EA" w14:paraId="6ABF13AC" w14:textId="77777777" w:rsidTr="00764AA7">
        <w:tc>
          <w:tcPr>
            <w:tcW w:w="7558" w:type="dxa"/>
            <w:tcBorders>
              <w:bottom w:val="single" w:sz="4" w:space="0" w:color="auto"/>
            </w:tcBorders>
            <w:vAlign w:val="center"/>
          </w:tcPr>
          <w:p w14:paraId="22F50E4F" w14:textId="77777777" w:rsidR="001F1EFD" w:rsidRPr="00A22D28" w:rsidRDefault="001F1EFD" w:rsidP="00764AA7">
            <w:pPr>
              <w:spacing w:after="0" w:line="240" w:lineRule="auto"/>
              <w:rPr>
                <w:rFonts w:ascii="Arial" w:eastAsia="Times New Roman" w:hAnsi="Arial" w:cs="Arial"/>
                <w:sz w:val="20"/>
                <w:szCs w:val="20"/>
                <w:lang w:eastAsia="hr-HR"/>
              </w:rPr>
            </w:pPr>
          </w:p>
          <w:p w14:paraId="2E32B754"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3</w:t>
            </w:r>
          </w:p>
          <w:p w14:paraId="6AAFE80E" w14:textId="77777777" w:rsidR="001F1EFD" w:rsidRPr="007635EA" w:rsidRDefault="001F1EFD" w:rsidP="00764AA7">
            <w:pPr>
              <w:spacing w:after="0" w:line="240" w:lineRule="auto"/>
              <w:rPr>
                <w:rFonts w:ascii="Arial" w:eastAsia="Times New Roman" w:hAnsi="Arial" w:cs="Arial"/>
                <w:sz w:val="20"/>
                <w:szCs w:val="20"/>
                <w:lang w:eastAsia="hr-HR"/>
              </w:rPr>
            </w:pPr>
          </w:p>
          <w:p w14:paraId="7966596B" w14:textId="77777777" w:rsidR="001F1EFD" w:rsidRPr="007635EA" w:rsidRDefault="001F1EFD" w:rsidP="00764AA7">
            <w:pPr>
              <w:spacing w:after="0" w:line="240" w:lineRule="auto"/>
              <w:rPr>
                <w:rFonts w:ascii="Arial" w:eastAsia="Calibri" w:hAnsi="Arial" w:cs="Arial"/>
                <w:sz w:val="20"/>
                <w:szCs w:val="20"/>
              </w:rPr>
            </w:pPr>
            <w:r w:rsidRPr="007635EA">
              <w:rPr>
                <w:rFonts w:ascii="Arial" w:eastAsia="Calibri" w:hAnsi="Arial" w:cs="Arial"/>
                <w:sz w:val="20"/>
                <w:szCs w:val="20"/>
              </w:rPr>
              <w:t>ANALIZA NAJVJEROJATNIJEG I OČEKIVANOG VREMENA IZGRADNJE JAVNE GRAĐEVINE VISOKOGRADNJE</w:t>
            </w:r>
          </w:p>
          <w:p w14:paraId="66815322" w14:textId="77777777" w:rsidR="001F1EFD" w:rsidRPr="007635EA" w:rsidRDefault="001F1EFD" w:rsidP="00764AA7">
            <w:pPr>
              <w:spacing w:after="0" w:line="240" w:lineRule="auto"/>
              <w:rPr>
                <w:rFonts w:ascii="Arial" w:eastAsia="Calibri" w:hAnsi="Arial" w:cs="Arial"/>
                <w:sz w:val="20"/>
                <w:szCs w:val="20"/>
              </w:rPr>
            </w:pPr>
          </w:p>
          <w:p w14:paraId="0A5F2389" w14:textId="090ED980" w:rsidR="001F1EFD" w:rsidRPr="007635EA" w:rsidRDefault="001F1EFD" w:rsidP="00764AA7">
            <w:pPr>
              <w:spacing w:after="0" w:line="240" w:lineRule="auto"/>
              <w:rPr>
                <w:rFonts w:ascii="Arial" w:eastAsia="Calibri" w:hAnsi="Arial" w:cs="Arial"/>
                <w:iCs/>
                <w:sz w:val="20"/>
                <w:szCs w:val="20"/>
              </w:rPr>
            </w:pPr>
            <w:r w:rsidRPr="007635EA">
              <w:rPr>
                <w:rFonts w:ascii="Arial" w:eastAsia="Calibri" w:hAnsi="Arial" w:cs="Arial"/>
                <w:iCs/>
                <w:sz w:val="20"/>
                <w:szCs w:val="20"/>
              </w:rPr>
              <w:t>Potrebno je napraviti procjenu konačnog vremena izvedbe projekta prema definiranoj listi aktivnosti. Za vjerojatnije vrijeme izvedbe projekta potrebno je izraditi analizu kritičnog puta i histogram angažirane radne snage.</w:t>
            </w:r>
          </w:p>
          <w:p w14:paraId="5ED4A701" w14:textId="77777777" w:rsidR="001F1EFD" w:rsidRPr="00764AA7" w:rsidRDefault="001F1EFD" w:rsidP="00764AA7">
            <w:pPr>
              <w:spacing w:after="0" w:line="240" w:lineRule="auto"/>
              <w:rPr>
                <w:rFonts w:ascii="Arial" w:eastAsia="Calibri" w:hAnsi="Arial" w:cs="Arial"/>
                <w:iCs/>
                <w:sz w:val="20"/>
                <w:szCs w:val="20"/>
              </w:rPr>
            </w:pPr>
          </w:p>
        </w:tc>
        <w:tc>
          <w:tcPr>
            <w:tcW w:w="2185" w:type="dxa"/>
            <w:tcBorders>
              <w:bottom w:val="single" w:sz="4" w:space="0" w:color="auto"/>
            </w:tcBorders>
          </w:tcPr>
          <w:p w14:paraId="1F17AFC6" w14:textId="77777777" w:rsidR="001F1EFD" w:rsidRPr="00A22D28" w:rsidRDefault="001F1EFD" w:rsidP="00A22D28">
            <w:pPr>
              <w:spacing w:after="0" w:line="240" w:lineRule="auto"/>
              <w:rPr>
                <w:rFonts w:ascii="Arial" w:eastAsia="Times New Roman" w:hAnsi="Arial" w:cs="Arial"/>
                <w:b/>
                <w:sz w:val="20"/>
                <w:szCs w:val="20"/>
                <w:lang w:eastAsia="hr-HR"/>
              </w:rPr>
            </w:pPr>
          </w:p>
        </w:tc>
      </w:tr>
      <w:tr w:rsidR="001F1EFD" w:rsidRPr="007635EA" w14:paraId="2632C9D3" w14:textId="77777777" w:rsidTr="00764AA7">
        <w:trPr>
          <w:trHeight w:val="567"/>
        </w:trPr>
        <w:tc>
          <w:tcPr>
            <w:tcW w:w="7558" w:type="dxa"/>
            <w:tcBorders>
              <w:bottom w:val="single" w:sz="4" w:space="0" w:color="auto"/>
            </w:tcBorders>
            <w:shd w:val="clear" w:color="auto" w:fill="D9D9D9"/>
            <w:vAlign w:val="center"/>
          </w:tcPr>
          <w:p w14:paraId="7D5C51A8" w14:textId="356A4EFE"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ODRŽAVANJE OBJEKATA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A.5.7.</w:t>
            </w:r>
          </w:p>
        </w:tc>
        <w:tc>
          <w:tcPr>
            <w:tcW w:w="2185" w:type="dxa"/>
            <w:tcBorders>
              <w:bottom w:val="single" w:sz="4" w:space="0" w:color="auto"/>
            </w:tcBorders>
            <w:shd w:val="clear" w:color="auto" w:fill="D9D9D9"/>
          </w:tcPr>
          <w:p w14:paraId="59B59570" w14:textId="77777777" w:rsidR="001F1EFD" w:rsidRPr="00764AA7" w:rsidRDefault="001F1EFD">
            <w:pPr>
              <w:spacing w:after="0" w:line="240" w:lineRule="auto"/>
              <w:rPr>
                <w:rFonts w:ascii="Arial" w:eastAsia="Times New Roman" w:hAnsi="Arial" w:cs="Arial"/>
                <w:b/>
                <w:sz w:val="20"/>
                <w:szCs w:val="20"/>
                <w:lang w:eastAsia="hr-HR"/>
              </w:rPr>
            </w:pPr>
          </w:p>
        </w:tc>
      </w:tr>
      <w:tr w:rsidR="001F1EFD" w:rsidRPr="007635EA" w14:paraId="350A55B4" w14:textId="77777777" w:rsidTr="00764AA7">
        <w:trPr>
          <w:trHeight w:val="567"/>
        </w:trPr>
        <w:tc>
          <w:tcPr>
            <w:tcW w:w="7558" w:type="dxa"/>
            <w:tcBorders>
              <w:top w:val="single" w:sz="4" w:space="0" w:color="auto"/>
              <w:left w:val="single" w:sz="4" w:space="0" w:color="auto"/>
              <w:bottom w:val="single" w:sz="4" w:space="0" w:color="auto"/>
              <w:right w:val="single" w:sz="4" w:space="0" w:color="auto"/>
            </w:tcBorders>
            <w:shd w:val="clear" w:color="auto" w:fill="D9D9D9"/>
            <w:vAlign w:val="center"/>
          </w:tcPr>
          <w:p w14:paraId="4F3BD645" w14:textId="3F87CCBA"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INTEGRIRANO PROJEKTIRANJE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A.5.8.</w:t>
            </w:r>
          </w:p>
        </w:tc>
        <w:tc>
          <w:tcPr>
            <w:tcW w:w="2185" w:type="dxa"/>
            <w:tcBorders>
              <w:top w:val="single" w:sz="4" w:space="0" w:color="auto"/>
              <w:left w:val="single" w:sz="4" w:space="0" w:color="auto"/>
              <w:bottom w:val="single" w:sz="4" w:space="0" w:color="auto"/>
              <w:right w:val="single" w:sz="4" w:space="0" w:color="auto"/>
            </w:tcBorders>
            <w:shd w:val="clear" w:color="auto" w:fill="D9D9D9"/>
          </w:tcPr>
          <w:p w14:paraId="4597EBE9" w14:textId="57C5C141"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Z. Dolaček-Alduk</w:t>
            </w:r>
          </w:p>
          <w:p w14:paraId="70422820" w14:textId="77777777"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D. Stober</w:t>
            </w:r>
          </w:p>
        </w:tc>
      </w:tr>
      <w:tr w:rsidR="001F1EFD" w:rsidRPr="007635EA" w14:paraId="6D8FC8EE"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2F8B9" w14:textId="77777777" w:rsidR="001F1EFD" w:rsidRPr="00764AA7" w:rsidRDefault="001F1EFD" w:rsidP="00A22D28">
            <w:pPr>
              <w:spacing w:after="0" w:line="240" w:lineRule="auto"/>
              <w:rPr>
                <w:rFonts w:ascii="Arial" w:eastAsia="Times New Roman" w:hAnsi="Arial" w:cs="Arial"/>
                <w:b/>
                <w:sz w:val="20"/>
                <w:szCs w:val="20"/>
                <w:lang w:eastAsia="hr-HR"/>
              </w:rPr>
            </w:pPr>
          </w:p>
          <w:p w14:paraId="0A1C75A0" w14:textId="1BEF6F7B" w:rsidR="001F1EFD" w:rsidRPr="00764AA7" w:rsidRDefault="001F1EFD">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4B948F4F" w14:textId="77777777" w:rsidR="001F1EFD" w:rsidRPr="00764AA7" w:rsidRDefault="001F1EFD">
            <w:pPr>
              <w:spacing w:after="0" w:line="240" w:lineRule="auto"/>
              <w:rPr>
                <w:rFonts w:ascii="Arial" w:eastAsia="Times New Roman" w:hAnsi="Arial" w:cs="Arial"/>
                <w:sz w:val="20"/>
                <w:szCs w:val="20"/>
                <w:lang w:eastAsia="hr-HR"/>
              </w:rPr>
            </w:pPr>
          </w:p>
          <w:p w14:paraId="00D9393F" w14:textId="1D4AAA6F" w:rsidR="001F1EFD" w:rsidRPr="00764AA7" w:rsidRDefault="001F1EFD">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PRAĆENJE DINAMIKE IZVOĐENJA RADOVA U VIŠEDIMENZIJSKOM OKRUŽENJU</w:t>
            </w:r>
          </w:p>
          <w:p w14:paraId="54792AE8" w14:textId="77777777" w:rsidR="001F1EFD" w:rsidRPr="00764AA7" w:rsidRDefault="001F1EFD">
            <w:pPr>
              <w:spacing w:after="0" w:line="240" w:lineRule="auto"/>
              <w:rPr>
                <w:rFonts w:ascii="Arial" w:eastAsia="Times New Roman" w:hAnsi="Arial" w:cs="Arial"/>
                <w:b/>
                <w:sz w:val="20"/>
                <w:szCs w:val="20"/>
                <w:lang w:eastAsia="hr-HR"/>
              </w:rPr>
            </w:pPr>
          </w:p>
          <w:p w14:paraId="2875D7A2" w14:textId="1A1DBE50" w:rsidR="001F1EFD" w:rsidRPr="00764AA7" w:rsidRDefault="001F1EFD">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izv. prof. dr. sc. Dina Stober</w:t>
            </w:r>
          </w:p>
          <w:p w14:paraId="4BDE1D73" w14:textId="77777777" w:rsidR="001F1EFD" w:rsidRPr="00764AA7" w:rsidRDefault="001F1EFD">
            <w:pPr>
              <w:spacing w:after="0" w:line="240" w:lineRule="auto"/>
              <w:rPr>
                <w:rFonts w:ascii="Arial" w:eastAsia="Times New Roman" w:hAnsi="Arial" w:cs="Arial"/>
                <w:b/>
                <w:sz w:val="20"/>
                <w:szCs w:val="20"/>
                <w:lang w:eastAsia="hr-HR"/>
              </w:rPr>
            </w:pPr>
          </w:p>
          <w:p w14:paraId="231C9AAF" w14:textId="77777777" w:rsidR="001F1EFD" w:rsidRPr="00764AA7" w:rsidRDefault="001F1EFD">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U radu je potrebno istražiti mogućnosti povezivanja BIM elemenata s tehničkom dokumentacijom u projektima, neophodnom za procese praćenja i kontrole dinamike radova. Višedimenzijski pristup navedenoj problematici potrebno je prikazati na primjeru 3D modela višestambene zgrade čiji će se konstrukcijski elementi povezati s pripadajućim aktivnostima u dinamičkom planu (4D) i stavkama troškovnika (5D) te formirati korisno i učinkovito digitalno okruženje za praćenje dinamike izvođenja radova i kolaboraciju svih sudionika u projektu.</w:t>
            </w:r>
          </w:p>
          <w:p w14:paraId="4B0E53CF" w14:textId="77777777" w:rsidR="001F1EFD" w:rsidRPr="00764AA7" w:rsidRDefault="001F1EFD">
            <w:pPr>
              <w:spacing w:after="0" w:line="240" w:lineRule="auto"/>
              <w:rPr>
                <w:rFonts w:ascii="Arial" w:eastAsia="Times New Roman" w:hAnsi="Arial" w:cs="Arial"/>
                <w:b/>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2654BA9E" w14:textId="77777777" w:rsidR="001F1EFD" w:rsidRPr="00764AA7" w:rsidRDefault="001F1EFD">
            <w:pPr>
              <w:spacing w:after="0" w:line="240" w:lineRule="auto"/>
              <w:rPr>
                <w:rFonts w:ascii="Arial" w:eastAsia="Times New Roman" w:hAnsi="Arial" w:cs="Arial"/>
                <w:b/>
                <w:sz w:val="20"/>
                <w:szCs w:val="20"/>
                <w:lang w:eastAsia="hr-HR"/>
              </w:rPr>
            </w:pPr>
          </w:p>
          <w:p w14:paraId="57242EEE" w14:textId="5893B19B"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Z. Dolaček-Alduk</w:t>
            </w:r>
          </w:p>
          <w:p w14:paraId="7FB212FF" w14:textId="77777777" w:rsidR="001F1EFD" w:rsidRPr="00764AA7" w:rsidRDefault="001F1EFD">
            <w:pPr>
              <w:spacing w:after="0" w:line="240" w:lineRule="auto"/>
              <w:rPr>
                <w:rFonts w:ascii="Arial" w:eastAsia="Times New Roman" w:hAnsi="Arial" w:cs="Arial"/>
                <w:b/>
                <w:sz w:val="20"/>
                <w:szCs w:val="20"/>
                <w:lang w:eastAsia="hr-HR"/>
              </w:rPr>
            </w:pPr>
          </w:p>
        </w:tc>
      </w:tr>
      <w:tr w:rsidR="001F1EFD" w:rsidRPr="007635EA" w14:paraId="1B42C184"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6FBE6" w14:textId="77777777" w:rsidR="001F1EFD" w:rsidRPr="00764AA7" w:rsidRDefault="001F1EFD" w:rsidP="00A22D28">
            <w:pPr>
              <w:spacing w:after="0" w:line="240" w:lineRule="auto"/>
              <w:rPr>
                <w:rFonts w:ascii="Arial" w:eastAsia="Times New Roman" w:hAnsi="Arial" w:cs="Arial"/>
                <w:sz w:val="20"/>
                <w:szCs w:val="20"/>
                <w:lang w:eastAsia="hr-HR"/>
              </w:rPr>
            </w:pPr>
          </w:p>
          <w:p w14:paraId="58DA759A" w14:textId="3B33783E" w:rsidR="001F1EFD" w:rsidRPr="00764AA7" w:rsidRDefault="001F1EFD">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4098B026" w14:textId="77777777" w:rsidR="001F1EFD" w:rsidRPr="00764AA7" w:rsidRDefault="001F1EFD">
            <w:pPr>
              <w:spacing w:after="0" w:line="240" w:lineRule="auto"/>
              <w:rPr>
                <w:rFonts w:ascii="Arial" w:eastAsia="Times New Roman" w:hAnsi="Arial" w:cs="Arial"/>
                <w:sz w:val="20"/>
                <w:szCs w:val="20"/>
                <w:lang w:eastAsia="hr-HR"/>
              </w:rPr>
            </w:pPr>
          </w:p>
          <w:p w14:paraId="4FDE86FC" w14:textId="6F61805D" w:rsidR="001F1EFD" w:rsidRPr="00A22D28" w:rsidRDefault="001F1EFD" w:rsidP="00764AA7">
            <w:pPr>
              <w:spacing w:after="0" w:line="240" w:lineRule="auto"/>
              <w:rPr>
                <w:rFonts w:ascii="Arial" w:eastAsia="Calibri" w:hAnsi="Arial" w:cs="Arial"/>
                <w:bCs/>
                <w:sz w:val="20"/>
                <w:szCs w:val="20"/>
              </w:rPr>
            </w:pPr>
            <w:r w:rsidRPr="00A22D28">
              <w:rPr>
                <w:rFonts w:ascii="Arial" w:eastAsia="Calibri" w:hAnsi="Arial" w:cs="Arial"/>
                <w:bCs/>
                <w:sz w:val="20"/>
                <w:szCs w:val="20"/>
              </w:rPr>
              <w:t xml:space="preserve">OKOLINA ZA RAZMJENU PODATAKA U GRAĐVINSKIM PROJEKTIMA </w:t>
            </w:r>
          </w:p>
          <w:p w14:paraId="0A86608E" w14:textId="77777777" w:rsidR="001F1EFD" w:rsidRPr="007635EA" w:rsidRDefault="001F1EFD" w:rsidP="00764AA7">
            <w:pPr>
              <w:spacing w:after="0" w:line="240" w:lineRule="auto"/>
              <w:rPr>
                <w:rFonts w:ascii="Arial" w:eastAsia="Calibri" w:hAnsi="Arial" w:cs="Arial"/>
                <w:bCs/>
                <w:sz w:val="20"/>
                <w:szCs w:val="20"/>
              </w:rPr>
            </w:pPr>
          </w:p>
          <w:p w14:paraId="745EAEB6" w14:textId="77777777" w:rsidR="001F1EFD" w:rsidRPr="00764AA7" w:rsidRDefault="001F1EFD" w:rsidP="00A22D28">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izv. prof. dr. sc. Dina Stober</w:t>
            </w:r>
          </w:p>
          <w:p w14:paraId="26ED5CEC" w14:textId="77777777" w:rsidR="001F1EFD" w:rsidRPr="00A22D28" w:rsidRDefault="001F1EFD" w:rsidP="00764AA7">
            <w:pPr>
              <w:spacing w:after="0" w:line="240" w:lineRule="auto"/>
              <w:rPr>
                <w:rFonts w:ascii="Arial" w:eastAsia="Calibri" w:hAnsi="Arial" w:cs="Arial"/>
                <w:sz w:val="20"/>
                <w:szCs w:val="20"/>
              </w:rPr>
            </w:pPr>
          </w:p>
          <w:p w14:paraId="460F5C0E" w14:textId="77777777" w:rsidR="001F1EFD" w:rsidRPr="00764AA7" w:rsidRDefault="001F1EFD" w:rsidP="00764AA7">
            <w:pPr>
              <w:spacing w:after="0" w:line="240" w:lineRule="auto"/>
              <w:rPr>
                <w:rFonts w:ascii="Arial" w:eastAsia="Times New Roman" w:hAnsi="Arial" w:cs="Arial"/>
                <w:sz w:val="20"/>
                <w:szCs w:val="20"/>
                <w:lang w:eastAsia="hr-HR"/>
              </w:rPr>
            </w:pPr>
            <w:r w:rsidRPr="007635EA">
              <w:rPr>
                <w:rFonts w:ascii="Arial" w:eastAsia="Calibri" w:hAnsi="Arial" w:cs="Arial"/>
                <w:sz w:val="20"/>
                <w:szCs w:val="20"/>
              </w:rPr>
              <w:t>U radu je potrebno opisati osnovne postavke i prednosti pravilne komunikacije u projektima koncipiranjem okoline za razmjenu podataka (</w:t>
            </w:r>
            <w:r w:rsidRPr="007635EA">
              <w:rPr>
                <w:rFonts w:ascii="Arial" w:eastAsia="Calibri" w:hAnsi="Arial" w:cs="Arial"/>
                <w:i/>
                <w:sz w:val="20"/>
                <w:szCs w:val="20"/>
              </w:rPr>
              <w:t>Common Data Environment</w:t>
            </w:r>
            <w:r w:rsidRPr="007635EA">
              <w:rPr>
                <w:rFonts w:ascii="Arial" w:eastAsia="Calibri" w:hAnsi="Arial" w:cs="Arial"/>
                <w:sz w:val="20"/>
                <w:szCs w:val="20"/>
              </w:rPr>
              <w:t xml:space="preserve"> - CDE). Potrebno je napraviti pregled i analizu različitih formata za komunikaciju te opisati njihovu primjenu kod upravljanja informacijama u projektu.</w:t>
            </w:r>
          </w:p>
          <w:p w14:paraId="20541776" w14:textId="77777777" w:rsidR="001F1EFD" w:rsidRPr="00764AA7" w:rsidRDefault="001F1EFD" w:rsidP="00A22D28">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6DE46B" w14:textId="77777777" w:rsidR="001F1EFD" w:rsidRPr="00764AA7" w:rsidRDefault="001F1EFD">
            <w:pPr>
              <w:spacing w:after="0" w:line="240" w:lineRule="auto"/>
              <w:rPr>
                <w:rFonts w:ascii="Arial" w:eastAsia="Times New Roman" w:hAnsi="Arial" w:cs="Arial"/>
                <w:b/>
                <w:sz w:val="20"/>
                <w:szCs w:val="20"/>
                <w:lang w:eastAsia="hr-HR"/>
              </w:rPr>
            </w:pPr>
          </w:p>
          <w:p w14:paraId="5514D52B" w14:textId="761F281B"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Z. Dolaček-Alduk</w:t>
            </w:r>
          </w:p>
        </w:tc>
      </w:tr>
      <w:tr w:rsidR="001F1EFD" w:rsidRPr="007635EA" w14:paraId="13BF6A9D"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B6BBD" w14:textId="77777777" w:rsidR="001F1EFD" w:rsidRPr="00764AA7" w:rsidRDefault="001F1EFD" w:rsidP="00A22D28">
            <w:pPr>
              <w:spacing w:after="0" w:line="240" w:lineRule="auto"/>
              <w:rPr>
                <w:rFonts w:ascii="Arial" w:eastAsia="Times New Roman" w:hAnsi="Arial" w:cs="Arial"/>
                <w:sz w:val="20"/>
                <w:szCs w:val="20"/>
                <w:lang w:eastAsia="hr-HR"/>
              </w:rPr>
            </w:pPr>
          </w:p>
          <w:p w14:paraId="267105A8" w14:textId="097CF60B" w:rsidR="001F1EFD" w:rsidRPr="00764AA7" w:rsidRDefault="001F1EFD">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3</w:t>
            </w:r>
          </w:p>
          <w:p w14:paraId="19F7CAF5" w14:textId="77777777" w:rsidR="001F1EFD" w:rsidRPr="00764AA7" w:rsidRDefault="001F1EFD">
            <w:pPr>
              <w:spacing w:after="0" w:line="240" w:lineRule="auto"/>
              <w:rPr>
                <w:rFonts w:ascii="Arial" w:eastAsia="Times New Roman" w:hAnsi="Arial" w:cs="Arial"/>
                <w:sz w:val="20"/>
                <w:szCs w:val="20"/>
                <w:lang w:eastAsia="hr-HR"/>
              </w:rPr>
            </w:pPr>
          </w:p>
          <w:p w14:paraId="7AEA4C45" w14:textId="77777777" w:rsidR="001F1EFD" w:rsidRPr="00764AA7" w:rsidRDefault="001F1EFD">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izv. prof. dr. sc. Dina Stober</w:t>
            </w:r>
          </w:p>
          <w:p w14:paraId="57799A1F" w14:textId="77777777" w:rsidR="001F1EFD" w:rsidRPr="00764AA7" w:rsidRDefault="001F1EFD">
            <w:pPr>
              <w:spacing w:after="0" w:line="240" w:lineRule="auto"/>
              <w:rPr>
                <w:rFonts w:ascii="Arial" w:eastAsia="Times New Roman" w:hAnsi="Arial" w:cs="Arial"/>
                <w:sz w:val="20"/>
                <w:szCs w:val="20"/>
                <w:lang w:eastAsia="hr-HR"/>
              </w:rPr>
            </w:pPr>
          </w:p>
          <w:p w14:paraId="58F2C942" w14:textId="6620F0B7" w:rsidR="001F1EFD" w:rsidRPr="00764AA7" w:rsidRDefault="001F1EFD">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openBIM i buildingSMART standardi</w:t>
            </w:r>
          </w:p>
          <w:p w14:paraId="751FD0E6" w14:textId="77777777" w:rsidR="001F1EFD" w:rsidRPr="00764AA7" w:rsidRDefault="001F1EFD">
            <w:pPr>
              <w:spacing w:after="0" w:line="240" w:lineRule="auto"/>
              <w:rPr>
                <w:rFonts w:ascii="Arial" w:eastAsia="Times New Roman" w:hAnsi="Arial" w:cs="Arial"/>
                <w:sz w:val="20"/>
                <w:szCs w:val="20"/>
                <w:lang w:eastAsia="hr-HR"/>
              </w:rPr>
            </w:pPr>
          </w:p>
          <w:p w14:paraId="3A52F78B" w14:textId="190B2623" w:rsidR="001F1EFD" w:rsidRPr="00764AA7" w:rsidRDefault="0073782C"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U radu je potrebno opisati BIM standarde</w:t>
            </w:r>
            <w:r w:rsidR="001F1EFD" w:rsidRPr="00764AA7">
              <w:rPr>
                <w:rFonts w:ascii="Arial" w:eastAsia="Times New Roman" w:hAnsi="Arial" w:cs="Arial"/>
                <w:sz w:val="20"/>
                <w:szCs w:val="20"/>
                <w:lang w:eastAsia="hr-HR"/>
              </w:rPr>
              <w:t xml:space="preserve"> (IFC, MVD, IDM, IFD i BCF) koji podržavaju razmjenu informacija između sudionika u projektu i između različitih računalnih programa na dosljedan i transparentan način. Razmjenu informacija za svaki od opisanih standarda potrebno je prikazati na primjeru BIM modela građevine.</w:t>
            </w:r>
          </w:p>
          <w:p w14:paraId="413CD308" w14:textId="77777777" w:rsidR="001F1EFD" w:rsidRPr="00764AA7" w:rsidRDefault="001F1EFD" w:rsidP="00A22D28">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1D96CDAF" w14:textId="77777777" w:rsidR="001F1EFD" w:rsidRPr="00764AA7" w:rsidRDefault="001F1EFD">
            <w:pPr>
              <w:spacing w:after="0" w:line="240" w:lineRule="auto"/>
              <w:rPr>
                <w:rFonts w:ascii="Arial" w:eastAsia="Times New Roman" w:hAnsi="Arial" w:cs="Arial"/>
                <w:b/>
                <w:sz w:val="20"/>
                <w:szCs w:val="20"/>
                <w:lang w:eastAsia="hr-HR"/>
              </w:rPr>
            </w:pPr>
          </w:p>
          <w:p w14:paraId="3D5D836C" w14:textId="24527A2A"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Z. Dolaček-Alduk</w:t>
            </w:r>
          </w:p>
          <w:p w14:paraId="5578BB89" w14:textId="5B927B73" w:rsidR="001F1EFD" w:rsidRPr="00764AA7" w:rsidRDefault="001F1EFD">
            <w:pPr>
              <w:spacing w:after="0" w:line="240" w:lineRule="auto"/>
              <w:rPr>
                <w:rFonts w:ascii="Arial" w:eastAsia="Times New Roman" w:hAnsi="Arial" w:cs="Arial"/>
                <w:b/>
                <w:sz w:val="20"/>
                <w:szCs w:val="20"/>
                <w:lang w:eastAsia="hr-HR"/>
              </w:rPr>
            </w:pPr>
          </w:p>
        </w:tc>
      </w:tr>
      <w:tr w:rsidR="00D33DA3" w:rsidRPr="007635EA" w14:paraId="5DB8E016"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auto"/>
          </w:tcPr>
          <w:p w14:paraId="71D226FD" w14:textId="77777777" w:rsidR="00981C41" w:rsidRPr="002E2A95" w:rsidRDefault="00981C41" w:rsidP="00764AA7">
            <w:pPr>
              <w:rPr>
                <w:rFonts w:ascii="Arial" w:hAnsi="Arial" w:cs="Arial"/>
                <w:sz w:val="20"/>
                <w:szCs w:val="20"/>
              </w:rPr>
            </w:pPr>
          </w:p>
          <w:p w14:paraId="182ED290" w14:textId="78947179" w:rsidR="00D33DA3" w:rsidRPr="002E2A95" w:rsidRDefault="00D33DA3" w:rsidP="00764AA7">
            <w:pPr>
              <w:rPr>
                <w:rFonts w:ascii="Arial" w:hAnsi="Arial" w:cs="Arial"/>
                <w:sz w:val="20"/>
                <w:szCs w:val="20"/>
              </w:rPr>
            </w:pPr>
            <w:r w:rsidRPr="002E2A95">
              <w:rPr>
                <w:rFonts w:ascii="Arial" w:hAnsi="Arial" w:cs="Arial"/>
                <w:sz w:val="20"/>
                <w:szCs w:val="20"/>
              </w:rPr>
              <w:t xml:space="preserve">Tema 4 </w:t>
            </w:r>
          </w:p>
          <w:p w14:paraId="575098C1" w14:textId="77777777" w:rsidR="00D33DA3" w:rsidRPr="002E2A95" w:rsidRDefault="00D33DA3" w:rsidP="00764AA7">
            <w:pPr>
              <w:rPr>
                <w:rFonts w:ascii="Arial" w:hAnsi="Arial" w:cs="Arial"/>
                <w:sz w:val="20"/>
                <w:szCs w:val="20"/>
              </w:rPr>
            </w:pPr>
            <w:r w:rsidRPr="002E2A95">
              <w:rPr>
                <w:rFonts w:ascii="Arial" w:hAnsi="Arial" w:cs="Arial"/>
                <w:sz w:val="20"/>
                <w:szCs w:val="20"/>
              </w:rPr>
              <w:t>PRIMJENA BIM PRISTUPA U FAZI GRAĐENJA</w:t>
            </w:r>
          </w:p>
          <w:p w14:paraId="4A011807" w14:textId="672BAD50" w:rsidR="00D33DA3" w:rsidRPr="002E2A95" w:rsidRDefault="00D33DA3" w:rsidP="00764AA7">
            <w:pPr>
              <w:rPr>
                <w:rFonts w:ascii="Arial" w:hAnsi="Arial" w:cs="Arial"/>
                <w:b/>
                <w:sz w:val="20"/>
                <w:szCs w:val="20"/>
              </w:rPr>
            </w:pPr>
            <w:r w:rsidRPr="002E2A95">
              <w:rPr>
                <w:rFonts w:ascii="Arial" w:hAnsi="Arial" w:cs="Arial"/>
                <w:b/>
                <w:sz w:val="20"/>
                <w:szCs w:val="20"/>
              </w:rPr>
              <w:t>Komentor</w:t>
            </w:r>
            <w:r w:rsidR="00981C41" w:rsidRPr="002E2A95">
              <w:rPr>
                <w:rFonts w:ascii="Arial" w:hAnsi="Arial" w:cs="Arial"/>
                <w:b/>
                <w:sz w:val="20"/>
                <w:szCs w:val="20"/>
              </w:rPr>
              <w:t>ica</w:t>
            </w:r>
            <w:r w:rsidRPr="002E2A95">
              <w:rPr>
                <w:rFonts w:ascii="Arial" w:hAnsi="Arial" w:cs="Arial"/>
                <w:b/>
                <w:sz w:val="20"/>
                <w:szCs w:val="20"/>
              </w:rPr>
              <w:t>: prof. dr. sc. Zlata Dolaček-Alduk</w:t>
            </w:r>
          </w:p>
          <w:p w14:paraId="27039E4F" w14:textId="0B255588" w:rsidR="00D33DA3" w:rsidRPr="002E2A95" w:rsidRDefault="00D33DA3" w:rsidP="00764AA7">
            <w:pPr>
              <w:spacing w:after="0" w:line="240" w:lineRule="auto"/>
              <w:rPr>
                <w:rFonts w:ascii="Arial" w:hAnsi="Arial" w:cs="Arial"/>
                <w:sz w:val="20"/>
                <w:szCs w:val="20"/>
              </w:rPr>
            </w:pPr>
            <w:r w:rsidRPr="002E2A95">
              <w:rPr>
                <w:rFonts w:ascii="Arial" w:hAnsi="Arial" w:cs="Arial"/>
                <w:sz w:val="20"/>
                <w:szCs w:val="20"/>
              </w:rPr>
              <w:t xml:space="preserve">BIM tehnologija </w:t>
            </w:r>
            <w:r w:rsidR="00981C41" w:rsidRPr="002E2A95">
              <w:rPr>
                <w:rFonts w:ascii="Arial" w:hAnsi="Arial" w:cs="Arial"/>
                <w:sz w:val="20"/>
                <w:szCs w:val="20"/>
              </w:rPr>
              <w:t>razvijenija je</w:t>
            </w:r>
            <w:r w:rsidRPr="002E2A95">
              <w:rPr>
                <w:rFonts w:ascii="Arial" w:hAnsi="Arial" w:cs="Arial"/>
                <w:sz w:val="20"/>
                <w:szCs w:val="20"/>
              </w:rPr>
              <w:t xml:space="preserve"> u početnim fazama gradnje, u planiranju i projektiranju dok su u fazi građenja rezultati skromniji. Tema rada je  preispitivanje oblika sudjelovanja i koristi BIM tehnologije u fazi građenja na primjeru projekata stambenih zgrada. U prvom dijelu rada će se predstaviti pregled literature iz područja BIM tehnologije u fazi građenja (BIM kiosk, BIM dokumentacija na gradilištu). U drugom dijelu rada će se provesti istraživanje o najčešćim greškama u fazi građenja kao posljedica neučinkovite komunikacije i dokumentacije. Na osnovu rezultata će se provesti istraživanje učinkovitosti komunikacije i dokumentacije za odabrane radove, te će se usporediti primjena BIM tehnologije s primjenom tradicionalnih metoda. U zaključku će se donijeti kritički stav za dva pristupa.</w:t>
            </w:r>
          </w:p>
          <w:p w14:paraId="2CFFFEE8" w14:textId="77777777" w:rsidR="00D33DA3" w:rsidRPr="00764AA7" w:rsidRDefault="00D33DA3">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50DD0767" w14:textId="77777777" w:rsidR="00D33DA3" w:rsidRPr="004D447E" w:rsidRDefault="00D33DA3" w:rsidP="00D33DA3">
            <w:pPr>
              <w:jc w:val="both"/>
              <w:rPr>
                <w:rFonts w:ascii="Arial" w:hAnsi="Arial" w:cs="Arial"/>
                <w:b/>
                <w:sz w:val="20"/>
                <w:szCs w:val="20"/>
              </w:rPr>
            </w:pPr>
            <w:r w:rsidRPr="004D447E">
              <w:rPr>
                <w:rFonts w:ascii="Arial" w:hAnsi="Arial" w:cs="Arial"/>
                <w:b/>
                <w:sz w:val="20"/>
                <w:szCs w:val="20"/>
              </w:rPr>
              <w:t>Mentor: izv. prof. dr. sc. Dina Stober</w:t>
            </w:r>
          </w:p>
          <w:p w14:paraId="73E2C552" w14:textId="77777777" w:rsidR="00D33DA3" w:rsidRPr="00D33DA3" w:rsidRDefault="00D33DA3" w:rsidP="00D33DA3">
            <w:pPr>
              <w:spacing w:after="0" w:line="240" w:lineRule="auto"/>
              <w:rPr>
                <w:rFonts w:ascii="Arial" w:eastAsia="Times New Roman" w:hAnsi="Arial" w:cs="Arial"/>
                <w:b/>
                <w:sz w:val="20"/>
                <w:szCs w:val="20"/>
                <w:lang w:eastAsia="hr-HR"/>
              </w:rPr>
            </w:pPr>
          </w:p>
        </w:tc>
      </w:tr>
      <w:tr w:rsidR="00D33DA3" w:rsidRPr="007635EA" w14:paraId="50AD783E"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auto"/>
          </w:tcPr>
          <w:p w14:paraId="71ADC127" w14:textId="77777777" w:rsidR="00981C41" w:rsidRPr="002E2A95" w:rsidRDefault="00981C41" w:rsidP="00764AA7">
            <w:pPr>
              <w:rPr>
                <w:rFonts w:ascii="Arial" w:hAnsi="Arial" w:cs="Arial"/>
                <w:sz w:val="20"/>
                <w:szCs w:val="20"/>
              </w:rPr>
            </w:pPr>
          </w:p>
          <w:p w14:paraId="4A71D7EE" w14:textId="3690F257" w:rsidR="00D33DA3" w:rsidRPr="002E2A95" w:rsidRDefault="00D33DA3" w:rsidP="00764AA7">
            <w:pPr>
              <w:rPr>
                <w:rFonts w:ascii="Arial" w:hAnsi="Arial" w:cs="Arial"/>
                <w:sz w:val="20"/>
                <w:szCs w:val="20"/>
              </w:rPr>
            </w:pPr>
            <w:r w:rsidRPr="002E2A95">
              <w:rPr>
                <w:rFonts w:ascii="Arial" w:hAnsi="Arial" w:cs="Arial"/>
                <w:sz w:val="20"/>
                <w:szCs w:val="20"/>
              </w:rPr>
              <w:t>Tema 5</w:t>
            </w:r>
          </w:p>
          <w:p w14:paraId="0C759351" w14:textId="77777777" w:rsidR="00D33DA3" w:rsidRPr="002E2A95" w:rsidRDefault="00D33DA3" w:rsidP="00764AA7">
            <w:pPr>
              <w:rPr>
                <w:rFonts w:ascii="Arial" w:hAnsi="Arial" w:cs="Arial"/>
                <w:sz w:val="20"/>
                <w:szCs w:val="20"/>
              </w:rPr>
            </w:pPr>
            <w:r w:rsidRPr="002E2A95">
              <w:rPr>
                <w:rFonts w:ascii="Arial" w:hAnsi="Arial" w:cs="Arial"/>
                <w:sz w:val="20"/>
                <w:szCs w:val="20"/>
              </w:rPr>
              <w:t>USPOREDBA KONCIPIRANJA I STRUKTURIRANJA BIM MODELA ZA VIŠESTAMBENE ZGRADE</w:t>
            </w:r>
          </w:p>
          <w:p w14:paraId="15A13357" w14:textId="44E94DC9" w:rsidR="00D33DA3" w:rsidRPr="002E2A95" w:rsidRDefault="00D33DA3" w:rsidP="00764AA7">
            <w:pPr>
              <w:rPr>
                <w:rFonts w:ascii="Arial" w:hAnsi="Arial" w:cs="Arial"/>
                <w:b/>
                <w:sz w:val="20"/>
                <w:szCs w:val="20"/>
              </w:rPr>
            </w:pPr>
            <w:r w:rsidRPr="002E2A95">
              <w:rPr>
                <w:rFonts w:ascii="Arial" w:hAnsi="Arial" w:cs="Arial"/>
                <w:b/>
                <w:sz w:val="20"/>
                <w:szCs w:val="20"/>
              </w:rPr>
              <w:lastRenderedPageBreak/>
              <w:t>Komentor</w:t>
            </w:r>
            <w:r w:rsidR="00981C41" w:rsidRPr="002E2A95">
              <w:rPr>
                <w:rFonts w:ascii="Arial" w:hAnsi="Arial" w:cs="Arial"/>
                <w:b/>
                <w:sz w:val="20"/>
                <w:szCs w:val="20"/>
              </w:rPr>
              <w:t>ica</w:t>
            </w:r>
            <w:r w:rsidRPr="002E2A95">
              <w:rPr>
                <w:rFonts w:ascii="Arial" w:hAnsi="Arial" w:cs="Arial"/>
                <w:b/>
                <w:sz w:val="20"/>
                <w:szCs w:val="20"/>
              </w:rPr>
              <w:t>: prof. dr. sc. Zlata Dolaček-Alduk</w:t>
            </w:r>
          </w:p>
          <w:p w14:paraId="643B4AD3" w14:textId="77777777" w:rsidR="00D33DA3" w:rsidRPr="002E2A95" w:rsidRDefault="00D33DA3" w:rsidP="00764AA7">
            <w:pPr>
              <w:spacing w:after="0" w:line="240" w:lineRule="auto"/>
              <w:rPr>
                <w:rFonts w:ascii="Arial" w:hAnsi="Arial" w:cs="Arial"/>
                <w:sz w:val="20"/>
                <w:szCs w:val="20"/>
              </w:rPr>
            </w:pPr>
            <w:r w:rsidRPr="002E2A95">
              <w:rPr>
                <w:rFonts w:ascii="Arial" w:hAnsi="Arial" w:cs="Arial"/>
                <w:sz w:val="20"/>
                <w:szCs w:val="20"/>
              </w:rPr>
              <w:t>Metodologija koju zahtijeva BIM pristup obuhvaća jasno strukturiranje modela i procesa u gradnji. U prvom dijelu rada će se predstaviti pregled literature iz područja koncipiranja, strukturiranja i definiranja modela za BIM. U drugom dijelu rada će se na primjeru usporediti način koncipiranja, strukturiranja i definiranja modela konstrukcije za višestambenu zgradu građenu in situ i djelomično prefabriciranu višestambenu zgradu. U zaključku će se dati kritički stav na rezultate usporedbe dva primjera.</w:t>
            </w:r>
          </w:p>
          <w:p w14:paraId="2AE20441" w14:textId="77777777" w:rsidR="00D33DA3" w:rsidRPr="00764AA7" w:rsidRDefault="00D33DA3">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51B25FA9" w14:textId="77777777" w:rsidR="00D33DA3" w:rsidRPr="004D447E" w:rsidRDefault="00D33DA3" w:rsidP="00D33DA3">
            <w:pPr>
              <w:jc w:val="both"/>
              <w:rPr>
                <w:rFonts w:ascii="Arial" w:hAnsi="Arial" w:cs="Arial"/>
                <w:b/>
                <w:sz w:val="20"/>
                <w:szCs w:val="20"/>
              </w:rPr>
            </w:pPr>
            <w:r w:rsidRPr="004D447E">
              <w:rPr>
                <w:rFonts w:ascii="Arial" w:hAnsi="Arial" w:cs="Arial"/>
                <w:b/>
                <w:sz w:val="20"/>
                <w:szCs w:val="20"/>
              </w:rPr>
              <w:lastRenderedPageBreak/>
              <w:t>Mentor: izv. prof. dr. sc. Dina Stober</w:t>
            </w:r>
          </w:p>
          <w:p w14:paraId="3BCA084E" w14:textId="77777777" w:rsidR="00D33DA3" w:rsidRPr="00D33DA3" w:rsidRDefault="00D33DA3" w:rsidP="00D33DA3">
            <w:pPr>
              <w:spacing w:after="0" w:line="240" w:lineRule="auto"/>
              <w:rPr>
                <w:rFonts w:ascii="Arial" w:eastAsia="Times New Roman" w:hAnsi="Arial" w:cs="Arial"/>
                <w:b/>
                <w:sz w:val="20"/>
                <w:szCs w:val="20"/>
                <w:lang w:eastAsia="hr-HR"/>
              </w:rPr>
            </w:pPr>
          </w:p>
        </w:tc>
      </w:tr>
      <w:tr w:rsidR="001F1EFD" w:rsidRPr="007635EA" w14:paraId="2D50D5F7" w14:textId="77777777" w:rsidTr="00764AA7">
        <w:trPr>
          <w:trHeight w:val="567"/>
        </w:trPr>
        <w:tc>
          <w:tcPr>
            <w:tcW w:w="7558" w:type="dxa"/>
            <w:tcBorders>
              <w:top w:val="single" w:sz="4" w:space="0" w:color="auto"/>
              <w:left w:val="single" w:sz="4" w:space="0" w:color="auto"/>
              <w:bottom w:val="single" w:sz="4" w:space="0" w:color="auto"/>
              <w:right w:val="single" w:sz="4" w:space="0" w:color="auto"/>
            </w:tcBorders>
            <w:shd w:val="clear" w:color="auto" w:fill="D9D9D9"/>
            <w:vAlign w:val="center"/>
          </w:tcPr>
          <w:p w14:paraId="68E86501" w14:textId="6302BC3F"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lastRenderedPageBreak/>
              <w:t>P</w:t>
            </w:r>
            <w:r w:rsidR="000F5EE8">
              <w:rPr>
                <w:rFonts w:ascii="Arial" w:eastAsia="Times New Roman" w:hAnsi="Arial" w:cs="Arial"/>
                <w:b/>
                <w:sz w:val="20"/>
                <w:szCs w:val="20"/>
                <w:lang w:eastAsia="hr-HR"/>
              </w:rPr>
              <w:t>r</w:t>
            </w:r>
            <w:r w:rsidRPr="00764AA7">
              <w:rPr>
                <w:rFonts w:ascii="Arial" w:eastAsia="Times New Roman" w:hAnsi="Arial" w:cs="Arial"/>
                <w:b/>
                <w:sz w:val="20"/>
                <w:szCs w:val="20"/>
                <w:lang w:eastAsia="hr-HR"/>
              </w:rPr>
              <w:t>edmet: PONUDE I UGOVORI</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A.5.9.</w:t>
            </w:r>
          </w:p>
        </w:tc>
        <w:tc>
          <w:tcPr>
            <w:tcW w:w="2185" w:type="dxa"/>
            <w:tcBorders>
              <w:top w:val="single" w:sz="4" w:space="0" w:color="auto"/>
              <w:left w:val="single" w:sz="4" w:space="0" w:color="auto"/>
              <w:bottom w:val="single" w:sz="4" w:space="0" w:color="auto"/>
              <w:right w:val="single" w:sz="4" w:space="0" w:color="auto"/>
            </w:tcBorders>
            <w:shd w:val="clear" w:color="auto" w:fill="D9D9D9"/>
          </w:tcPr>
          <w:p w14:paraId="3677CF19" w14:textId="77777777"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izv. prof. dr. sc. H. Krstić</w:t>
            </w:r>
          </w:p>
        </w:tc>
      </w:tr>
      <w:tr w:rsidR="001F1EFD" w:rsidRPr="007635EA" w14:paraId="12D913F5"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B27EE" w14:textId="77777777" w:rsidR="001F1EFD" w:rsidRPr="00764AA7" w:rsidRDefault="001F1EFD" w:rsidP="00A22D28">
            <w:pPr>
              <w:spacing w:after="0" w:line="240" w:lineRule="auto"/>
              <w:rPr>
                <w:rFonts w:ascii="Arial" w:eastAsia="Times New Roman" w:hAnsi="Arial" w:cs="Arial"/>
                <w:b/>
                <w:sz w:val="20"/>
                <w:szCs w:val="20"/>
                <w:lang w:eastAsia="hr-HR"/>
              </w:rPr>
            </w:pPr>
          </w:p>
          <w:p w14:paraId="1F079B39" w14:textId="77777777" w:rsidR="001F1EFD" w:rsidRPr="00764AA7" w:rsidRDefault="001F1EFD">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01DA914F" w14:textId="77777777" w:rsidR="001F1EFD" w:rsidRPr="00764AA7" w:rsidRDefault="001F1EFD">
            <w:pPr>
              <w:spacing w:after="0" w:line="240" w:lineRule="auto"/>
              <w:rPr>
                <w:rFonts w:ascii="Arial" w:eastAsia="Times New Roman" w:hAnsi="Arial" w:cs="Arial"/>
                <w:sz w:val="20"/>
                <w:szCs w:val="20"/>
                <w:lang w:eastAsia="hr-HR"/>
              </w:rPr>
            </w:pPr>
          </w:p>
          <w:p w14:paraId="39052EA2" w14:textId="77777777" w:rsidR="001F1EFD" w:rsidRPr="00A22D28" w:rsidRDefault="001F1EFD">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 xml:space="preserve">IZRADA DIJELA DOKUMENTACIJE ZA SKLAPANJE UGOVORA O GRAĐENJU VIŠESTAMBENE ZGRADE </w:t>
            </w:r>
          </w:p>
          <w:p w14:paraId="16DAD9C5" w14:textId="77777777" w:rsidR="001F1EFD" w:rsidRPr="007635EA" w:rsidRDefault="001F1EFD">
            <w:pPr>
              <w:spacing w:after="0" w:line="240" w:lineRule="auto"/>
              <w:rPr>
                <w:rFonts w:ascii="Arial" w:eastAsia="Times New Roman" w:hAnsi="Arial" w:cs="Arial"/>
                <w:sz w:val="20"/>
                <w:szCs w:val="20"/>
                <w:lang w:eastAsia="hr-HR"/>
              </w:rPr>
            </w:pPr>
          </w:p>
          <w:p w14:paraId="64E107AC"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Prema zadanoj dokumentaciji o nabavi radova u otvorenom postupku javne nabave treba izraditi dio dokumentacije za izradu ponude za sklapanje Ugovora o građenju višestambene zgrade na konkretnom primjeru. Potrebno je detaljno prikazati postupak određivanja jediničnih cijena radova i ukupne cijene te ostalih zadanih kriterija odabira ekonomski najpovoljnije ponude. Potrebno je utvrditi promjenu cijene radne snage na ukupnu cijenu izvođenja ponuđenih radova. </w:t>
            </w:r>
          </w:p>
          <w:p w14:paraId="27F038AA" w14:textId="77777777" w:rsidR="001F1EFD" w:rsidRPr="00764AA7" w:rsidRDefault="001F1EFD" w:rsidP="00A22D28">
            <w:pPr>
              <w:spacing w:after="0" w:line="240" w:lineRule="auto"/>
              <w:rPr>
                <w:rFonts w:ascii="Arial" w:eastAsia="Times New Roman" w:hAnsi="Arial" w:cs="Arial"/>
                <w:sz w:val="20"/>
                <w:szCs w:val="20"/>
                <w:lang w:eastAsia="hr-HR"/>
              </w:rPr>
            </w:pPr>
          </w:p>
          <w:p w14:paraId="35879262" w14:textId="77777777" w:rsidR="001F1EFD" w:rsidRPr="00764AA7" w:rsidRDefault="001F1EFD">
            <w:pPr>
              <w:spacing w:after="0" w:line="240" w:lineRule="auto"/>
              <w:rPr>
                <w:rFonts w:ascii="Arial" w:eastAsia="Times New Roman" w:hAnsi="Arial" w:cs="Arial"/>
                <w:b/>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2D0779D1" w14:textId="77777777" w:rsidR="001F1EFD" w:rsidRPr="00764AA7" w:rsidRDefault="001F1EFD">
            <w:pPr>
              <w:spacing w:after="0" w:line="240" w:lineRule="auto"/>
              <w:rPr>
                <w:rFonts w:ascii="Arial" w:eastAsia="Times New Roman" w:hAnsi="Arial" w:cs="Arial"/>
                <w:b/>
                <w:sz w:val="20"/>
                <w:szCs w:val="20"/>
                <w:lang w:eastAsia="hr-HR"/>
              </w:rPr>
            </w:pPr>
          </w:p>
        </w:tc>
      </w:tr>
      <w:tr w:rsidR="001F1EFD" w:rsidRPr="007635EA" w14:paraId="71588974"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89CE" w14:textId="77777777" w:rsidR="001F1EFD" w:rsidRPr="00764AA7" w:rsidRDefault="001F1EFD" w:rsidP="00A22D28">
            <w:pPr>
              <w:spacing w:after="0" w:line="240" w:lineRule="auto"/>
              <w:rPr>
                <w:rFonts w:ascii="Arial" w:eastAsia="Times New Roman" w:hAnsi="Arial" w:cs="Arial"/>
                <w:b/>
                <w:sz w:val="20"/>
                <w:szCs w:val="20"/>
                <w:lang w:eastAsia="hr-HR"/>
              </w:rPr>
            </w:pPr>
          </w:p>
          <w:p w14:paraId="20457895" w14:textId="77777777" w:rsidR="001F1EFD" w:rsidRPr="00764AA7" w:rsidRDefault="001F1EFD">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242FB051" w14:textId="77777777" w:rsidR="001F1EFD" w:rsidRPr="00764AA7" w:rsidRDefault="001F1EFD">
            <w:pPr>
              <w:spacing w:after="0" w:line="240" w:lineRule="auto"/>
              <w:rPr>
                <w:rFonts w:ascii="Arial" w:eastAsia="Times New Roman" w:hAnsi="Arial" w:cs="Arial"/>
                <w:sz w:val="20"/>
                <w:szCs w:val="20"/>
                <w:lang w:eastAsia="hr-HR"/>
              </w:rPr>
            </w:pPr>
          </w:p>
          <w:p w14:paraId="548BD224" w14:textId="77777777" w:rsidR="001F1EFD" w:rsidRPr="00764AA7" w:rsidRDefault="001F1EFD">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IZRADA DIJELA DOKUMENTACIJE ZA SKLAPANJE UGOVORA O ENERGETSKOJ OBNOVI JAVNE ZGRADE</w:t>
            </w:r>
          </w:p>
          <w:p w14:paraId="13098A32" w14:textId="77777777" w:rsidR="001F1EFD" w:rsidRPr="00764AA7" w:rsidRDefault="001F1EFD">
            <w:pPr>
              <w:spacing w:after="0" w:line="240" w:lineRule="auto"/>
              <w:rPr>
                <w:rFonts w:ascii="Arial" w:eastAsia="Times New Roman" w:hAnsi="Arial" w:cs="Arial"/>
                <w:sz w:val="20"/>
                <w:szCs w:val="20"/>
                <w:lang w:eastAsia="hr-HR"/>
              </w:rPr>
            </w:pPr>
          </w:p>
          <w:p w14:paraId="70074ED7" w14:textId="77777777" w:rsidR="001F1EFD" w:rsidRPr="00764AA7" w:rsidRDefault="001F1EFD"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Prema zadanoj dokumentaciji o nabavi radova u otvorenom postupku javne nabave treba izraditi dio dokumentacije za izradu ponude za sklapanje Ugovora o energetskoj obnovi javne zgrade na konkretnom primjeru. Potrebno je detaljno prikazati postupak određivanja jediničnih cijena radova i ukupne cijene te ostalih zadanih kriterija odabira ekonomski najpovoljnije ponude. Potrebno je utvrditi promjenu cijene materijala na ukupnu cijenu izvođenja ponuđenih radova.</w:t>
            </w:r>
          </w:p>
          <w:p w14:paraId="53966CC1" w14:textId="77777777" w:rsidR="001F1EFD" w:rsidRPr="00764AA7" w:rsidRDefault="001F1EFD" w:rsidP="00A22D28">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4CD70E9D" w14:textId="77777777" w:rsidR="001F1EFD" w:rsidRPr="00764AA7" w:rsidRDefault="001F1EFD">
            <w:pPr>
              <w:spacing w:after="0" w:line="240" w:lineRule="auto"/>
              <w:rPr>
                <w:rFonts w:ascii="Arial" w:eastAsia="Times New Roman" w:hAnsi="Arial" w:cs="Arial"/>
                <w:b/>
                <w:sz w:val="20"/>
                <w:szCs w:val="20"/>
                <w:lang w:eastAsia="hr-HR"/>
              </w:rPr>
            </w:pPr>
          </w:p>
        </w:tc>
      </w:tr>
      <w:tr w:rsidR="001F1EFD" w:rsidRPr="007635EA" w14:paraId="07BE5D7A"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9486" w14:textId="77777777" w:rsidR="001F1EFD" w:rsidRPr="00764AA7" w:rsidRDefault="001F1EFD" w:rsidP="00A22D28">
            <w:pPr>
              <w:spacing w:after="0" w:line="240" w:lineRule="auto"/>
              <w:rPr>
                <w:rFonts w:ascii="Arial" w:eastAsia="Times New Roman" w:hAnsi="Arial" w:cs="Arial"/>
                <w:sz w:val="20"/>
                <w:szCs w:val="20"/>
                <w:lang w:eastAsia="hr-HR"/>
              </w:rPr>
            </w:pPr>
          </w:p>
          <w:p w14:paraId="3E16D3CA" w14:textId="77777777" w:rsidR="001F1EFD" w:rsidRPr="00764AA7" w:rsidRDefault="001F1EFD">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3</w:t>
            </w:r>
          </w:p>
          <w:p w14:paraId="0CC7B092" w14:textId="77777777" w:rsidR="001F1EFD" w:rsidRPr="00764AA7" w:rsidRDefault="001F1EFD">
            <w:pPr>
              <w:spacing w:after="0" w:line="240" w:lineRule="auto"/>
              <w:rPr>
                <w:rFonts w:ascii="Arial" w:eastAsia="Times New Roman" w:hAnsi="Arial" w:cs="Arial"/>
                <w:sz w:val="20"/>
                <w:szCs w:val="20"/>
                <w:lang w:eastAsia="hr-HR"/>
              </w:rPr>
            </w:pPr>
          </w:p>
          <w:p w14:paraId="63CD8FC1" w14:textId="77777777" w:rsidR="001F1EFD" w:rsidRPr="00A22D28" w:rsidRDefault="001F1EFD">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IZRADA DIJELA DOKUMENTACIJE ZA SKLAPANJE UGOVORA O RADOVIMA NA IZGRADNJI PARKIRALIŠTA</w:t>
            </w:r>
          </w:p>
          <w:p w14:paraId="6010BA39" w14:textId="77777777" w:rsidR="001F1EFD" w:rsidRPr="007635EA" w:rsidRDefault="001F1EFD">
            <w:pPr>
              <w:spacing w:after="0" w:line="240" w:lineRule="auto"/>
              <w:rPr>
                <w:rFonts w:ascii="Arial" w:eastAsia="Times New Roman" w:hAnsi="Arial" w:cs="Arial"/>
                <w:sz w:val="20"/>
                <w:szCs w:val="20"/>
                <w:lang w:eastAsia="hr-HR"/>
              </w:rPr>
            </w:pPr>
          </w:p>
          <w:p w14:paraId="7CC5181C"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Prema zadanoj dokumentaciji o nabavi radova u otvorenom postupku javne nabave treba izraditi dio dokumentacije za izradu ponude za sklapanje Ugovora o radovima na izgradnji parkirališta na konkretnom primjeru. Potrebno je detaljno prikazati postupak određivanja jediničnih cijena radova i ukupne cijene te ostalih zadanih kriterija odabira ekonomski najpovoljnije ponude. Potrebno je utvrditi promjenu cijene strojeva na ukupnu cijenu izvođenja ponuđenih radova.</w:t>
            </w:r>
          </w:p>
          <w:p w14:paraId="565A0014" w14:textId="77777777" w:rsidR="001F1EFD" w:rsidRPr="00764AA7" w:rsidRDefault="001F1EFD" w:rsidP="00A22D28">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55C1D2BC" w14:textId="77777777" w:rsidR="001F1EFD" w:rsidRPr="00764AA7" w:rsidRDefault="001F1EFD">
            <w:pPr>
              <w:spacing w:after="0" w:line="240" w:lineRule="auto"/>
              <w:rPr>
                <w:rFonts w:ascii="Arial" w:eastAsia="Times New Roman" w:hAnsi="Arial" w:cs="Arial"/>
                <w:b/>
                <w:sz w:val="20"/>
                <w:szCs w:val="20"/>
                <w:lang w:eastAsia="hr-HR"/>
              </w:rPr>
            </w:pPr>
          </w:p>
        </w:tc>
      </w:tr>
      <w:tr w:rsidR="001F1EFD" w:rsidRPr="007635EA" w14:paraId="7D4A5EC0" w14:textId="77777777" w:rsidTr="00764AA7">
        <w:trPr>
          <w:trHeight w:val="567"/>
        </w:trPr>
        <w:tc>
          <w:tcPr>
            <w:tcW w:w="7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DEFE5" w14:textId="4B8A7D10" w:rsidR="001F1EFD" w:rsidRPr="00764AA7" w:rsidRDefault="001F1EFD">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Predmet:</w:t>
            </w:r>
            <w:r w:rsidR="007635EA" w:rsidRPr="00764AA7">
              <w:rPr>
                <w:rFonts w:ascii="Arial" w:eastAsia="Times New Roman" w:hAnsi="Arial" w:cs="Arial"/>
                <w:b/>
                <w:bCs/>
                <w:sz w:val="20"/>
                <w:szCs w:val="20"/>
                <w:lang w:eastAsia="hr-HR"/>
              </w:rPr>
              <w:t xml:space="preserve"> </w:t>
            </w:r>
            <w:r w:rsidRPr="00764AA7">
              <w:rPr>
                <w:rFonts w:ascii="Arial" w:eastAsia="Times New Roman" w:hAnsi="Arial" w:cs="Arial"/>
                <w:b/>
                <w:bCs/>
                <w:sz w:val="20"/>
                <w:szCs w:val="20"/>
                <w:lang w:eastAsia="hr-HR"/>
              </w:rPr>
              <w:t>SISTEMSKO INŽENJERSTVO</w:t>
            </w:r>
            <w:r w:rsidR="007635EA" w:rsidRPr="00764AA7">
              <w:rPr>
                <w:rFonts w:ascii="Arial" w:eastAsia="Times New Roman" w:hAnsi="Arial" w:cs="Arial"/>
                <w:b/>
                <w:bCs/>
                <w:sz w:val="20"/>
                <w:szCs w:val="20"/>
                <w:lang w:eastAsia="hr-HR"/>
              </w:rPr>
              <w:t xml:space="preserve"> </w:t>
            </w:r>
            <w:r w:rsidRPr="00764AA7">
              <w:rPr>
                <w:rFonts w:ascii="Arial" w:eastAsia="Times New Roman" w:hAnsi="Arial" w:cs="Arial"/>
                <w:b/>
                <w:bCs/>
                <w:sz w:val="20"/>
                <w:szCs w:val="20"/>
                <w:lang w:eastAsia="hr-HR"/>
              </w:rPr>
              <w:t>A.5.10.</w:t>
            </w:r>
          </w:p>
        </w:tc>
        <w:tc>
          <w:tcPr>
            <w:tcW w:w="2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8E861" w14:textId="77777777" w:rsidR="001F1EFD" w:rsidRPr="00764AA7" w:rsidRDefault="001F1EFD">
            <w:pPr>
              <w:spacing w:after="0" w:line="240" w:lineRule="auto"/>
              <w:rPr>
                <w:rFonts w:ascii="Arial" w:hAnsi="Arial" w:cs="Arial"/>
                <w:b/>
                <w:sz w:val="20"/>
                <w:szCs w:val="20"/>
              </w:rPr>
            </w:pPr>
            <w:r w:rsidRPr="00764AA7">
              <w:rPr>
                <w:rFonts w:ascii="Arial" w:hAnsi="Arial" w:cs="Arial"/>
                <w:b/>
                <w:sz w:val="20"/>
                <w:szCs w:val="20"/>
              </w:rPr>
              <w:t>Mentor:</w:t>
            </w:r>
          </w:p>
          <w:p w14:paraId="7EA78FF3" w14:textId="05DACBA7" w:rsidR="001F1EFD" w:rsidRPr="00764AA7" w:rsidRDefault="00C145FA">
            <w:pPr>
              <w:spacing w:after="0" w:line="240" w:lineRule="auto"/>
              <w:rPr>
                <w:rFonts w:ascii="Arial" w:hAnsi="Arial" w:cs="Arial"/>
                <w:b/>
                <w:sz w:val="20"/>
                <w:szCs w:val="20"/>
              </w:rPr>
            </w:pPr>
            <w:r w:rsidRPr="00764AA7">
              <w:rPr>
                <w:rFonts w:ascii="Arial" w:hAnsi="Arial" w:cs="Arial"/>
                <w:b/>
                <w:sz w:val="20"/>
                <w:szCs w:val="20"/>
              </w:rPr>
              <w:t>d</w:t>
            </w:r>
            <w:r w:rsidR="001519EA" w:rsidRPr="00764AA7">
              <w:rPr>
                <w:rFonts w:ascii="Arial" w:hAnsi="Arial" w:cs="Arial"/>
                <w:b/>
                <w:sz w:val="20"/>
                <w:szCs w:val="20"/>
              </w:rPr>
              <w:t>oc.</w:t>
            </w:r>
            <w:r w:rsidR="001F1EFD" w:rsidRPr="00764AA7">
              <w:rPr>
                <w:rFonts w:ascii="Arial" w:hAnsi="Arial" w:cs="Arial"/>
                <w:b/>
                <w:sz w:val="20"/>
                <w:szCs w:val="20"/>
              </w:rPr>
              <w:t xml:space="preserve"> dr. sc.</w:t>
            </w:r>
            <w:r w:rsidRPr="00764AA7">
              <w:rPr>
                <w:rFonts w:ascii="Arial" w:hAnsi="Arial" w:cs="Arial"/>
                <w:b/>
                <w:sz w:val="20"/>
                <w:szCs w:val="20"/>
              </w:rPr>
              <w:t xml:space="preserve"> </w:t>
            </w:r>
            <w:r w:rsidR="001519EA" w:rsidRPr="00764AA7">
              <w:rPr>
                <w:rFonts w:ascii="Arial" w:hAnsi="Arial" w:cs="Arial"/>
                <w:b/>
                <w:sz w:val="20"/>
                <w:szCs w:val="20"/>
              </w:rPr>
              <w:t>M. Galić</w:t>
            </w:r>
          </w:p>
        </w:tc>
      </w:tr>
      <w:tr w:rsidR="001F1EFD" w:rsidRPr="007635EA" w14:paraId="0E8B957E"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E9FC2" w14:textId="77777777" w:rsidR="001F1EFD" w:rsidRPr="00A22D28" w:rsidRDefault="001F1EFD" w:rsidP="00A22D28">
            <w:pPr>
              <w:spacing w:after="0" w:line="240" w:lineRule="auto"/>
              <w:rPr>
                <w:rFonts w:ascii="Arial" w:eastAsia="Times New Roman" w:hAnsi="Arial" w:cs="Arial"/>
                <w:bCs/>
                <w:sz w:val="20"/>
                <w:szCs w:val="20"/>
                <w:lang w:eastAsia="hr-HR"/>
              </w:rPr>
            </w:pPr>
          </w:p>
          <w:p w14:paraId="3B73D65B" w14:textId="77777777" w:rsidR="001F1EFD" w:rsidRPr="007635EA" w:rsidRDefault="001F1EFD">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Tema 1</w:t>
            </w:r>
          </w:p>
          <w:p w14:paraId="65F324B8" w14:textId="77777777" w:rsidR="001F1EFD" w:rsidRPr="007635EA" w:rsidRDefault="001F1EFD">
            <w:pPr>
              <w:spacing w:after="0" w:line="240" w:lineRule="auto"/>
              <w:rPr>
                <w:rFonts w:ascii="Arial" w:eastAsia="Times New Roman" w:hAnsi="Arial" w:cs="Arial"/>
                <w:bCs/>
                <w:sz w:val="20"/>
                <w:szCs w:val="20"/>
                <w:lang w:eastAsia="hr-HR"/>
              </w:rPr>
            </w:pPr>
          </w:p>
          <w:p w14:paraId="3BD48182" w14:textId="77777777" w:rsidR="001F1EFD" w:rsidRPr="007635EA" w:rsidRDefault="001F1EFD">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PRIMJENA OPTIMIZACIJSKIH MODELA ZA MINIMIZACIJU OTPADA GRADIVA U GRAĐEVINSKOJ PROIZVODNJI</w:t>
            </w:r>
          </w:p>
          <w:p w14:paraId="627929D2" w14:textId="77777777" w:rsidR="001F1EFD" w:rsidRPr="007635EA" w:rsidRDefault="001F1EFD">
            <w:pPr>
              <w:spacing w:after="0" w:line="240" w:lineRule="auto"/>
              <w:rPr>
                <w:rFonts w:ascii="Arial" w:eastAsia="Times New Roman" w:hAnsi="Arial" w:cs="Arial"/>
                <w:bCs/>
                <w:sz w:val="20"/>
                <w:szCs w:val="20"/>
                <w:lang w:eastAsia="hr-HR"/>
              </w:rPr>
            </w:pPr>
          </w:p>
          <w:p w14:paraId="5D465612" w14:textId="77777777" w:rsidR="001F1EFD" w:rsidRPr="007635EA" w:rsidRDefault="001F1EFD">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 xml:space="preserve">Komentor: prof. dr. sc. Uroš Klanšek </w:t>
            </w:r>
          </w:p>
          <w:p w14:paraId="6E60E93F" w14:textId="77777777" w:rsidR="001F1EFD" w:rsidRPr="007635EA" w:rsidRDefault="001F1EFD">
            <w:pPr>
              <w:spacing w:after="0" w:line="240" w:lineRule="auto"/>
              <w:rPr>
                <w:rFonts w:ascii="Arial" w:eastAsia="Times New Roman" w:hAnsi="Arial" w:cs="Arial"/>
                <w:bCs/>
                <w:sz w:val="20"/>
                <w:szCs w:val="20"/>
                <w:lang w:eastAsia="hr-HR"/>
              </w:rPr>
            </w:pPr>
          </w:p>
          <w:p w14:paraId="16E107A1" w14:textId="77777777" w:rsidR="001F1EFD" w:rsidRPr="007635EA" w:rsidRDefault="001F1EFD" w:rsidP="00764AA7">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U radu je potrebno napraviti pregled optimizacijskih problema, modela i alata koji se koriste za optimizaciju, tj. minimizaciju otpada u građevinskoj proizvodnji. Na zadanoj studiji slučaja potrebno je izraditi model za optimizaciju otpada gradiva i ponuditi optimalno rješenja proizvodnje na gradilištu. Za dano optimalno rješenje potrebno je izraditi i post-optimalnu analizu.</w:t>
            </w:r>
          </w:p>
          <w:p w14:paraId="6A1E5A51" w14:textId="77777777" w:rsidR="001F1EFD" w:rsidRPr="007635EA" w:rsidRDefault="001F1EFD" w:rsidP="00A22D28">
            <w:pPr>
              <w:spacing w:after="0" w:line="240" w:lineRule="auto"/>
              <w:rPr>
                <w:rFonts w:ascii="Arial" w:eastAsia="Times New Roman" w:hAnsi="Arial" w:cs="Arial"/>
                <w:bCs/>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7BD448" w14:textId="77777777" w:rsidR="001F1EFD" w:rsidRPr="00764AA7" w:rsidRDefault="001F1EFD" w:rsidP="00A22D28">
            <w:pPr>
              <w:spacing w:after="0" w:line="240" w:lineRule="auto"/>
              <w:rPr>
                <w:rFonts w:ascii="Arial" w:hAnsi="Arial" w:cs="Arial"/>
                <w:b/>
                <w:sz w:val="20"/>
                <w:szCs w:val="20"/>
              </w:rPr>
            </w:pPr>
          </w:p>
        </w:tc>
      </w:tr>
      <w:tr w:rsidR="001F1EFD" w:rsidRPr="007635EA" w14:paraId="77AD322F"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E7B23" w14:textId="77777777" w:rsidR="001F1EFD" w:rsidRPr="00A22D28" w:rsidRDefault="001F1EFD" w:rsidP="00764AA7">
            <w:pPr>
              <w:spacing w:after="0" w:line="240" w:lineRule="auto"/>
              <w:rPr>
                <w:rFonts w:ascii="Arial" w:eastAsia="Times New Roman" w:hAnsi="Arial" w:cs="Arial"/>
                <w:bCs/>
                <w:sz w:val="20"/>
                <w:szCs w:val="20"/>
                <w:lang w:eastAsia="hr-HR"/>
              </w:rPr>
            </w:pPr>
          </w:p>
          <w:p w14:paraId="44F6CAC7" w14:textId="77777777" w:rsidR="001F1EFD" w:rsidRPr="007635EA" w:rsidRDefault="001F1EFD" w:rsidP="00764AA7">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Tema 2</w:t>
            </w:r>
          </w:p>
          <w:p w14:paraId="4ACDFEB2" w14:textId="77777777" w:rsidR="001F1EFD" w:rsidRPr="007635EA" w:rsidRDefault="001F1EFD" w:rsidP="00764AA7">
            <w:pPr>
              <w:spacing w:after="0" w:line="240" w:lineRule="auto"/>
              <w:rPr>
                <w:rFonts w:ascii="Arial" w:eastAsia="Times New Roman" w:hAnsi="Arial" w:cs="Arial"/>
                <w:bCs/>
                <w:sz w:val="20"/>
                <w:szCs w:val="20"/>
                <w:lang w:eastAsia="hr-HR"/>
              </w:rPr>
            </w:pPr>
          </w:p>
          <w:p w14:paraId="5BB0DAAA" w14:textId="77777777" w:rsidR="001F1EFD" w:rsidRPr="007635EA" w:rsidRDefault="001F1EFD" w:rsidP="00764AA7">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PRIMJENA TEORIJE TRANSPORTNOG PROBLEMA ZA PLANIRANJE I OPTIMIZACIJU TROŠKOVA DOPREME MATERIJALA U VIŠEPROJEKTNOM OKRUŽENJU</w:t>
            </w:r>
          </w:p>
          <w:p w14:paraId="2AC18A18" w14:textId="77777777" w:rsidR="001F1EFD" w:rsidRPr="007635EA" w:rsidRDefault="001F1EFD" w:rsidP="00764AA7">
            <w:pPr>
              <w:spacing w:after="0" w:line="240" w:lineRule="auto"/>
              <w:rPr>
                <w:rFonts w:ascii="Arial" w:eastAsia="Times New Roman" w:hAnsi="Arial" w:cs="Arial"/>
                <w:bCs/>
                <w:sz w:val="20"/>
                <w:szCs w:val="20"/>
                <w:lang w:eastAsia="hr-HR"/>
              </w:rPr>
            </w:pPr>
          </w:p>
          <w:p w14:paraId="5DDB887E" w14:textId="77777777" w:rsidR="001F1EFD" w:rsidRPr="007635EA" w:rsidRDefault="001F1EFD" w:rsidP="00764AA7">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 xml:space="preserve">Komentor: prof. dr. sc. Uroš Klanšek </w:t>
            </w:r>
          </w:p>
          <w:p w14:paraId="4A103871" w14:textId="77777777" w:rsidR="001F1EFD" w:rsidRPr="007635EA" w:rsidRDefault="001F1EFD" w:rsidP="00764AA7">
            <w:pPr>
              <w:spacing w:after="0" w:line="240" w:lineRule="auto"/>
              <w:rPr>
                <w:rFonts w:ascii="Arial" w:eastAsia="Times New Roman" w:hAnsi="Arial" w:cs="Arial"/>
                <w:bCs/>
                <w:sz w:val="20"/>
                <w:szCs w:val="20"/>
                <w:lang w:eastAsia="hr-HR"/>
              </w:rPr>
            </w:pPr>
          </w:p>
          <w:p w14:paraId="6B522BC1" w14:textId="77777777" w:rsidR="001F1EFD" w:rsidRPr="007635EA" w:rsidRDefault="001F1EFD" w:rsidP="00764AA7">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U radu je potrebno napraviti pregled razvoja teorije transportnog problema te dostignuća, varijante i alate za rješavanje tog problema. Na osnovu informacija i podloga više istovremenih projekata potrebno je primjenom teorije transportnog problema izraditi model dopreme materijala za izgradnju u tijeku realizacije više projekata i ponuditi optimalno rješenje s izrađenom post-optimalnom analizom.</w:t>
            </w:r>
          </w:p>
          <w:p w14:paraId="76B2597F" w14:textId="77777777" w:rsidR="001F1EFD" w:rsidRPr="007635EA" w:rsidRDefault="001F1EFD" w:rsidP="00764AA7">
            <w:pPr>
              <w:spacing w:after="0" w:line="240" w:lineRule="auto"/>
              <w:rPr>
                <w:rFonts w:ascii="Arial" w:eastAsia="Times New Roman" w:hAnsi="Arial" w:cs="Arial"/>
                <w:bCs/>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332042BE" w14:textId="77777777" w:rsidR="001F1EFD" w:rsidRPr="00764AA7" w:rsidRDefault="001F1EFD" w:rsidP="00A22D28">
            <w:pPr>
              <w:spacing w:after="0" w:line="240" w:lineRule="auto"/>
              <w:jc w:val="both"/>
              <w:rPr>
                <w:rFonts w:ascii="Arial" w:hAnsi="Arial" w:cs="Arial"/>
                <w:b/>
                <w:sz w:val="20"/>
                <w:szCs w:val="20"/>
              </w:rPr>
            </w:pPr>
          </w:p>
        </w:tc>
      </w:tr>
      <w:tr w:rsidR="001F1EFD" w:rsidRPr="007635EA" w14:paraId="20D7FF51"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569BF" w14:textId="77777777" w:rsidR="001F1EFD" w:rsidRPr="00A22D28" w:rsidRDefault="001F1EFD" w:rsidP="00A22D28">
            <w:pPr>
              <w:spacing w:after="0" w:line="240" w:lineRule="auto"/>
              <w:rPr>
                <w:rFonts w:ascii="Arial" w:eastAsia="Times New Roman" w:hAnsi="Arial" w:cs="Arial"/>
                <w:bCs/>
                <w:sz w:val="20"/>
                <w:szCs w:val="20"/>
                <w:lang w:eastAsia="hr-HR"/>
              </w:rPr>
            </w:pPr>
          </w:p>
          <w:p w14:paraId="2F96AE1D" w14:textId="77777777" w:rsidR="001F1EFD" w:rsidRPr="007635EA" w:rsidRDefault="001F1EFD">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Tema 3</w:t>
            </w:r>
          </w:p>
          <w:p w14:paraId="42A24D53" w14:textId="77777777" w:rsidR="001F1EFD" w:rsidRPr="007635EA" w:rsidRDefault="001F1EFD">
            <w:pPr>
              <w:spacing w:after="0" w:line="240" w:lineRule="auto"/>
              <w:rPr>
                <w:rFonts w:ascii="Arial" w:eastAsia="Times New Roman" w:hAnsi="Arial" w:cs="Arial"/>
                <w:bCs/>
                <w:sz w:val="20"/>
                <w:szCs w:val="20"/>
                <w:lang w:eastAsia="hr-HR"/>
              </w:rPr>
            </w:pPr>
          </w:p>
          <w:p w14:paraId="677D4B3B" w14:textId="77777777" w:rsidR="001F1EFD" w:rsidRPr="007635EA" w:rsidRDefault="001F1EFD">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OPTIMALNI IZBOR I POZICIONIRANJE MOBILNE DIZALICE NA GRADILIŠTU VISOKOGRADNJE</w:t>
            </w:r>
          </w:p>
          <w:p w14:paraId="4CBC0DB8" w14:textId="77777777" w:rsidR="001F1EFD" w:rsidRPr="007635EA" w:rsidRDefault="001F1EFD">
            <w:pPr>
              <w:spacing w:after="0" w:line="240" w:lineRule="auto"/>
              <w:rPr>
                <w:rFonts w:ascii="Arial" w:eastAsia="Times New Roman" w:hAnsi="Arial" w:cs="Arial"/>
                <w:bCs/>
                <w:sz w:val="20"/>
                <w:szCs w:val="20"/>
                <w:lang w:eastAsia="hr-HR"/>
              </w:rPr>
            </w:pPr>
          </w:p>
          <w:p w14:paraId="65672C46" w14:textId="77777777" w:rsidR="001F1EFD" w:rsidRPr="007635EA" w:rsidRDefault="001F1EFD">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 xml:space="preserve">Komentor: prof. dr. sc. Uroš Klanšek </w:t>
            </w:r>
          </w:p>
          <w:p w14:paraId="421A70DE" w14:textId="77777777" w:rsidR="001F1EFD" w:rsidRPr="007635EA" w:rsidRDefault="001F1EFD">
            <w:pPr>
              <w:spacing w:after="0" w:line="240" w:lineRule="auto"/>
              <w:rPr>
                <w:rFonts w:ascii="Arial" w:eastAsia="Times New Roman" w:hAnsi="Arial" w:cs="Arial"/>
                <w:bCs/>
                <w:sz w:val="20"/>
                <w:szCs w:val="20"/>
                <w:lang w:eastAsia="hr-HR"/>
              </w:rPr>
            </w:pPr>
          </w:p>
          <w:p w14:paraId="0B68BCA8" w14:textId="77777777" w:rsidR="001F1EFD" w:rsidRPr="007635EA" w:rsidRDefault="001F1EFD" w:rsidP="00764AA7">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U radu je potrebno razviti model za optimalni izbor i pozicioniranje mobilne dizalice te ga primijeniti na primjeru gradilišta visokogradnje. Kandidat samostalno odabire realan i aktualan projekt iz građevinske prakse na kojem detaljno prikazuje primjenu modela. Isto tako kandidat samostalno odabire i primjenjuje programske alate za modeliranje te odgovarajući optimizacijski algoritam.</w:t>
            </w:r>
          </w:p>
          <w:p w14:paraId="30A99B79" w14:textId="77777777" w:rsidR="001F1EFD" w:rsidRPr="007635EA" w:rsidRDefault="001F1EFD" w:rsidP="00A22D28">
            <w:pPr>
              <w:spacing w:after="0" w:line="240" w:lineRule="auto"/>
              <w:rPr>
                <w:rFonts w:ascii="Arial" w:eastAsia="Times New Roman" w:hAnsi="Arial" w:cs="Arial"/>
                <w:bCs/>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75BE4E8A" w14:textId="77777777" w:rsidR="001F1EFD" w:rsidRPr="00764AA7" w:rsidRDefault="001F1EFD" w:rsidP="00A22D28">
            <w:pPr>
              <w:spacing w:after="0" w:line="240" w:lineRule="auto"/>
              <w:rPr>
                <w:rFonts w:ascii="Arial" w:hAnsi="Arial" w:cs="Arial"/>
                <w:b/>
                <w:sz w:val="20"/>
                <w:szCs w:val="20"/>
              </w:rPr>
            </w:pPr>
          </w:p>
        </w:tc>
      </w:tr>
      <w:tr w:rsidR="001F1EFD" w:rsidRPr="007635EA" w14:paraId="76B10A4B" w14:textId="77777777" w:rsidTr="00764AA7">
        <w:trPr>
          <w:trHeight w:val="567"/>
        </w:trPr>
        <w:tc>
          <w:tcPr>
            <w:tcW w:w="7558" w:type="dxa"/>
            <w:tcBorders>
              <w:top w:val="single" w:sz="4" w:space="0" w:color="auto"/>
              <w:left w:val="nil"/>
              <w:bottom w:val="single" w:sz="4" w:space="0" w:color="auto"/>
              <w:right w:val="nil"/>
            </w:tcBorders>
            <w:vAlign w:val="center"/>
          </w:tcPr>
          <w:p w14:paraId="6416152F" w14:textId="5EBA8CA4" w:rsidR="001F1EFD" w:rsidRPr="00A22D28" w:rsidRDefault="001F1EFD">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Polje:</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B</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TEMELJNE TEHNIČKE ZNANOSTI</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(2.15)</w:t>
            </w:r>
          </w:p>
        </w:tc>
        <w:tc>
          <w:tcPr>
            <w:tcW w:w="2185" w:type="dxa"/>
            <w:tcBorders>
              <w:top w:val="single" w:sz="4" w:space="0" w:color="auto"/>
              <w:left w:val="nil"/>
              <w:bottom w:val="single" w:sz="4" w:space="0" w:color="auto"/>
              <w:right w:val="nil"/>
            </w:tcBorders>
          </w:tcPr>
          <w:p w14:paraId="3E379DE4" w14:textId="77777777" w:rsidR="001F1EFD" w:rsidRPr="007635EA" w:rsidRDefault="001F1EFD">
            <w:pPr>
              <w:spacing w:after="0" w:line="240" w:lineRule="auto"/>
              <w:rPr>
                <w:rFonts w:ascii="Arial" w:eastAsia="Times New Roman" w:hAnsi="Arial" w:cs="Arial"/>
                <w:color w:val="220FB1"/>
                <w:sz w:val="20"/>
                <w:szCs w:val="20"/>
                <w:lang w:eastAsia="hr-HR"/>
              </w:rPr>
            </w:pPr>
          </w:p>
        </w:tc>
      </w:tr>
      <w:tr w:rsidR="001F1EFD" w:rsidRPr="007635EA" w14:paraId="459389F0" w14:textId="77777777" w:rsidTr="00764AA7">
        <w:trPr>
          <w:trHeight w:val="567"/>
        </w:trPr>
        <w:tc>
          <w:tcPr>
            <w:tcW w:w="7558" w:type="dxa"/>
            <w:tcBorders>
              <w:bottom w:val="single" w:sz="4" w:space="0" w:color="auto"/>
              <w:right w:val="nil"/>
            </w:tcBorders>
            <w:vAlign w:val="center"/>
          </w:tcPr>
          <w:p w14:paraId="6523EA21" w14:textId="204C5D1B" w:rsidR="001F1EFD" w:rsidRPr="00764AA7" w:rsidRDefault="001F1EFD" w:rsidP="00A22D28">
            <w:pPr>
              <w:spacing w:after="0" w:line="240" w:lineRule="auto"/>
              <w:rPr>
                <w:rFonts w:ascii="Arial" w:eastAsia="Times New Roman" w:hAnsi="Arial" w:cs="Arial"/>
                <w:b/>
                <w:color w:val="220FB1"/>
                <w:sz w:val="20"/>
                <w:szCs w:val="20"/>
                <w:lang w:eastAsia="hr-HR"/>
              </w:rPr>
            </w:pPr>
            <w:r w:rsidRPr="00764AA7">
              <w:rPr>
                <w:rFonts w:ascii="Arial" w:eastAsia="Times New Roman" w:hAnsi="Arial" w:cs="Arial"/>
                <w:color w:val="220FB1"/>
                <w:sz w:val="20"/>
                <w:szCs w:val="20"/>
                <w:lang w:eastAsia="hr-HR"/>
              </w:rPr>
              <w:t>Grana:</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2.15.06.</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Tehnička mehanika (mehanika krutih i deformabilni</w:t>
            </w:r>
            <w:r w:rsidR="00C9670D">
              <w:rPr>
                <w:rFonts w:ascii="Arial" w:eastAsia="Times New Roman" w:hAnsi="Arial" w:cs="Arial"/>
                <w:b/>
                <w:color w:val="220FB1"/>
                <w:sz w:val="20"/>
                <w:szCs w:val="20"/>
                <w:lang w:eastAsia="hr-HR"/>
              </w:rPr>
              <w:t>h</w:t>
            </w:r>
            <w:r w:rsidRPr="00764AA7">
              <w:rPr>
                <w:rFonts w:ascii="Arial" w:eastAsia="Times New Roman" w:hAnsi="Arial" w:cs="Arial"/>
                <w:b/>
                <w:color w:val="220FB1"/>
                <w:sz w:val="20"/>
                <w:szCs w:val="20"/>
                <w:lang w:eastAsia="hr-HR"/>
              </w:rPr>
              <w:t xml:space="preserve"> tijela)</w:t>
            </w:r>
            <w:r w:rsidR="007635EA" w:rsidRPr="00764AA7">
              <w:rPr>
                <w:rFonts w:ascii="Arial" w:eastAsia="Times New Roman" w:hAnsi="Arial" w:cs="Arial"/>
                <w:b/>
                <w:color w:val="220FB1"/>
                <w:sz w:val="20"/>
                <w:szCs w:val="20"/>
                <w:lang w:eastAsia="hr-HR"/>
              </w:rPr>
              <w:t xml:space="preserve"> </w:t>
            </w:r>
          </w:p>
          <w:p w14:paraId="2DD9DEB0" w14:textId="23064339" w:rsidR="001F1EFD" w:rsidRPr="00764AA7" w:rsidRDefault="007635EA" w:rsidP="00A22D28">
            <w:pPr>
              <w:spacing w:after="0" w:line="240" w:lineRule="auto"/>
              <w:rPr>
                <w:rFonts w:ascii="Arial" w:eastAsia="Times New Roman" w:hAnsi="Arial" w:cs="Arial"/>
                <w:b/>
                <w:color w:val="220FB1"/>
                <w:sz w:val="20"/>
                <w:szCs w:val="20"/>
                <w:lang w:eastAsia="hr-HR"/>
              </w:rPr>
            </w:pPr>
            <w:r w:rsidRPr="00764AA7">
              <w:rPr>
                <w:rFonts w:ascii="Arial" w:eastAsia="Times New Roman" w:hAnsi="Arial" w:cs="Arial"/>
                <w:b/>
                <w:color w:val="220FB1"/>
                <w:sz w:val="20"/>
                <w:szCs w:val="20"/>
                <w:lang w:eastAsia="hr-HR"/>
              </w:rPr>
              <w:t xml:space="preserve">       </w:t>
            </w:r>
            <w:r w:rsidR="000F5EE8">
              <w:rPr>
                <w:rFonts w:ascii="Arial" w:eastAsia="Times New Roman" w:hAnsi="Arial" w:cs="Arial"/>
                <w:b/>
                <w:color w:val="220FB1"/>
                <w:sz w:val="20"/>
                <w:szCs w:val="20"/>
                <w:lang w:eastAsia="hr-HR"/>
              </w:rPr>
              <w:t xml:space="preserve">      </w:t>
            </w:r>
            <w:r w:rsidR="001F1EFD" w:rsidRPr="00764AA7">
              <w:rPr>
                <w:rFonts w:ascii="Arial" w:eastAsia="Times New Roman" w:hAnsi="Arial" w:cs="Arial"/>
                <w:b/>
                <w:color w:val="220FB1"/>
                <w:sz w:val="20"/>
                <w:szCs w:val="20"/>
                <w:lang w:eastAsia="hr-HR"/>
              </w:rPr>
              <w:t>B.1.</w:t>
            </w:r>
            <w:r w:rsidRPr="00764AA7">
              <w:rPr>
                <w:rFonts w:ascii="Arial" w:eastAsia="Times New Roman" w:hAnsi="Arial" w:cs="Arial"/>
                <w:b/>
                <w:color w:val="220FB1"/>
                <w:sz w:val="20"/>
                <w:szCs w:val="20"/>
                <w:lang w:eastAsia="hr-HR"/>
              </w:rPr>
              <w:t xml:space="preserve"> </w:t>
            </w:r>
          </w:p>
        </w:tc>
        <w:tc>
          <w:tcPr>
            <w:tcW w:w="2185" w:type="dxa"/>
            <w:tcBorders>
              <w:left w:val="nil"/>
              <w:bottom w:val="single" w:sz="4" w:space="0" w:color="auto"/>
              <w:right w:val="single" w:sz="4" w:space="0" w:color="auto"/>
            </w:tcBorders>
          </w:tcPr>
          <w:p w14:paraId="1A40DE0E" w14:textId="77777777" w:rsidR="001F1EFD" w:rsidRPr="00764AA7" w:rsidRDefault="001F1EFD">
            <w:pPr>
              <w:spacing w:after="0" w:line="240" w:lineRule="auto"/>
              <w:rPr>
                <w:rFonts w:ascii="Arial" w:eastAsia="Times New Roman" w:hAnsi="Arial" w:cs="Arial"/>
                <w:color w:val="220FB1"/>
                <w:sz w:val="20"/>
                <w:szCs w:val="20"/>
                <w:lang w:eastAsia="hr-HR"/>
              </w:rPr>
            </w:pPr>
          </w:p>
        </w:tc>
      </w:tr>
      <w:tr w:rsidR="001F1EFD" w:rsidRPr="007635EA" w14:paraId="0C21A4B0" w14:textId="77777777" w:rsidTr="00764AA7">
        <w:trPr>
          <w:trHeight w:val="567"/>
        </w:trPr>
        <w:tc>
          <w:tcPr>
            <w:tcW w:w="7558" w:type="dxa"/>
            <w:tcBorders>
              <w:top w:val="single" w:sz="4" w:space="0" w:color="auto"/>
            </w:tcBorders>
            <w:shd w:val="clear" w:color="auto" w:fill="D9D9D9"/>
            <w:vAlign w:val="center"/>
          </w:tcPr>
          <w:p w14:paraId="1540B7AE" w14:textId="5114AD63"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DINAMIKA KONSTRUKCIJA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B.1.1.</w:t>
            </w:r>
          </w:p>
        </w:tc>
        <w:tc>
          <w:tcPr>
            <w:tcW w:w="2185" w:type="dxa"/>
            <w:tcBorders>
              <w:top w:val="single" w:sz="4" w:space="0" w:color="auto"/>
            </w:tcBorders>
            <w:shd w:val="clear" w:color="auto" w:fill="D9D9D9"/>
          </w:tcPr>
          <w:p w14:paraId="6ED34163" w14:textId="214CA0C8"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r w:rsidR="007635EA" w:rsidRPr="00764AA7">
              <w:rPr>
                <w:rFonts w:ascii="Arial" w:eastAsia="Times New Roman" w:hAnsi="Arial" w:cs="Arial"/>
                <w:b/>
                <w:sz w:val="20"/>
                <w:szCs w:val="20"/>
                <w:lang w:eastAsia="hr-HR"/>
              </w:rPr>
              <w:t xml:space="preserve"> </w:t>
            </w:r>
          </w:p>
          <w:p w14:paraId="39805AA1" w14:textId="13C0EF20"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prof. dr. sc. I. Guljaš </w:t>
            </w:r>
          </w:p>
        </w:tc>
      </w:tr>
      <w:tr w:rsidR="001F1EFD" w:rsidRPr="007635EA" w14:paraId="72E4DE7A" w14:textId="77777777" w:rsidTr="00764AA7">
        <w:tc>
          <w:tcPr>
            <w:tcW w:w="7558" w:type="dxa"/>
            <w:vAlign w:val="center"/>
          </w:tcPr>
          <w:p w14:paraId="03F00B29" w14:textId="77777777" w:rsidR="001F1EFD" w:rsidRPr="00A22D28" w:rsidRDefault="001F1EFD" w:rsidP="00764AA7">
            <w:pPr>
              <w:spacing w:after="0" w:line="240" w:lineRule="auto"/>
              <w:rPr>
                <w:rFonts w:ascii="Arial" w:eastAsia="Times New Roman" w:hAnsi="Arial" w:cs="Arial"/>
                <w:b/>
                <w:sz w:val="20"/>
                <w:szCs w:val="20"/>
              </w:rPr>
            </w:pPr>
          </w:p>
          <w:p w14:paraId="2AE8CF48"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064B727" w14:textId="77777777" w:rsidR="001F1EFD" w:rsidRPr="007635EA" w:rsidRDefault="001F1EFD" w:rsidP="00764AA7">
            <w:pPr>
              <w:spacing w:after="0" w:line="240" w:lineRule="auto"/>
              <w:rPr>
                <w:rFonts w:ascii="Arial" w:eastAsia="Times New Roman" w:hAnsi="Arial" w:cs="Arial"/>
                <w:sz w:val="20"/>
                <w:szCs w:val="20"/>
                <w:lang w:eastAsia="hr-HR"/>
              </w:rPr>
            </w:pPr>
          </w:p>
          <w:p w14:paraId="72D31D45"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VIBRACIJE KONSTRUKCIJA UZROKOVANE AKTIVNOSTIMA LJUDI</w:t>
            </w:r>
          </w:p>
          <w:p w14:paraId="2816D28F" w14:textId="77777777" w:rsidR="001F1EFD" w:rsidRPr="007635EA" w:rsidRDefault="001F1EFD" w:rsidP="00764AA7">
            <w:pPr>
              <w:spacing w:after="0" w:line="240" w:lineRule="auto"/>
              <w:rPr>
                <w:rFonts w:ascii="Arial" w:eastAsia="Times New Roman" w:hAnsi="Arial" w:cs="Arial"/>
                <w:sz w:val="20"/>
                <w:szCs w:val="20"/>
                <w:lang w:eastAsia="hr-HR"/>
              </w:rPr>
            </w:pPr>
          </w:p>
          <w:p w14:paraId="0E988069"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Suvremeni trendovi oblikovanja koji traže sve veće raspone konstrukcija u kombinaciji s djelovanjem različitih ritmičkih aktivnosti, ponekad dovode do neugodne razine vibracija. Diplomski rad analizira vibracije konstrukcija uzrokovane djelovanjem ljudi. Ljudi svojim aktivnostima pobuđuju vibracije konstrukcija a te iste vibracije povratno utječu na aktivnost ljudi. Analizirane pojave će se mjeriti te modelirati a rezultati analitičkih, mjerenih i numeričkih proračuna usporediti i ocijeniti.</w:t>
            </w:r>
          </w:p>
          <w:p w14:paraId="0A4B4491" w14:textId="77777777" w:rsidR="001F1EFD" w:rsidRPr="007635EA" w:rsidRDefault="001F1EFD" w:rsidP="00A22D28">
            <w:pPr>
              <w:spacing w:after="0" w:line="240" w:lineRule="auto"/>
              <w:rPr>
                <w:rFonts w:ascii="Arial" w:eastAsia="Times New Roman" w:hAnsi="Arial" w:cs="Arial"/>
                <w:sz w:val="20"/>
                <w:szCs w:val="20"/>
                <w:lang w:eastAsia="hr-HR"/>
              </w:rPr>
            </w:pPr>
          </w:p>
        </w:tc>
        <w:tc>
          <w:tcPr>
            <w:tcW w:w="2185" w:type="dxa"/>
          </w:tcPr>
          <w:p w14:paraId="049212B8" w14:textId="77777777" w:rsidR="001F1EFD" w:rsidRPr="007635EA" w:rsidRDefault="001F1EFD">
            <w:pPr>
              <w:spacing w:after="0" w:line="240" w:lineRule="auto"/>
              <w:rPr>
                <w:rFonts w:ascii="Arial" w:eastAsia="Times New Roman" w:hAnsi="Arial" w:cs="Arial"/>
                <w:b/>
                <w:sz w:val="20"/>
                <w:szCs w:val="20"/>
                <w:lang w:eastAsia="hr-HR"/>
              </w:rPr>
            </w:pPr>
          </w:p>
        </w:tc>
      </w:tr>
      <w:tr w:rsidR="001F1EFD" w:rsidRPr="007635EA" w14:paraId="52557365" w14:textId="77777777" w:rsidTr="00764AA7">
        <w:tc>
          <w:tcPr>
            <w:tcW w:w="7558" w:type="dxa"/>
            <w:vAlign w:val="center"/>
          </w:tcPr>
          <w:p w14:paraId="50010C17" w14:textId="77777777" w:rsidR="000F5EE8" w:rsidRDefault="000F5EE8" w:rsidP="00764AA7">
            <w:pPr>
              <w:spacing w:after="0" w:line="240" w:lineRule="auto"/>
              <w:rPr>
                <w:rFonts w:ascii="Arial" w:hAnsi="Arial" w:cs="Arial"/>
                <w:sz w:val="20"/>
                <w:szCs w:val="20"/>
              </w:rPr>
            </w:pPr>
          </w:p>
          <w:p w14:paraId="37272FD8" w14:textId="1DD6AEEA" w:rsidR="001F1EFD" w:rsidRPr="00A22D28" w:rsidRDefault="001F1EFD" w:rsidP="00764AA7">
            <w:pPr>
              <w:spacing w:after="0" w:line="240" w:lineRule="auto"/>
              <w:rPr>
                <w:rFonts w:ascii="Arial" w:hAnsi="Arial" w:cs="Arial"/>
                <w:sz w:val="20"/>
                <w:szCs w:val="20"/>
              </w:rPr>
            </w:pPr>
            <w:r w:rsidRPr="00A22D28">
              <w:rPr>
                <w:rFonts w:ascii="Arial" w:hAnsi="Arial" w:cs="Arial"/>
                <w:sz w:val="20"/>
                <w:szCs w:val="20"/>
              </w:rPr>
              <w:t>Tema 2</w:t>
            </w:r>
          </w:p>
          <w:p w14:paraId="4347355B" w14:textId="77777777" w:rsidR="000F5EE8" w:rsidRDefault="000F5EE8" w:rsidP="00764AA7">
            <w:pPr>
              <w:spacing w:after="0" w:line="240" w:lineRule="auto"/>
              <w:rPr>
                <w:rFonts w:ascii="Arial" w:hAnsi="Arial" w:cs="Arial"/>
                <w:sz w:val="20"/>
                <w:szCs w:val="20"/>
              </w:rPr>
            </w:pPr>
          </w:p>
          <w:p w14:paraId="75633580" w14:textId="78CBF371" w:rsidR="001F1EFD" w:rsidRPr="00A22D28" w:rsidRDefault="001F1EFD" w:rsidP="00764AA7">
            <w:pPr>
              <w:spacing w:after="0" w:line="240" w:lineRule="auto"/>
              <w:rPr>
                <w:rFonts w:ascii="Arial" w:hAnsi="Arial" w:cs="Arial"/>
                <w:sz w:val="20"/>
                <w:szCs w:val="20"/>
              </w:rPr>
            </w:pPr>
            <w:r w:rsidRPr="00A22D28">
              <w:rPr>
                <w:rFonts w:ascii="Arial" w:hAnsi="Arial" w:cs="Arial"/>
                <w:sz w:val="20"/>
                <w:szCs w:val="20"/>
              </w:rPr>
              <w:t>VIBRACIJE KONSTRUKCIJA UZROKOVANE RADOM STROJEVA</w:t>
            </w:r>
          </w:p>
          <w:p w14:paraId="461D9AE4" w14:textId="77777777" w:rsidR="001F1EFD" w:rsidRDefault="001F1EFD" w:rsidP="00764AA7">
            <w:pPr>
              <w:spacing w:after="0" w:line="240" w:lineRule="auto"/>
              <w:rPr>
                <w:rFonts w:ascii="Arial" w:hAnsi="Arial" w:cs="Arial"/>
                <w:sz w:val="20"/>
                <w:szCs w:val="20"/>
              </w:rPr>
            </w:pPr>
            <w:r w:rsidRPr="007635EA">
              <w:rPr>
                <w:rFonts w:ascii="Arial" w:hAnsi="Arial" w:cs="Arial"/>
                <w:sz w:val="20"/>
                <w:szCs w:val="20"/>
              </w:rPr>
              <w:t>Diplomski rad analizira vibracije konstrukcija uzrokovane stalnim djelovanjem čvrsto fiksiranih strojeva. Osim izravnih dinamičkih učinaka, takvi strojevi mogu imati i neizravne, često vrlo neugodne, dinamičke te putem temelja prijenosne učinke. Analizirane pojave će se mjeriti te modelirati a rezultati analitičkih, mjerenih i numeričkih proračuna usporediti i ocijeniti.</w:t>
            </w:r>
          </w:p>
          <w:p w14:paraId="5137F305" w14:textId="21EE180E" w:rsidR="000F5EE8" w:rsidRPr="00A22D28" w:rsidRDefault="000F5EE8" w:rsidP="00764AA7">
            <w:pPr>
              <w:spacing w:after="0" w:line="240" w:lineRule="auto"/>
              <w:rPr>
                <w:rFonts w:ascii="Arial" w:hAnsi="Arial" w:cs="Arial"/>
                <w:sz w:val="20"/>
                <w:szCs w:val="20"/>
              </w:rPr>
            </w:pPr>
          </w:p>
        </w:tc>
        <w:tc>
          <w:tcPr>
            <w:tcW w:w="2185" w:type="dxa"/>
          </w:tcPr>
          <w:p w14:paraId="6A72D4AA" w14:textId="77777777" w:rsidR="001F1EFD" w:rsidRPr="00A22D28" w:rsidRDefault="001F1EFD" w:rsidP="00A22D28">
            <w:pPr>
              <w:spacing w:after="0" w:line="240" w:lineRule="auto"/>
              <w:rPr>
                <w:rFonts w:ascii="Arial" w:eastAsia="Times New Roman" w:hAnsi="Arial" w:cs="Arial"/>
                <w:sz w:val="20"/>
                <w:szCs w:val="20"/>
                <w:lang w:eastAsia="hr-HR"/>
              </w:rPr>
            </w:pPr>
          </w:p>
        </w:tc>
      </w:tr>
      <w:tr w:rsidR="001F1EFD" w:rsidRPr="007635EA" w14:paraId="5AE45F7D" w14:textId="77777777" w:rsidTr="00764AA7">
        <w:trPr>
          <w:trHeight w:val="567"/>
        </w:trPr>
        <w:tc>
          <w:tcPr>
            <w:tcW w:w="7558" w:type="dxa"/>
            <w:tcBorders>
              <w:bottom w:val="single" w:sz="4" w:space="0" w:color="auto"/>
            </w:tcBorders>
            <w:shd w:val="clear" w:color="auto" w:fill="D9D9D9"/>
            <w:vAlign w:val="center"/>
          </w:tcPr>
          <w:p w14:paraId="44FAB4D1" w14:textId="2F8585C7" w:rsidR="001F1EFD" w:rsidRPr="007635EA" w:rsidRDefault="001F1EFD">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lastRenderedPageBreak/>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STABILNOST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B.1.2.</w:t>
            </w:r>
          </w:p>
        </w:tc>
        <w:tc>
          <w:tcPr>
            <w:tcW w:w="2185" w:type="dxa"/>
            <w:tcBorders>
              <w:bottom w:val="single" w:sz="4" w:space="0" w:color="auto"/>
            </w:tcBorders>
            <w:shd w:val="clear" w:color="auto" w:fill="D9D9D9"/>
          </w:tcPr>
          <w:p w14:paraId="60F77F81" w14:textId="3069F5CA"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r w:rsidR="007635EA" w:rsidRPr="00764AA7">
              <w:rPr>
                <w:rFonts w:ascii="Arial" w:eastAsia="Times New Roman" w:hAnsi="Arial" w:cs="Arial"/>
                <w:b/>
                <w:sz w:val="20"/>
                <w:szCs w:val="20"/>
                <w:lang w:eastAsia="hr-HR"/>
              </w:rPr>
              <w:t xml:space="preserve"> </w:t>
            </w:r>
          </w:p>
          <w:p w14:paraId="11E35FF1" w14:textId="6C071FB2"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prof. dr. sc. I. Guljaš </w:t>
            </w:r>
          </w:p>
        </w:tc>
      </w:tr>
      <w:tr w:rsidR="001F1EFD" w:rsidRPr="007635EA" w14:paraId="5D2800BF" w14:textId="77777777" w:rsidTr="00764AA7">
        <w:tc>
          <w:tcPr>
            <w:tcW w:w="7558" w:type="dxa"/>
            <w:tcBorders>
              <w:bottom w:val="single" w:sz="4" w:space="0" w:color="auto"/>
            </w:tcBorders>
            <w:vAlign w:val="center"/>
          </w:tcPr>
          <w:p w14:paraId="4A5B67D8" w14:textId="77777777" w:rsidR="001F1EFD" w:rsidRPr="00A22D28" w:rsidRDefault="001F1EFD" w:rsidP="00764AA7">
            <w:pPr>
              <w:spacing w:after="0" w:line="240" w:lineRule="auto"/>
              <w:rPr>
                <w:rFonts w:ascii="Arial" w:eastAsia="Times New Roman" w:hAnsi="Arial" w:cs="Arial"/>
                <w:sz w:val="20"/>
                <w:szCs w:val="20"/>
                <w:lang w:eastAsia="hr-HR"/>
              </w:rPr>
            </w:pPr>
          </w:p>
          <w:p w14:paraId="2FABB1FF"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68D84605" w14:textId="77777777" w:rsidR="001F1EFD" w:rsidRPr="007635EA" w:rsidRDefault="001F1EFD" w:rsidP="00764AA7">
            <w:pPr>
              <w:spacing w:after="0" w:line="240" w:lineRule="auto"/>
              <w:rPr>
                <w:rFonts w:ascii="Arial" w:eastAsia="Times New Roman" w:hAnsi="Arial" w:cs="Arial"/>
                <w:sz w:val="20"/>
                <w:szCs w:val="20"/>
                <w:lang w:eastAsia="hr-HR"/>
              </w:rPr>
            </w:pPr>
          </w:p>
          <w:p w14:paraId="4C032B79"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ANALIZA IZVIJANJA I PONAŠANJA NAKON IZVIJANJA TLAČNIH ŠTAPOVA OTVORENIH POPREČNIH PRESJEKA</w:t>
            </w:r>
          </w:p>
          <w:p w14:paraId="30A78BE3" w14:textId="77777777" w:rsidR="001F1EFD" w:rsidRPr="007635EA" w:rsidRDefault="001F1EFD" w:rsidP="00764AA7">
            <w:pPr>
              <w:spacing w:after="0" w:line="240" w:lineRule="auto"/>
              <w:rPr>
                <w:rFonts w:ascii="Arial" w:eastAsia="Times New Roman" w:hAnsi="Arial" w:cs="Arial"/>
                <w:sz w:val="20"/>
                <w:szCs w:val="20"/>
                <w:lang w:eastAsia="hr-HR"/>
              </w:rPr>
            </w:pPr>
          </w:p>
          <w:p w14:paraId="26AE4F85" w14:textId="77777777" w:rsidR="001F1EFD" w:rsidRPr="007635EA" w:rsidRDefault="001F1EF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Cilj je ovog diplomskog rada analiza izvijanja štapova odabranih otvorenih poprečnih presjeka. Promatra se globalno i lokalno izvijanje te ocjena izvijanja i ponašanja nakon izvijanja. Analiza će se sastojati od eksperimentalnog i numeričkog dijela.</w:t>
            </w:r>
          </w:p>
          <w:p w14:paraId="0171FAA5" w14:textId="1B1ACFAC" w:rsidR="001F1EFD" w:rsidRPr="007635EA" w:rsidRDefault="001F1EFD" w:rsidP="00A22D28">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0CA946C3" w14:textId="77777777" w:rsidR="001F1EFD" w:rsidRPr="007635EA" w:rsidRDefault="001F1EFD">
            <w:pPr>
              <w:spacing w:after="0" w:line="240" w:lineRule="auto"/>
              <w:rPr>
                <w:rFonts w:ascii="Arial" w:eastAsia="Times New Roman" w:hAnsi="Arial" w:cs="Arial"/>
                <w:sz w:val="20"/>
                <w:szCs w:val="20"/>
                <w:lang w:eastAsia="hr-HR"/>
              </w:rPr>
            </w:pPr>
          </w:p>
          <w:p w14:paraId="550C70DF" w14:textId="77777777" w:rsidR="001F1EFD" w:rsidRPr="007635EA" w:rsidRDefault="001F1EFD">
            <w:pPr>
              <w:spacing w:after="0" w:line="240" w:lineRule="auto"/>
              <w:rPr>
                <w:rFonts w:ascii="Arial" w:eastAsia="Times New Roman" w:hAnsi="Arial" w:cs="Arial"/>
                <w:sz w:val="20"/>
                <w:szCs w:val="20"/>
                <w:lang w:eastAsia="hr-HR"/>
              </w:rPr>
            </w:pPr>
          </w:p>
          <w:p w14:paraId="5952EBAC" w14:textId="77777777" w:rsidR="001F1EFD" w:rsidRPr="007635EA" w:rsidRDefault="001F1EFD">
            <w:pPr>
              <w:spacing w:after="0" w:line="240" w:lineRule="auto"/>
              <w:rPr>
                <w:rFonts w:ascii="Arial" w:eastAsia="Times New Roman" w:hAnsi="Arial" w:cs="Arial"/>
                <w:b/>
                <w:sz w:val="20"/>
                <w:szCs w:val="20"/>
                <w:lang w:eastAsia="hr-HR"/>
              </w:rPr>
            </w:pPr>
          </w:p>
        </w:tc>
      </w:tr>
      <w:tr w:rsidR="001F1EFD" w:rsidRPr="007635EA" w14:paraId="77E54037" w14:textId="77777777" w:rsidTr="00764AA7">
        <w:tc>
          <w:tcPr>
            <w:tcW w:w="7558" w:type="dxa"/>
            <w:tcBorders>
              <w:bottom w:val="single" w:sz="4" w:space="0" w:color="auto"/>
            </w:tcBorders>
            <w:vAlign w:val="center"/>
          </w:tcPr>
          <w:p w14:paraId="5034493C" w14:textId="77777777" w:rsidR="001F1EFD" w:rsidRPr="00764AA7" w:rsidRDefault="001F1EFD" w:rsidP="00A22D28">
            <w:pPr>
              <w:spacing w:after="0" w:line="240" w:lineRule="auto"/>
              <w:rPr>
                <w:rFonts w:ascii="Arial" w:eastAsia="Times New Roman" w:hAnsi="Arial" w:cs="Arial"/>
                <w:sz w:val="20"/>
                <w:szCs w:val="20"/>
                <w:lang w:eastAsia="hr-HR"/>
              </w:rPr>
            </w:pPr>
          </w:p>
          <w:p w14:paraId="00EA58D2" w14:textId="77777777" w:rsidR="001F1EFD" w:rsidRPr="00764AA7" w:rsidRDefault="001F1EFD">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395E117C" w14:textId="77777777" w:rsidR="001F1EFD" w:rsidRPr="00764AA7" w:rsidRDefault="001F1EFD">
            <w:pPr>
              <w:spacing w:after="0" w:line="240" w:lineRule="auto"/>
              <w:rPr>
                <w:rFonts w:ascii="Arial" w:eastAsia="Times New Roman" w:hAnsi="Arial" w:cs="Arial"/>
                <w:sz w:val="20"/>
                <w:szCs w:val="20"/>
                <w:lang w:eastAsia="hr-HR"/>
              </w:rPr>
            </w:pPr>
          </w:p>
          <w:p w14:paraId="68D1876E" w14:textId="77777777" w:rsidR="001F1EFD" w:rsidRPr="00764AA7" w:rsidRDefault="001F1EFD">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ANALIZA IZVIJANJA LUKOVA IZLOŽENIH DJELOVANJU TLAČNIH UZDUŽNIH SILA</w:t>
            </w:r>
          </w:p>
          <w:p w14:paraId="494573E8" w14:textId="77777777" w:rsidR="001F1EFD" w:rsidRPr="00764AA7" w:rsidRDefault="001F1EFD">
            <w:pPr>
              <w:spacing w:after="0" w:line="240" w:lineRule="auto"/>
              <w:rPr>
                <w:rFonts w:ascii="Arial" w:eastAsia="Times New Roman" w:hAnsi="Arial" w:cs="Arial"/>
                <w:sz w:val="20"/>
                <w:szCs w:val="20"/>
                <w:lang w:eastAsia="hr-HR"/>
              </w:rPr>
            </w:pPr>
          </w:p>
          <w:p w14:paraId="087C692C" w14:textId="77777777" w:rsidR="001F1EFD" w:rsidRPr="00764AA7" w:rsidRDefault="001F1EFD"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U ovom radu istražit će se stabilnost tlačno opterećenih lukova različitih duljina, širina i rubnih uvjeta. Osim teorijskih postavki, okosnicu rada čini numerička analiza varijantnih rješenja ovakvog konstrukcijskog elementa.</w:t>
            </w:r>
          </w:p>
          <w:p w14:paraId="7B810412" w14:textId="6857DD48" w:rsidR="001F1EFD" w:rsidRPr="00764AA7" w:rsidRDefault="001F1EFD" w:rsidP="00A22D28">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1F862279" w14:textId="77777777" w:rsidR="001F1EFD" w:rsidRPr="00A22D28" w:rsidRDefault="001F1EFD" w:rsidP="00A22D28">
            <w:pPr>
              <w:spacing w:after="0" w:line="240" w:lineRule="auto"/>
              <w:rPr>
                <w:rFonts w:ascii="Arial" w:eastAsia="Times New Roman" w:hAnsi="Arial" w:cs="Arial"/>
                <w:sz w:val="20"/>
                <w:szCs w:val="20"/>
                <w:lang w:eastAsia="hr-HR"/>
              </w:rPr>
            </w:pPr>
          </w:p>
        </w:tc>
      </w:tr>
      <w:tr w:rsidR="001F1EFD" w:rsidRPr="007635EA" w14:paraId="6F2EF7C1" w14:textId="77777777" w:rsidTr="00764AA7">
        <w:trPr>
          <w:trHeight w:val="567"/>
        </w:trPr>
        <w:tc>
          <w:tcPr>
            <w:tcW w:w="7558" w:type="dxa"/>
            <w:tcBorders>
              <w:bottom w:val="single" w:sz="4" w:space="0" w:color="auto"/>
            </w:tcBorders>
            <w:shd w:val="clear" w:color="auto" w:fill="BFBFBF" w:themeFill="background1" w:themeFillShade="BF"/>
            <w:vAlign w:val="center"/>
          </w:tcPr>
          <w:p w14:paraId="393965AF" w14:textId="0DD10979"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METODA KONAČNIH ELEMENATA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B.1.3.</w:t>
            </w:r>
          </w:p>
        </w:tc>
        <w:tc>
          <w:tcPr>
            <w:tcW w:w="2185" w:type="dxa"/>
            <w:tcBorders>
              <w:bottom w:val="single" w:sz="4" w:space="0" w:color="auto"/>
            </w:tcBorders>
            <w:shd w:val="clear" w:color="auto" w:fill="BFBFBF" w:themeFill="background1" w:themeFillShade="BF"/>
          </w:tcPr>
          <w:p w14:paraId="69FECDED" w14:textId="77777777" w:rsidR="001F1EFD" w:rsidRPr="00A22D28" w:rsidRDefault="001F1EFD">
            <w:pPr>
              <w:spacing w:after="0" w:line="240" w:lineRule="auto"/>
              <w:rPr>
                <w:rFonts w:ascii="Arial" w:eastAsia="Times New Roman" w:hAnsi="Arial" w:cs="Arial"/>
                <w:sz w:val="20"/>
                <w:szCs w:val="20"/>
                <w:lang w:eastAsia="hr-HR"/>
              </w:rPr>
            </w:pPr>
          </w:p>
        </w:tc>
      </w:tr>
      <w:tr w:rsidR="001F1EFD" w:rsidRPr="007635EA" w14:paraId="05F0F3FA" w14:textId="77777777" w:rsidTr="00764AA7">
        <w:tc>
          <w:tcPr>
            <w:tcW w:w="7558" w:type="dxa"/>
            <w:tcBorders>
              <w:top w:val="single" w:sz="4" w:space="0" w:color="auto"/>
              <w:left w:val="nil"/>
              <w:bottom w:val="single" w:sz="4" w:space="0" w:color="auto"/>
              <w:right w:val="nil"/>
            </w:tcBorders>
            <w:vAlign w:val="center"/>
          </w:tcPr>
          <w:p w14:paraId="2664272D" w14:textId="77777777" w:rsidR="001F1EFD" w:rsidRPr="00764AA7" w:rsidRDefault="001F1EFD">
            <w:pPr>
              <w:spacing w:after="0" w:line="240" w:lineRule="auto"/>
              <w:rPr>
                <w:rFonts w:ascii="Arial" w:eastAsia="Times New Roman" w:hAnsi="Arial" w:cs="Arial"/>
                <w:b/>
                <w:sz w:val="20"/>
                <w:szCs w:val="20"/>
                <w:lang w:eastAsia="hr-HR"/>
              </w:rPr>
            </w:pPr>
          </w:p>
        </w:tc>
        <w:tc>
          <w:tcPr>
            <w:tcW w:w="2185" w:type="dxa"/>
            <w:tcBorders>
              <w:top w:val="single" w:sz="4" w:space="0" w:color="auto"/>
              <w:left w:val="nil"/>
              <w:bottom w:val="single" w:sz="4" w:space="0" w:color="auto"/>
              <w:right w:val="nil"/>
            </w:tcBorders>
          </w:tcPr>
          <w:p w14:paraId="6B3FB433" w14:textId="77777777" w:rsidR="001F1EFD" w:rsidRPr="00A22D28" w:rsidRDefault="001F1EFD">
            <w:pPr>
              <w:spacing w:after="0" w:line="240" w:lineRule="auto"/>
              <w:rPr>
                <w:rFonts w:ascii="Arial" w:eastAsia="Times New Roman" w:hAnsi="Arial" w:cs="Arial"/>
                <w:sz w:val="20"/>
                <w:szCs w:val="20"/>
                <w:lang w:eastAsia="hr-HR"/>
              </w:rPr>
            </w:pPr>
          </w:p>
        </w:tc>
      </w:tr>
      <w:tr w:rsidR="001F1EFD" w:rsidRPr="007635EA" w14:paraId="009FA7C9" w14:textId="77777777" w:rsidTr="00764AA7">
        <w:trPr>
          <w:trHeight w:val="567"/>
        </w:trPr>
        <w:tc>
          <w:tcPr>
            <w:tcW w:w="7558" w:type="dxa"/>
            <w:tcBorders>
              <w:top w:val="single" w:sz="4" w:space="0" w:color="auto"/>
              <w:bottom w:val="single" w:sz="4" w:space="0" w:color="auto"/>
            </w:tcBorders>
            <w:vAlign w:val="center"/>
          </w:tcPr>
          <w:p w14:paraId="03CF8ADF" w14:textId="55601419" w:rsidR="001F1EFD" w:rsidRPr="00764AA7" w:rsidRDefault="001F1EFD">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Grana :</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2.15.03.</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Materijali</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B.2.</w:t>
            </w:r>
          </w:p>
        </w:tc>
        <w:tc>
          <w:tcPr>
            <w:tcW w:w="2185" w:type="dxa"/>
            <w:tcBorders>
              <w:top w:val="single" w:sz="4" w:space="0" w:color="auto"/>
              <w:bottom w:val="single" w:sz="4" w:space="0" w:color="auto"/>
            </w:tcBorders>
          </w:tcPr>
          <w:p w14:paraId="4C0F438F" w14:textId="77777777" w:rsidR="001F1EFD" w:rsidRPr="00764AA7" w:rsidRDefault="001F1EFD">
            <w:pPr>
              <w:spacing w:after="0" w:line="240" w:lineRule="auto"/>
              <w:rPr>
                <w:rFonts w:ascii="Arial" w:eastAsia="Times New Roman" w:hAnsi="Arial" w:cs="Arial"/>
                <w:color w:val="220FB1"/>
                <w:sz w:val="20"/>
                <w:szCs w:val="20"/>
                <w:lang w:eastAsia="hr-HR"/>
              </w:rPr>
            </w:pPr>
          </w:p>
        </w:tc>
      </w:tr>
      <w:tr w:rsidR="001F1EFD" w:rsidRPr="007635EA" w14:paraId="7030B937" w14:textId="77777777" w:rsidTr="00764AA7">
        <w:trPr>
          <w:trHeight w:val="567"/>
        </w:trPr>
        <w:tc>
          <w:tcPr>
            <w:tcW w:w="7558" w:type="dxa"/>
            <w:shd w:val="clear" w:color="auto" w:fill="D9D9D9" w:themeFill="background1" w:themeFillShade="D9"/>
            <w:vAlign w:val="center"/>
          </w:tcPr>
          <w:p w14:paraId="471AFE5B" w14:textId="61EFF186"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BETONI POSEBNIH NAMJENA B.2.1.</w:t>
            </w:r>
          </w:p>
        </w:tc>
        <w:tc>
          <w:tcPr>
            <w:tcW w:w="2185" w:type="dxa"/>
            <w:shd w:val="clear" w:color="auto" w:fill="D9D9D9" w:themeFill="background1" w:themeFillShade="D9"/>
          </w:tcPr>
          <w:p w14:paraId="26E66801" w14:textId="36FAFE1B" w:rsidR="001F1EFD" w:rsidRPr="00764AA7" w:rsidRDefault="001F1EF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I. Netinger Grubeša</w:t>
            </w:r>
          </w:p>
        </w:tc>
      </w:tr>
      <w:tr w:rsidR="003C4471" w:rsidRPr="007635EA" w14:paraId="1B507C2B" w14:textId="77777777" w:rsidTr="00764AA7">
        <w:tc>
          <w:tcPr>
            <w:tcW w:w="7558" w:type="dxa"/>
            <w:shd w:val="clear" w:color="auto" w:fill="auto"/>
            <w:vAlign w:val="center"/>
          </w:tcPr>
          <w:p w14:paraId="74B3C8A2" w14:textId="77777777" w:rsidR="003C4471" w:rsidRPr="00764AA7" w:rsidRDefault="003C4471" w:rsidP="00764AA7">
            <w:pPr>
              <w:spacing w:after="0" w:line="240" w:lineRule="auto"/>
              <w:rPr>
                <w:rFonts w:ascii="Arial" w:eastAsia="Times New Roman" w:hAnsi="Arial" w:cs="Arial"/>
                <w:sz w:val="20"/>
                <w:szCs w:val="20"/>
                <w:lang w:eastAsia="hr-HR"/>
              </w:rPr>
            </w:pPr>
          </w:p>
          <w:p w14:paraId="428CBDAC" w14:textId="46F9B579" w:rsidR="003C4471" w:rsidRPr="00764AA7" w:rsidRDefault="003C4471"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2C5541E8" w14:textId="77777777" w:rsidR="003C4471" w:rsidRPr="00764AA7" w:rsidRDefault="003C4471" w:rsidP="00764AA7">
            <w:pPr>
              <w:spacing w:after="0" w:line="240" w:lineRule="auto"/>
              <w:rPr>
                <w:rFonts w:ascii="Arial" w:eastAsia="Times New Roman" w:hAnsi="Arial" w:cs="Arial"/>
                <w:sz w:val="20"/>
                <w:szCs w:val="20"/>
                <w:lang w:eastAsia="hr-HR"/>
              </w:rPr>
            </w:pPr>
          </w:p>
          <w:p w14:paraId="5DCE33A0" w14:textId="77777777" w:rsidR="003C4471" w:rsidRPr="00764AA7" w:rsidRDefault="003C4471"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UTJECAJ MLJEVENOG STAKLA NA SVOJSTVA POROZNIH PARKIRALIŠNIH PLOČA</w:t>
            </w:r>
          </w:p>
          <w:p w14:paraId="4A9F72DE" w14:textId="77777777" w:rsidR="003C4471" w:rsidRPr="00764AA7" w:rsidRDefault="003C4471" w:rsidP="00764AA7">
            <w:pPr>
              <w:spacing w:after="0" w:line="240" w:lineRule="auto"/>
              <w:rPr>
                <w:rFonts w:ascii="Arial" w:eastAsia="Times New Roman" w:hAnsi="Arial" w:cs="Arial"/>
                <w:sz w:val="20"/>
                <w:szCs w:val="20"/>
                <w:lang w:eastAsia="hr-HR"/>
              </w:rPr>
            </w:pPr>
          </w:p>
          <w:p w14:paraId="62067E25" w14:textId="77777777" w:rsidR="003C4471" w:rsidRPr="00764AA7" w:rsidRDefault="003C4471" w:rsidP="00764AA7">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Komentorica: izv. prof. dr. sc. Ivana Barišić</w:t>
            </w:r>
          </w:p>
          <w:p w14:paraId="2E2246EE" w14:textId="77777777" w:rsidR="003C4471" w:rsidRPr="00764AA7" w:rsidRDefault="003C4471" w:rsidP="00764AA7">
            <w:pPr>
              <w:spacing w:after="0" w:line="240" w:lineRule="auto"/>
              <w:rPr>
                <w:rFonts w:ascii="Arial" w:eastAsia="Times New Roman" w:hAnsi="Arial" w:cs="Arial"/>
                <w:sz w:val="20"/>
                <w:szCs w:val="20"/>
                <w:lang w:eastAsia="hr-HR"/>
              </w:rPr>
            </w:pPr>
          </w:p>
          <w:p w14:paraId="10FFBFC6" w14:textId="77777777" w:rsidR="003C4471" w:rsidRPr="00764AA7" w:rsidRDefault="003C4471"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Potrebno je napraviti pregled dosadašnjih istraživanja na temu poroznog betona i primjene stakla u betonu. U eksperimentalnom dijelu rada je potrebno izraditi parkirališne ploče izmjera 50x50x5 cm od poroznog betona bez i sa primjesom stakla u njihovom sastavu, ispitati njihova svojstva te ih usporediti međusobno i sa zahtjevima norme HRN EN 1339:2004 Betonske ploče za popločivanje – Zahtjevi i ispitne metode.</w:t>
            </w:r>
          </w:p>
          <w:p w14:paraId="02CCDBCF" w14:textId="3024DB59" w:rsidR="003C4471" w:rsidRPr="00764AA7" w:rsidRDefault="003C4471" w:rsidP="00764AA7">
            <w:pPr>
              <w:spacing w:after="0" w:line="240" w:lineRule="auto"/>
              <w:rPr>
                <w:rFonts w:ascii="Arial" w:eastAsia="Times New Roman" w:hAnsi="Arial" w:cs="Arial"/>
                <w:sz w:val="20"/>
                <w:szCs w:val="20"/>
                <w:lang w:eastAsia="hr-HR"/>
              </w:rPr>
            </w:pPr>
          </w:p>
        </w:tc>
        <w:tc>
          <w:tcPr>
            <w:tcW w:w="2185" w:type="dxa"/>
            <w:shd w:val="clear" w:color="auto" w:fill="auto"/>
          </w:tcPr>
          <w:p w14:paraId="08193F23" w14:textId="77777777" w:rsidR="003C4471" w:rsidRPr="00764AA7" w:rsidRDefault="003C4471" w:rsidP="00A22D28">
            <w:pPr>
              <w:spacing w:after="0" w:line="240" w:lineRule="auto"/>
              <w:rPr>
                <w:rFonts w:ascii="Arial" w:eastAsia="Times New Roman" w:hAnsi="Arial" w:cs="Arial"/>
                <w:sz w:val="20"/>
                <w:szCs w:val="20"/>
                <w:lang w:eastAsia="hr-HR"/>
              </w:rPr>
            </w:pPr>
          </w:p>
          <w:p w14:paraId="4B97D844" w14:textId="77777777" w:rsidR="003C4471" w:rsidRPr="00764AA7" w:rsidRDefault="003C4471">
            <w:pPr>
              <w:spacing w:after="0" w:line="240" w:lineRule="auto"/>
              <w:rPr>
                <w:rFonts w:ascii="Arial" w:eastAsia="Times New Roman" w:hAnsi="Arial" w:cs="Arial"/>
                <w:b/>
                <w:sz w:val="20"/>
                <w:szCs w:val="20"/>
                <w:lang w:eastAsia="hr-HR"/>
              </w:rPr>
            </w:pPr>
          </w:p>
        </w:tc>
      </w:tr>
      <w:tr w:rsidR="003C4471" w:rsidRPr="007635EA" w14:paraId="76BF9383" w14:textId="77777777" w:rsidTr="00764AA7">
        <w:tc>
          <w:tcPr>
            <w:tcW w:w="7558" w:type="dxa"/>
            <w:shd w:val="clear" w:color="auto" w:fill="auto"/>
            <w:vAlign w:val="center"/>
          </w:tcPr>
          <w:p w14:paraId="6ED3520F" w14:textId="77777777" w:rsidR="003C4471" w:rsidRPr="00764AA7" w:rsidRDefault="003C4471" w:rsidP="00764AA7">
            <w:pPr>
              <w:spacing w:after="0" w:line="240" w:lineRule="auto"/>
              <w:rPr>
                <w:rFonts w:ascii="Arial" w:eastAsia="Times New Roman" w:hAnsi="Arial" w:cs="Arial"/>
                <w:sz w:val="20"/>
                <w:szCs w:val="20"/>
                <w:lang w:eastAsia="hr-HR"/>
              </w:rPr>
            </w:pPr>
          </w:p>
          <w:p w14:paraId="3BFFEEFA" w14:textId="77777777" w:rsidR="003C4471" w:rsidRPr="00764AA7" w:rsidRDefault="003C4471" w:rsidP="00764AA7">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 xml:space="preserve">Tema 2 </w:t>
            </w:r>
          </w:p>
          <w:p w14:paraId="647FCB74" w14:textId="77777777" w:rsidR="003C4471" w:rsidRPr="00764AA7" w:rsidRDefault="003C4471" w:rsidP="00764AA7">
            <w:pPr>
              <w:spacing w:after="0" w:line="240" w:lineRule="auto"/>
              <w:rPr>
                <w:rFonts w:ascii="Arial" w:eastAsia="Times New Roman" w:hAnsi="Arial" w:cs="Arial"/>
                <w:bCs/>
                <w:sz w:val="20"/>
                <w:szCs w:val="20"/>
                <w:lang w:eastAsia="hr-HR"/>
              </w:rPr>
            </w:pPr>
          </w:p>
          <w:p w14:paraId="15AD0ACB" w14:textId="77777777" w:rsidR="003C4471" w:rsidRPr="00764AA7" w:rsidRDefault="003C4471" w:rsidP="00764AA7">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UČINKOVITOST KRISTALNOG HIDROFILNOG DODATKA NA OTPORNOST BETONA NA CIKLUSE SMRZAVANJA I ODMRZAVANJA</w:t>
            </w:r>
          </w:p>
          <w:p w14:paraId="2A83C592" w14:textId="77777777" w:rsidR="003C4471" w:rsidRPr="00764AA7" w:rsidRDefault="003C4471" w:rsidP="00764AA7">
            <w:pPr>
              <w:spacing w:after="0" w:line="240" w:lineRule="auto"/>
              <w:rPr>
                <w:rFonts w:ascii="Arial" w:eastAsia="Times New Roman" w:hAnsi="Arial" w:cs="Arial"/>
                <w:b/>
                <w:bCs/>
                <w:sz w:val="20"/>
                <w:szCs w:val="20"/>
                <w:lang w:eastAsia="hr-HR"/>
              </w:rPr>
            </w:pPr>
          </w:p>
          <w:p w14:paraId="6ECC718B" w14:textId="77777777" w:rsidR="003C4471" w:rsidRPr="00764AA7" w:rsidRDefault="003C4471"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Potrebno je napraviti pregled dosadašnjih istraživanja na temu otpornosti betona na cikluse smrzavanja i odmrzavanja te primjene kristalnog hidrofilnog dodatka u betonu. U eksperimentalnom dijelu rada je potrebno izraditi betonske mješavine sa i bez kristalnog hidrofilnog dodatka te usporediti njihova svojstva u svježem i očvrslom stanju kao i otpornost na cikluse smrzavanja i odmrzavanja.</w:t>
            </w:r>
          </w:p>
          <w:p w14:paraId="4F32CD58" w14:textId="3E6CCB9F" w:rsidR="003C4471" w:rsidRPr="00764AA7" w:rsidRDefault="003C4471" w:rsidP="00764AA7">
            <w:pPr>
              <w:spacing w:after="0" w:line="240" w:lineRule="auto"/>
              <w:rPr>
                <w:rFonts w:ascii="Arial" w:eastAsia="Times New Roman" w:hAnsi="Arial" w:cs="Arial"/>
                <w:sz w:val="20"/>
                <w:szCs w:val="20"/>
                <w:lang w:eastAsia="hr-HR"/>
              </w:rPr>
            </w:pPr>
          </w:p>
        </w:tc>
        <w:tc>
          <w:tcPr>
            <w:tcW w:w="2185" w:type="dxa"/>
            <w:shd w:val="clear" w:color="auto" w:fill="auto"/>
          </w:tcPr>
          <w:p w14:paraId="6AFC93D0" w14:textId="77777777" w:rsidR="003C4471" w:rsidRPr="00764AA7" w:rsidRDefault="003C4471" w:rsidP="00A22D28">
            <w:pPr>
              <w:spacing w:after="0" w:line="240" w:lineRule="auto"/>
              <w:rPr>
                <w:rFonts w:ascii="Arial" w:eastAsia="Times New Roman" w:hAnsi="Arial" w:cs="Arial"/>
                <w:sz w:val="20"/>
                <w:szCs w:val="20"/>
                <w:lang w:eastAsia="hr-HR"/>
              </w:rPr>
            </w:pPr>
          </w:p>
        </w:tc>
      </w:tr>
    </w:tbl>
    <w:p w14:paraId="2E8AF9A8" w14:textId="77777777" w:rsidR="00E8524B" w:rsidRPr="00764AA7" w:rsidRDefault="00E8524B" w:rsidP="00A22D28">
      <w:pPr>
        <w:spacing w:after="0" w:line="240" w:lineRule="auto"/>
        <w:rPr>
          <w:rFonts w:ascii="Arial" w:eastAsia="Times New Roman" w:hAnsi="Arial" w:cs="Arial"/>
          <w:sz w:val="20"/>
          <w:szCs w:val="20"/>
          <w:lang w:eastAsia="hr-HR"/>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8"/>
        <w:gridCol w:w="2223"/>
      </w:tblGrid>
      <w:tr w:rsidR="00E8524B" w:rsidRPr="007635EA" w14:paraId="18D1ACAE" w14:textId="77777777" w:rsidTr="00764AA7">
        <w:trPr>
          <w:trHeight w:val="567"/>
        </w:trPr>
        <w:tc>
          <w:tcPr>
            <w:tcW w:w="7558" w:type="dxa"/>
            <w:tcBorders>
              <w:top w:val="nil"/>
              <w:left w:val="nil"/>
              <w:bottom w:val="single" w:sz="4" w:space="0" w:color="auto"/>
              <w:right w:val="nil"/>
            </w:tcBorders>
            <w:vAlign w:val="center"/>
          </w:tcPr>
          <w:p w14:paraId="7972395A" w14:textId="2DA5C5C5" w:rsidR="00E8524B" w:rsidRPr="007635EA" w:rsidRDefault="00E8524B">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Polje:</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C</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INTERDISCIPLINARNE TEHNIČKE ZNANOSTI</w:t>
            </w:r>
            <w:r w:rsidR="007635EA" w:rsidRPr="00764AA7">
              <w:rPr>
                <w:rFonts w:ascii="Arial" w:eastAsia="Times New Roman" w:hAnsi="Arial" w:cs="Arial"/>
                <w:b/>
                <w:color w:val="220FB1"/>
                <w:sz w:val="20"/>
                <w:szCs w:val="20"/>
                <w:lang w:eastAsia="hr-HR"/>
              </w:rPr>
              <w:t xml:space="preserve"> </w:t>
            </w:r>
            <w:r w:rsidRPr="00A22D28">
              <w:rPr>
                <w:rFonts w:ascii="Arial" w:eastAsia="Times New Roman" w:hAnsi="Arial" w:cs="Arial"/>
                <w:b/>
                <w:color w:val="220FB1"/>
                <w:sz w:val="20"/>
                <w:szCs w:val="20"/>
                <w:lang w:eastAsia="hr-HR"/>
              </w:rPr>
              <w:t>( 2.16.)</w:t>
            </w:r>
          </w:p>
        </w:tc>
        <w:tc>
          <w:tcPr>
            <w:tcW w:w="2223" w:type="dxa"/>
            <w:tcBorders>
              <w:top w:val="nil"/>
              <w:left w:val="nil"/>
              <w:bottom w:val="single" w:sz="4" w:space="0" w:color="auto"/>
              <w:right w:val="nil"/>
            </w:tcBorders>
          </w:tcPr>
          <w:p w14:paraId="2E0F3785" w14:textId="77777777" w:rsidR="00E8524B" w:rsidRPr="007635EA" w:rsidRDefault="00E8524B">
            <w:pPr>
              <w:spacing w:after="0" w:line="240" w:lineRule="auto"/>
              <w:rPr>
                <w:rFonts w:ascii="Arial" w:eastAsia="Times New Roman" w:hAnsi="Arial" w:cs="Arial"/>
                <w:color w:val="220FB1"/>
                <w:sz w:val="20"/>
                <w:szCs w:val="20"/>
                <w:lang w:eastAsia="hr-HR"/>
              </w:rPr>
            </w:pPr>
          </w:p>
        </w:tc>
      </w:tr>
      <w:tr w:rsidR="00E8524B" w:rsidRPr="007635EA" w14:paraId="5838991A" w14:textId="77777777" w:rsidTr="00764AA7">
        <w:trPr>
          <w:trHeight w:val="567"/>
        </w:trPr>
        <w:tc>
          <w:tcPr>
            <w:tcW w:w="7558" w:type="dxa"/>
            <w:tcBorders>
              <w:top w:val="single" w:sz="4" w:space="0" w:color="auto"/>
              <w:left w:val="single" w:sz="4" w:space="0" w:color="auto"/>
              <w:bottom w:val="single" w:sz="4" w:space="0" w:color="auto"/>
              <w:right w:val="nil"/>
            </w:tcBorders>
            <w:vAlign w:val="center"/>
          </w:tcPr>
          <w:p w14:paraId="0F474E8E" w14:textId="455D3864" w:rsidR="00E8524B" w:rsidRPr="00764AA7" w:rsidRDefault="00E8524B">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Grana:</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2.16.01.</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Inženjerstvo okoliša</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C.1.</w:t>
            </w:r>
            <w:r w:rsidR="007635EA" w:rsidRPr="00764AA7">
              <w:rPr>
                <w:rFonts w:ascii="Arial" w:eastAsia="Times New Roman" w:hAnsi="Arial" w:cs="Arial"/>
                <w:b/>
                <w:color w:val="220FB1"/>
                <w:sz w:val="20"/>
                <w:szCs w:val="20"/>
                <w:lang w:eastAsia="hr-HR"/>
              </w:rPr>
              <w:t xml:space="preserve"> </w:t>
            </w:r>
          </w:p>
        </w:tc>
        <w:tc>
          <w:tcPr>
            <w:tcW w:w="2223" w:type="dxa"/>
            <w:tcBorders>
              <w:top w:val="nil"/>
              <w:left w:val="nil"/>
              <w:bottom w:val="single" w:sz="4" w:space="0" w:color="auto"/>
              <w:right w:val="nil"/>
            </w:tcBorders>
          </w:tcPr>
          <w:p w14:paraId="3D9D57A8" w14:textId="77777777" w:rsidR="00E8524B" w:rsidRPr="00A22D28" w:rsidRDefault="00E8524B">
            <w:pPr>
              <w:spacing w:after="0" w:line="240" w:lineRule="auto"/>
              <w:rPr>
                <w:rFonts w:ascii="Arial" w:eastAsia="Times New Roman" w:hAnsi="Arial" w:cs="Arial"/>
                <w:color w:val="220FB1"/>
                <w:sz w:val="20"/>
                <w:szCs w:val="20"/>
                <w:lang w:eastAsia="hr-HR"/>
              </w:rPr>
            </w:pPr>
          </w:p>
        </w:tc>
      </w:tr>
      <w:tr w:rsidR="00E8524B" w:rsidRPr="007635EA" w14:paraId="593F3506" w14:textId="77777777" w:rsidTr="00764AA7">
        <w:trPr>
          <w:trHeight w:val="567"/>
        </w:trPr>
        <w:tc>
          <w:tcPr>
            <w:tcW w:w="7558" w:type="dxa"/>
            <w:tcBorders>
              <w:top w:val="single" w:sz="4" w:space="0" w:color="auto"/>
            </w:tcBorders>
            <w:shd w:val="clear" w:color="auto" w:fill="D9D9D9"/>
            <w:vAlign w:val="center"/>
          </w:tcPr>
          <w:p w14:paraId="2AAAF53C" w14:textId="3AE2CDF0"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ENERGETSKI UČINKOVITE GRAĐEVINE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C.1.1.</w:t>
            </w:r>
          </w:p>
        </w:tc>
        <w:tc>
          <w:tcPr>
            <w:tcW w:w="2223" w:type="dxa"/>
            <w:tcBorders>
              <w:top w:val="single" w:sz="4" w:space="0" w:color="auto"/>
            </w:tcBorders>
            <w:shd w:val="clear" w:color="auto" w:fill="D9D9D9"/>
          </w:tcPr>
          <w:p w14:paraId="7B8EC095" w14:textId="2A034023" w:rsidR="00E8524B" w:rsidRPr="00764AA7" w:rsidRDefault="00E8524B">
            <w:pPr>
              <w:spacing w:after="0" w:line="240" w:lineRule="auto"/>
              <w:jc w:val="both"/>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p>
          <w:p w14:paraId="2E7F0067" w14:textId="77777777"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H. Krstić</w:t>
            </w:r>
          </w:p>
        </w:tc>
      </w:tr>
    </w:tbl>
    <w:p w14:paraId="68E21D90" w14:textId="77777777" w:rsidR="00E8524B" w:rsidRPr="00A22D28" w:rsidRDefault="00E8524B" w:rsidP="00A22D28">
      <w:pPr>
        <w:spacing w:after="0" w:line="240" w:lineRule="auto"/>
        <w:rPr>
          <w:rFonts w:ascii="Arial" w:eastAsia="Times New Roman" w:hAnsi="Arial" w:cs="Arial"/>
          <w:sz w:val="20"/>
          <w:szCs w:val="20"/>
          <w:lang w:eastAsia="hr-HR"/>
        </w:rPr>
      </w:pPr>
    </w:p>
    <w:p w14:paraId="45951D37" w14:textId="77777777" w:rsidR="00E8524B" w:rsidRPr="00764AA7" w:rsidRDefault="00E8524B" w:rsidP="00764AA7">
      <w:pPr>
        <w:spacing w:after="0" w:line="240" w:lineRule="auto"/>
        <w:rPr>
          <w:rFonts w:ascii="Arial" w:hAnsi="Arial" w:cs="Arial"/>
          <w:sz w:val="20"/>
          <w:szCs w:val="20"/>
        </w:rPr>
      </w:pPr>
    </w:p>
    <w:p w14:paraId="048EA325" w14:textId="77777777" w:rsidR="00E8524B" w:rsidRPr="00764AA7" w:rsidRDefault="00E8524B" w:rsidP="00764AA7">
      <w:pPr>
        <w:spacing w:after="0" w:line="240" w:lineRule="auto"/>
        <w:rPr>
          <w:rFonts w:ascii="Arial" w:hAnsi="Arial" w:cs="Arial"/>
          <w:sz w:val="20"/>
          <w:szCs w:val="20"/>
        </w:rPr>
      </w:pPr>
    </w:p>
    <w:p w14:paraId="6F1585F3" w14:textId="77777777" w:rsidR="00E8524B" w:rsidRPr="00764AA7" w:rsidRDefault="00E8524B" w:rsidP="00764AA7">
      <w:pPr>
        <w:spacing w:after="0" w:line="240" w:lineRule="auto"/>
        <w:rPr>
          <w:rFonts w:ascii="Arial" w:hAnsi="Arial" w:cs="Arial"/>
          <w:sz w:val="20"/>
          <w:szCs w:val="20"/>
        </w:rPr>
      </w:pPr>
    </w:p>
    <w:p w14:paraId="27C0AE5E" w14:textId="77777777" w:rsidR="00E8524B" w:rsidRPr="00764AA7" w:rsidRDefault="00E8524B" w:rsidP="00764AA7">
      <w:pPr>
        <w:spacing w:after="0" w:line="240" w:lineRule="auto"/>
        <w:rPr>
          <w:rFonts w:ascii="Arial" w:hAnsi="Arial" w:cs="Arial"/>
          <w:sz w:val="20"/>
          <w:szCs w:val="20"/>
        </w:rPr>
      </w:pPr>
    </w:p>
    <w:p w14:paraId="25EE25FD" w14:textId="77777777" w:rsidR="006E50D6" w:rsidRPr="00764AA7" w:rsidRDefault="006E50D6" w:rsidP="00764AA7">
      <w:pPr>
        <w:spacing w:after="0" w:line="240" w:lineRule="auto"/>
        <w:rPr>
          <w:rFonts w:ascii="Arial" w:hAnsi="Arial" w:cs="Arial"/>
          <w:sz w:val="20"/>
          <w:szCs w:val="20"/>
        </w:rPr>
      </w:pPr>
    </w:p>
    <w:sectPr w:rsidR="006E50D6" w:rsidRPr="0076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8BF"/>
    <w:multiLevelType w:val="hybridMultilevel"/>
    <w:tmpl w:val="BA281140"/>
    <w:lvl w:ilvl="0" w:tplc="F42CD3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6A40250"/>
    <w:multiLevelType w:val="hybridMultilevel"/>
    <w:tmpl w:val="97227144"/>
    <w:lvl w:ilvl="0" w:tplc="041A000F">
      <w:start w:val="1"/>
      <w:numFmt w:val="decimal"/>
      <w:lvlText w:val="%1."/>
      <w:lvlJc w:val="left"/>
      <w:pPr>
        <w:ind w:left="360" w:hanging="360"/>
      </w:pPr>
      <w:rPr>
        <w:rFonts w:hint="default"/>
      </w:rPr>
    </w:lvl>
    <w:lvl w:ilvl="1" w:tplc="F280A092">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B660003"/>
    <w:multiLevelType w:val="hybridMultilevel"/>
    <w:tmpl w:val="300464E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 w15:restartNumberingAfterBreak="0">
    <w:nsid w:val="0B921A80"/>
    <w:multiLevelType w:val="hybridMultilevel"/>
    <w:tmpl w:val="D2965C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EAB742C"/>
    <w:multiLevelType w:val="hybridMultilevel"/>
    <w:tmpl w:val="FEEAEF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51A4AE7"/>
    <w:multiLevelType w:val="hybridMultilevel"/>
    <w:tmpl w:val="01F0AD6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5B865E6"/>
    <w:multiLevelType w:val="hybridMultilevel"/>
    <w:tmpl w:val="F00EFB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5EF2274"/>
    <w:multiLevelType w:val="hybridMultilevel"/>
    <w:tmpl w:val="C7884DD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8" w15:restartNumberingAfterBreak="0">
    <w:nsid w:val="1C5D5FC4"/>
    <w:multiLevelType w:val="hybridMultilevel"/>
    <w:tmpl w:val="03BC9C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E915A6B"/>
    <w:multiLevelType w:val="hybridMultilevel"/>
    <w:tmpl w:val="F00EFB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FC16A2B"/>
    <w:multiLevelType w:val="hybridMultilevel"/>
    <w:tmpl w:val="03BC9C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16429ED"/>
    <w:multiLevelType w:val="hybridMultilevel"/>
    <w:tmpl w:val="40B6DD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3D53F3"/>
    <w:multiLevelType w:val="hybridMultilevel"/>
    <w:tmpl w:val="D2965C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2D5723D2"/>
    <w:multiLevelType w:val="hybridMultilevel"/>
    <w:tmpl w:val="69844DD0"/>
    <w:lvl w:ilvl="0" w:tplc="829CFBF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334219A5"/>
    <w:multiLevelType w:val="hybridMultilevel"/>
    <w:tmpl w:val="3500A5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D87EA1"/>
    <w:multiLevelType w:val="hybridMultilevel"/>
    <w:tmpl w:val="03BC9C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519473E"/>
    <w:multiLevelType w:val="hybridMultilevel"/>
    <w:tmpl w:val="73AC2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5F52478"/>
    <w:multiLevelType w:val="hybridMultilevel"/>
    <w:tmpl w:val="8EDC0A1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43554D6F"/>
    <w:multiLevelType w:val="hybridMultilevel"/>
    <w:tmpl w:val="01F0AD6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7C17C93"/>
    <w:multiLevelType w:val="hybridMultilevel"/>
    <w:tmpl w:val="7CBCB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A6377E8"/>
    <w:multiLevelType w:val="hybridMultilevel"/>
    <w:tmpl w:val="73AC2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CB61F36"/>
    <w:multiLevelType w:val="hybridMultilevel"/>
    <w:tmpl w:val="BCD6D7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4EDA3AFC"/>
    <w:multiLevelType w:val="hybridMultilevel"/>
    <w:tmpl w:val="BCD6D7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FF51EB9"/>
    <w:multiLevelType w:val="hybridMultilevel"/>
    <w:tmpl w:val="84A672C0"/>
    <w:lvl w:ilvl="0" w:tplc="02249D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1F0E6D"/>
    <w:multiLevelType w:val="hybridMultilevel"/>
    <w:tmpl w:val="BA281140"/>
    <w:lvl w:ilvl="0" w:tplc="F42CD3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5" w15:restartNumberingAfterBreak="0">
    <w:nsid w:val="56053D14"/>
    <w:multiLevelType w:val="hybridMultilevel"/>
    <w:tmpl w:val="01F0AD6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7F34A65"/>
    <w:multiLevelType w:val="hybridMultilevel"/>
    <w:tmpl w:val="F5264E9A"/>
    <w:lvl w:ilvl="0" w:tplc="5E2AF30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423085"/>
    <w:multiLevelType w:val="hybridMultilevel"/>
    <w:tmpl w:val="69844DD0"/>
    <w:lvl w:ilvl="0" w:tplc="829CFBF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 w15:restartNumberingAfterBreak="0">
    <w:nsid w:val="5F366227"/>
    <w:multiLevelType w:val="hybridMultilevel"/>
    <w:tmpl w:val="69844DD0"/>
    <w:lvl w:ilvl="0" w:tplc="829CFBF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9" w15:restartNumberingAfterBreak="0">
    <w:nsid w:val="60515A6B"/>
    <w:multiLevelType w:val="hybridMultilevel"/>
    <w:tmpl w:val="69844DD0"/>
    <w:lvl w:ilvl="0" w:tplc="829CFBF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0" w15:restartNumberingAfterBreak="0">
    <w:nsid w:val="63242F4A"/>
    <w:multiLevelType w:val="hybridMultilevel"/>
    <w:tmpl w:val="BA281140"/>
    <w:lvl w:ilvl="0" w:tplc="F42CD3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1" w15:restartNumberingAfterBreak="0">
    <w:nsid w:val="64DF1091"/>
    <w:multiLevelType w:val="hybridMultilevel"/>
    <w:tmpl w:val="03BC9C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68FA057C"/>
    <w:multiLevelType w:val="hybridMultilevel"/>
    <w:tmpl w:val="1BAC12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95C4521"/>
    <w:multiLevelType w:val="hybridMultilevel"/>
    <w:tmpl w:val="60C60E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6C7C2485"/>
    <w:multiLevelType w:val="hybridMultilevel"/>
    <w:tmpl w:val="60C60E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6CBB151F"/>
    <w:multiLevelType w:val="hybridMultilevel"/>
    <w:tmpl w:val="07800578"/>
    <w:lvl w:ilvl="0" w:tplc="8D823D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174EA2"/>
    <w:multiLevelType w:val="hybridMultilevel"/>
    <w:tmpl w:val="BA281140"/>
    <w:lvl w:ilvl="0" w:tplc="F42CD3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7" w15:restartNumberingAfterBreak="0">
    <w:nsid w:val="78325775"/>
    <w:multiLevelType w:val="hybridMultilevel"/>
    <w:tmpl w:val="C5C6EE8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7C4B1761"/>
    <w:multiLevelType w:val="hybridMultilevel"/>
    <w:tmpl w:val="73AC2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7F704D28"/>
    <w:multiLevelType w:val="hybridMultilevel"/>
    <w:tmpl w:val="5CA8F3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5"/>
  </w:num>
  <w:num w:numId="3">
    <w:abstractNumId w:val="2"/>
  </w:num>
  <w:num w:numId="4">
    <w:abstractNumId w:val="39"/>
  </w:num>
  <w:num w:numId="5">
    <w:abstractNumId w:val="32"/>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3"/>
  </w:num>
  <w:num w:numId="13">
    <w:abstractNumId w:val="7"/>
  </w:num>
  <w:num w:numId="14">
    <w:abstractNumId w:val="10"/>
  </w:num>
  <w:num w:numId="15">
    <w:abstractNumId w:val="15"/>
  </w:num>
  <w:num w:numId="16">
    <w:abstractNumId w:val="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0"/>
  </w:num>
  <w:num w:numId="20">
    <w:abstractNumId w:val="3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9"/>
  </w:num>
  <w:num w:numId="24">
    <w:abstractNumId w:val="28"/>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6"/>
  </w:num>
  <w:num w:numId="38">
    <w:abstractNumId w:val="19"/>
  </w:num>
  <w:num w:numId="39">
    <w:abstractNumId w:val="17"/>
  </w:num>
  <w:num w:numId="40">
    <w:abstractNumId w:val="14"/>
  </w:num>
  <w:num w:numId="41">
    <w:abstractNumId w:val="3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4B"/>
    <w:rsid w:val="00020037"/>
    <w:rsid w:val="00036D20"/>
    <w:rsid w:val="00071BFF"/>
    <w:rsid w:val="00085F9A"/>
    <w:rsid w:val="00091769"/>
    <w:rsid w:val="000977F4"/>
    <w:rsid w:val="000B2114"/>
    <w:rsid w:val="000C4011"/>
    <w:rsid w:val="000F5EE8"/>
    <w:rsid w:val="001519EA"/>
    <w:rsid w:val="001530D2"/>
    <w:rsid w:val="001E2F0F"/>
    <w:rsid w:val="001F1EFD"/>
    <w:rsid w:val="00221F44"/>
    <w:rsid w:val="002E2A95"/>
    <w:rsid w:val="00314AE8"/>
    <w:rsid w:val="00350799"/>
    <w:rsid w:val="003779AC"/>
    <w:rsid w:val="003C4471"/>
    <w:rsid w:val="003E4BEB"/>
    <w:rsid w:val="00474E62"/>
    <w:rsid w:val="004B740C"/>
    <w:rsid w:val="005139BF"/>
    <w:rsid w:val="00527655"/>
    <w:rsid w:val="00537C93"/>
    <w:rsid w:val="00551B23"/>
    <w:rsid w:val="005B5428"/>
    <w:rsid w:val="005D2A99"/>
    <w:rsid w:val="006803D9"/>
    <w:rsid w:val="00694A0D"/>
    <w:rsid w:val="006D04F8"/>
    <w:rsid w:val="006D19EF"/>
    <w:rsid w:val="006D7688"/>
    <w:rsid w:val="006E50D6"/>
    <w:rsid w:val="007041F1"/>
    <w:rsid w:val="0073782C"/>
    <w:rsid w:val="007635EA"/>
    <w:rsid w:val="00764AA7"/>
    <w:rsid w:val="00775D29"/>
    <w:rsid w:val="007C51AD"/>
    <w:rsid w:val="007F0A31"/>
    <w:rsid w:val="00845811"/>
    <w:rsid w:val="00847ADF"/>
    <w:rsid w:val="0085599C"/>
    <w:rsid w:val="008A6CA0"/>
    <w:rsid w:val="0094764B"/>
    <w:rsid w:val="00973D10"/>
    <w:rsid w:val="0097481E"/>
    <w:rsid w:val="00981C41"/>
    <w:rsid w:val="00996366"/>
    <w:rsid w:val="009D5AA1"/>
    <w:rsid w:val="009E3890"/>
    <w:rsid w:val="00A029F9"/>
    <w:rsid w:val="00A22D28"/>
    <w:rsid w:val="00A22E9F"/>
    <w:rsid w:val="00A260BE"/>
    <w:rsid w:val="00A32728"/>
    <w:rsid w:val="00B03161"/>
    <w:rsid w:val="00B14F3A"/>
    <w:rsid w:val="00B2355D"/>
    <w:rsid w:val="00B30C91"/>
    <w:rsid w:val="00B41459"/>
    <w:rsid w:val="00B61B4E"/>
    <w:rsid w:val="00BF4CE6"/>
    <w:rsid w:val="00BF5744"/>
    <w:rsid w:val="00C12CA5"/>
    <w:rsid w:val="00C145FA"/>
    <w:rsid w:val="00C838FE"/>
    <w:rsid w:val="00C87B54"/>
    <w:rsid w:val="00C9670D"/>
    <w:rsid w:val="00CC53BB"/>
    <w:rsid w:val="00D323C9"/>
    <w:rsid w:val="00D33DA3"/>
    <w:rsid w:val="00D92914"/>
    <w:rsid w:val="00D973C8"/>
    <w:rsid w:val="00DA5A1E"/>
    <w:rsid w:val="00DF726B"/>
    <w:rsid w:val="00E32A68"/>
    <w:rsid w:val="00E82A9F"/>
    <w:rsid w:val="00E8524B"/>
    <w:rsid w:val="00E93FA8"/>
    <w:rsid w:val="00E94434"/>
    <w:rsid w:val="00EA667D"/>
    <w:rsid w:val="00EE12AE"/>
    <w:rsid w:val="00F22A85"/>
    <w:rsid w:val="00FB358E"/>
    <w:rsid w:val="00FC18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2985"/>
  <w15:chartTrackingRefBased/>
  <w15:docId w15:val="{D89EB6DC-FD58-4609-A878-DC6580B3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24B"/>
    <w:pPr>
      <w:ind w:left="720"/>
      <w:contextualSpacing/>
    </w:pPr>
  </w:style>
  <w:style w:type="numbering" w:customStyle="1" w:styleId="NoList1">
    <w:name w:val="No List1"/>
    <w:next w:val="NoList"/>
    <w:semiHidden/>
    <w:rsid w:val="00E8524B"/>
  </w:style>
  <w:style w:type="table" w:styleId="TableGrid">
    <w:name w:val="Table Grid"/>
    <w:basedOn w:val="TableNormal"/>
    <w:rsid w:val="00E8524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8524B"/>
    <w:pPr>
      <w:spacing w:before="120" w:after="0" w:line="240" w:lineRule="auto"/>
      <w:ind w:left="720"/>
      <w:contextualSpacing/>
      <w:jc w:val="both"/>
    </w:pPr>
    <w:rPr>
      <w:rFonts w:ascii="Calibri" w:eastAsia="Calibri" w:hAnsi="Calibri" w:cs="Times New Roman"/>
    </w:rPr>
  </w:style>
  <w:style w:type="paragraph" w:styleId="PlainText">
    <w:name w:val="Plain Text"/>
    <w:basedOn w:val="Normal"/>
    <w:link w:val="PlainTextChar"/>
    <w:semiHidden/>
    <w:rsid w:val="00E8524B"/>
    <w:pPr>
      <w:spacing w:after="0" w:line="240" w:lineRule="auto"/>
    </w:pPr>
    <w:rPr>
      <w:rFonts w:ascii="Courier New" w:eastAsia="Times New Roman" w:hAnsi="Courier New" w:cs="Times New Roman"/>
      <w:sz w:val="20"/>
      <w:szCs w:val="20"/>
      <w:lang w:val="en-US" w:eastAsia="de-DE"/>
    </w:rPr>
  </w:style>
  <w:style w:type="character" w:customStyle="1" w:styleId="PlainTextChar">
    <w:name w:val="Plain Text Char"/>
    <w:basedOn w:val="DefaultParagraphFont"/>
    <w:link w:val="PlainText"/>
    <w:semiHidden/>
    <w:rsid w:val="00E8524B"/>
    <w:rPr>
      <w:rFonts w:ascii="Courier New" w:eastAsia="Times New Roman" w:hAnsi="Courier New" w:cs="Times New Roman"/>
      <w:sz w:val="20"/>
      <w:szCs w:val="20"/>
      <w:lang w:val="en-US" w:eastAsia="de-DE"/>
    </w:rPr>
  </w:style>
  <w:style w:type="paragraph" w:styleId="BodyText">
    <w:name w:val="Body Text"/>
    <w:basedOn w:val="Normal"/>
    <w:link w:val="BodyTextChar"/>
    <w:rsid w:val="00E8524B"/>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8524B"/>
    <w:rPr>
      <w:rFonts w:ascii="Times New Roman" w:eastAsia="Times New Roman" w:hAnsi="Times New Roman" w:cs="Times New Roman"/>
      <w:sz w:val="24"/>
      <w:szCs w:val="20"/>
    </w:rPr>
  </w:style>
  <w:style w:type="character" w:customStyle="1" w:styleId="google-src-text1">
    <w:name w:val="google-src-text1"/>
    <w:basedOn w:val="DefaultParagraphFont"/>
    <w:rsid w:val="00E8524B"/>
    <w:rPr>
      <w:vanish/>
      <w:webHidden w:val="0"/>
      <w:specVanish w:val="0"/>
    </w:rPr>
  </w:style>
  <w:style w:type="paragraph" w:styleId="NormalWeb">
    <w:name w:val="Normal (Web)"/>
    <w:basedOn w:val="Normal"/>
    <w:rsid w:val="00E8524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BookTitle">
    <w:name w:val="Book Title"/>
    <w:basedOn w:val="DefaultParagraphFont"/>
    <w:uiPriority w:val="33"/>
    <w:qFormat/>
    <w:rsid w:val="00E8524B"/>
    <w:rPr>
      <w:b/>
      <w:bCs/>
      <w:smallCaps/>
      <w:spacing w:val="5"/>
    </w:rPr>
  </w:style>
  <w:style w:type="paragraph" w:styleId="BalloonText">
    <w:name w:val="Balloon Text"/>
    <w:basedOn w:val="Normal"/>
    <w:link w:val="BalloonTextChar"/>
    <w:uiPriority w:val="99"/>
    <w:semiHidden/>
    <w:unhideWhenUsed/>
    <w:rsid w:val="00E8524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8524B"/>
    <w:rPr>
      <w:rFonts w:ascii="Tahoma" w:hAnsi="Tahoma" w:cs="Tahoma"/>
      <w:sz w:val="16"/>
      <w:szCs w:val="16"/>
      <w:lang w:val="en-US"/>
    </w:rPr>
  </w:style>
  <w:style w:type="paragraph" w:styleId="BodyText3">
    <w:name w:val="Body Text 3"/>
    <w:basedOn w:val="Normal"/>
    <w:link w:val="BodyText3Char"/>
    <w:uiPriority w:val="99"/>
    <w:semiHidden/>
    <w:unhideWhenUsed/>
    <w:rsid w:val="00E8524B"/>
    <w:pPr>
      <w:spacing w:before="240" w:after="120" w:line="276" w:lineRule="auto"/>
    </w:pPr>
    <w:rPr>
      <w:sz w:val="16"/>
      <w:szCs w:val="16"/>
      <w:lang w:val="en-US"/>
    </w:rPr>
  </w:style>
  <w:style w:type="character" w:customStyle="1" w:styleId="BodyText3Char">
    <w:name w:val="Body Text 3 Char"/>
    <w:basedOn w:val="DefaultParagraphFont"/>
    <w:link w:val="BodyText3"/>
    <w:uiPriority w:val="99"/>
    <w:semiHidden/>
    <w:rsid w:val="00E8524B"/>
    <w:rPr>
      <w:sz w:val="16"/>
      <w:szCs w:val="16"/>
      <w:lang w:val="en-US"/>
    </w:rPr>
  </w:style>
  <w:style w:type="character" w:styleId="Strong">
    <w:name w:val="Strong"/>
    <w:basedOn w:val="DefaultParagraphFont"/>
    <w:uiPriority w:val="22"/>
    <w:qFormat/>
    <w:rsid w:val="00E8524B"/>
    <w:rPr>
      <w:b/>
      <w:bCs/>
    </w:rPr>
  </w:style>
  <w:style w:type="paragraph" w:customStyle="1" w:styleId="tab">
    <w:name w:val="tab"/>
    <w:basedOn w:val="Normal"/>
    <w:rsid w:val="00E8524B"/>
    <w:pPr>
      <w:spacing w:before="60" w:after="120" w:line="240" w:lineRule="auto"/>
      <w:jc w:val="both"/>
    </w:pPr>
    <w:rPr>
      <w:rFonts w:ascii="Arial" w:eastAsia="Times New Roman" w:hAnsi="Arial" w:cs="Times New Roman"/>
      <w:kern w:val="20"/>
      <w:sz w:val="20"/>
      <w:szCs w:val="20"/>
      <w:lang w:val="en-US"/>
    </w:rPr>
  </w:style>
  <w:style w:type="character" w:styleId="CommentReference">
    <w:name w:val="annotation reference"/>
    <w:basedOn w:val="DefaultParagraphFont"/>
    <w:uiPriority w:val="99"/>
    <w:semiHidden/>
    <w:unhideWhenUsed/>
    <w:rsid w:val="00BF5744"/>
    <w:rPr>
      <w:sz w:val="16"/>
      <w:szCs w:val="16"/>
    </w:rPr>
  </w:style>
  <w:style w:type="paragraph" w:styleId="CommentText">
    <w:name w:val="annotation text"/>
    <w:basedOn w:val="Normal"/>
    <w:link w:val="CommentTextChar"/>
    <w:uiPriority w:val="99"/>
    <w:semiHidden/>
    <w:unhideWhenUsed/>
    <w:rsid w:val="00BF5744"/>
    <w:pPr>
      <w:spacing w:line="240" w:lineRule="auto"/>
    </w:pPr>
    <w:rPr>
      <w:sz w:val="20"/>
      <w:szCs w:val="20"/>
    </w:rPr>
  </w:style>
  <w:style w:type="character" w:customStyle="1" w:styleId="CommentTextChar">
    <w:name w:val="Comment Text Char"/>
    <w:basedOn w:val="DefaultParagraphFont"/>
    <w:link w:val="CommentText"/>
    <w:uiPriority w:val="99"/>
    <w:semiHidden/>
    <w:rsid w:val="00BF5744"/>
    <w:rPr>
      <w:sz w:val="20"/>
      <w:szCs w:val="20"/>
    </w:rPr>
  </w:style>
  <w:style w:type="paragraph" w:styleId="CommentSubject">
    <w:name w:val="annotation subject"/>
    <w:basedOn w:val="CommentText"/>
    <w:next w:val="CommentText"/>
    <w:link w:val="CommentSubjectChar"/>
    <w:uiPriority w:val="99"/>
    <w:semiHidden/>
    <w:unhideWhenUsed/>
    <w:rsid w:val="00BF5744"/>
    <w:rPr>
      <w:b/>
      <w:bCs/>
    </w:rPr>
  </w:style>
  <w:style w:type="character" w:customStyle="1" w:styleId="CommentSubjectChar">
    <w:name w:val="Comment Subject Char"/>
    <w:basedOn w:val="CommentTextChar"/>
    <w:link w:val="CommentSubject"/>
    <w:uiPriority w:val="99"/>
    <w:semiHidden/>
    <w:rsid w:val="00BF57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7598</Words>
  <Characters>43312</Characters>
  <Application>Microsoft Office Word</Application>
  <DocSecurity>0</DocSecurity>
  <Lines>360</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mbosnjak</cp:lastModifiedBy>
  <cp:revision>6</cp:revision>
  <dcterms:created xsi:type="dcterms:W3CDTF">2022-03-04T08:47:00Z</dcterms:created>
  <dcterms:modified xsi:type="dcterms:W3CDTF">2022-03-04T10:19:00Z</dcterms:modified>
</cp:coreProperties>
</file>