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B5874" w14:textId="77777777" w:rsidR="00083F51" w:rsidRPr="00083F51" w:rsidRDefault="00083F51" w:rsidP="00083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83F5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CEEPUS mreža PLANNED (SI-2022-02-2627)</w:t>
      </w:r>
    </w:p>
    <w:p w14:paraId="020D47D7" w14:textId="77777777" w:rsidR="00083F51" w:rsidRPr="00083F51" w:rsidRDefault="00083F51" w:rsidP="00083F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hr-HR"/>
        </w:rPr>
      </w:pPr>
      <w:r w:rsidRPr="00083F51">
        <w:rPr>
          <w:rFonts w:ascii="Times New Roman" w:eastAsia="Times New Roman" w:hAnsi="Times New Roman" w:cs="Times New Roman"/>
          <w:b/>
          <w:bCs/>
          <w:lang w:eastAsia="hr-HR"/>
        </w:rPr>
        <w:t>Prijave za zimski semestar 2026./2027. – otvorene!</w:t>
      </w:r>
    </w:p>
    <w:p w14:paraId="5289B395" w14:textId="77777777" w:rsidR="00083F51" w:rsidRPr="00083F51" w:rsidRDefault="00083F51" w:rsidP="00083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83F51">
        <w:rPr>
          <w:rFonts w:ascii="Times New Roman" w:eastAsia="Times New Roman" w:hAnsi="Times New Roman" w:cs="Times New Roman"/>
          <w:lang w:eastAsia="hr-HR"/>
        </w:rPr>
        <w:t xml:space="preserve">Obavještavamo zainteresirano nastavno osoblje i studente da su prijave za CEEPUS mobilnosti u okviru mreže </w:t>
      </w:r>
      <w:r w:rsidRPr="00083F51">
        <w:rPr>
          <w:rFonts w:ascii="Times New Roman" w:eastAsia="Times New Roman" w:hAnsi="Times New Roman" w:cs="Times New Roman"/>
          <w:b/>
          <w:bCs/>
          <w:lang w:eastAsia="hr-HR"/>
        </w:rPr>
        <w:t>PLANNED – Spatial Planning Education Network</w:t>
      </w:r>
      <w:r w:rsidRPr="00083F51">
        <w:rPr>
          <w:rFonts w:ascii="Times New Roman" w:eastAsia="Times New Roman" w:hAnsi="Times New Roman" w:cs="Times New Roman"/>
          <w:lang w:eastAsia="hr-HR"/>
        </w:rPr>
        <w:t xml:space="preserve"> za </w:t>
      </w:r>
      <w:r w:rsidRPr="00083F51">
        <w:rPr>
          <w:rFonts w:ascii="Times New Roman" w:eastAsia="Times New Roman" w:hAnsi="Times New Roman" w:cs="Times New Roman"/>
          <w:b/>
          <w:bCs/>
          <w:lang w:eastAsia="hr-HR"/>
        </w:rPr>
        <w:t>zimski semestar 2026./2027.</w:t>
      </w:r>
      <w:r w:rsidRPr="00083F51">
        <w:rPr>
          <w:rFonts w:ascii="Times New Roman" w:eastAsia="Times New Roman" w:hAnsi="Times New Roman" w:cs="Times New Roman"/>
          <w:lang w:eastAsia="hr-HR"/>
        </w:rPr>
        <w:t xml:space="preserve"> otvorene.</w:t>
      </w:r>
      <w:r w:rsidRPr="00083F51">
        <w:rPr>
          <w:rFonts w:ascii="Times New Roman" w:eastAsia="Times New Roman" w:hAnsi="Times New Roman" w:cs="Times New Roman"/>
          <w:lang w:eastAsia="hr-HR"/>
        </w:rPr>
        <w:br/>
      </w:r>
      <w:r w:rsidRPr="00083F51">
        <w:rPr>
          <w:rFonts w:ascii="Times New Roman" w:eastAsia="Times New Roman" w:hAnsi="Times New Roman" w:cs="Times New Roman"/>
          <w:b/>
          <w:bCs/>
          <w:lang w:eastAsia="hr-HR"/>
        </w:rPr>
        <w:t>Rok za prijavu: 1. lipnja 2026.</w:t>
      </w:r>
    </w:p>
    <w:p w14:paraId="5BF6471D" w14:textId="7F62968C" w:rsidR="00083F51" w:rsidRPr="00083F51" w:rsidRDefault="00083F51" w:rsidP="00083F51">
      <w:pPr>
        <w:pStyle w:val="Heading3"/>
        <w:rPr>
          <w:sz w:val="22"/>
          <w:szCs w:val="22"/>
        </w:rPr>
      </w:pPr>
      <w:r w:rsidRPr="00083F51">
        <w:rPr>
          <w:rStyle w:val="Strong"/>
          <w:b/>
          <w:bCs/>
          <w:sz w:val="22"/>
          <w:szCs w:val="22"/>
        </w:rPr>
        <w:t>O mreži PLANNED</w:t>
      </w:r>
    </w:p>
    <w:p w14:paraId="12130924" w14:textId="77777777" w:rsidR="00083F51" w:rsidRPr="00083F51" w:rsidRDefault="00083F51" w:rsidP="00083F51">
      <w:pPr>
        <w:pStyle w:val="NormalWeb"/>
        <w:rPr>
          <w:sz w:val="22"/>
          <w:szCs w:val="22"/>
        </w:rPr>
      </w:pPr>
      <w:r w:rsidRPr="00083F51">
        <w:rPr>
          <w:sz w:val="22"/>
          <w:szCs w:val="22"/>
        </w:rPr>
        <w:t xml:space="preserve">CEEPUS mreža </w:t>
      </w:r>
      <w:r w:rsidRPr="00083F51">
        <w:rPr>
          <w:rStyle w:val="Strong"/>
          <w:sz w:val="22"/>
          <w:szCs w:val="22"/>
        </w:rPr>
        <w:t>SI-2022-02-2627 – PLANNED (Spatial Planning Education Network)</w:t>
      </w:r>
      <w:r w:rsidRPr="00083F51">
        <w:rPr>
          <w:sz w:val="22"/>
          <w:szCs w:val="22"/>
        </w:rPr>
        <w:t xml:space="preserve"> koordinirana je na Fakultetu građevinarstva i geodezije Sveučilišta u Ljubljani (UL FGG).</w:t>
      </w:r>
      <w:r w:rsidRPr="00083F51">
        <w:rPr>
          <w:sz w:val="22"/>
          <w:szCs w:val="22"/>
        </w:rPr>
        <w:br/>
        <w:t xml:space="preserve">Mreža okuplja </w:t>
      </w:r>
      <w:r w:rsidRPr="00083F51">
        <w:rPr>
          <w:rStyle w:val="Strong"/>
          <w:sz w:val="22"/>
          <w:szCs w:val="22"/>
        </w:rPr>
        <w:t>devet visokoobrazovnih institucija</w:t>
      </w:r>
      <w:r w:rsidRPr="00083F51">
        <w:rPr>
          <w:sz w:val="22"/>
          <w:szCs w:val="22"/>
        </w:rPr>
        <w:t xml:space="preserve"> iz Slovenije, Hrvatske, Srbije, Sjeverne Makedonije, Poljske i Slovačke.</w:t>
      </w:r>
    </w:p>
    <w:p w14:paraId="7F52693D" w14:textId="77777777" w:rsidR="00083F51" w:rsidRPr="00083F51" w:rsidRDefault="00083F51" w:rsidP="00083F51">
      <w:pPr>
        <w:pStyle w:val="NormalWeb"/>
        <w:rPr>
          <w:sz w:val="22"/>
          <w:szCs w:val="22"/>
        </w:rPr>
      </w:pPr>
      <w:r w:rsidRPr="00083F51">
        <w:rPr>
          <w:sz w:val="22"/>
          <w:szCs w:val="22"/>
        </w:rPr>
        <w:t xml:space="preserve">Fokus mreže je </w:t>
      </w:r>
      <w:r w:rsidRPr="00083F51">
        <w:rPr>
          <w:rStyle w:val="Strong"/>
          <w:sz w:val="22"/>
          <w:szCs w:val="22"/>
        </w:rPr>
        <w:t>prostorno planiranje u kontekstu klimatskih promjena</w:t>
      </w:r>
      <w:r w:rsidRPr="00083F51">
        <w:rPr>
          <w:sz w:val="22"/>
          <w:szCs w:val="22"/>
        </w:rPr>
        <w:t>, s naglaskom na:</w:t>
      </w:r>
    </w:p>
    <w:p w14:paraId="179C4E16" w14:textId="77777777" w:rsidR="00083F51" w:rsidRPr="00083F51" w:rsidRDefault="00083F51" w:rsidP="00083F51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083F51">
        <w:t xml:space="preserve">održivu mobilnost </w:t>
      </w:r>
    </w:p>
    <w:p w14:paraId="626C5E75" w14:textId="77777777" w:rsidR="00083F51" w:rsidRPr="00083F51" w:rsidRDefault="00083F51" w:rsidP="00083F51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083F51">
        <w:t xml:space="preserve">plavo-zelenu infrastrukturu </w:t>
      </w:r>
    </w:p>
    <w:p w14:paraId="72709EBE" w14:textId="77777777" w:rsidR="00083F51" w:rsidRPr="00083F51" w:rsidRDefault="00083F51" w:rsidP="00083F51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083F51">
        <w:t xml:space="preserve">prenamjenu i ponovnu uporabu prostora </w:t>
      </w:r>
    </w:p>
    <w:p w14:paraId="6586E2F8" w14:textId="12E8EB33" w:rsidR="00083F51" w:rsidRDefault="00083F51" w:rsidP="00083F51">
      <w:pPr>
        <w:pStyle w:val="NormalWeb"/>
        <w:rPr>
          <w:sz w:val="22"/>
          <w:szCs w:val="22"/>
        </w:rPr>
      </w:pPr>
      <w:r w:rsidRPr="00083F51">
        <w:rPr>
          <w:sz w:val="22"/>
          <w:szCs w:val="22"/>
        </w:rPr>
        <w:t>Građevinski i arhitektonski fakultet Osijek aktivni je partner u mreži.</w:t>
      </w:r>
    </w:p>
    <w:p w14:paraId="51DFA848" w14:textId="05EDBB64" w:rsidR="00083F51" w:rsidRPr="000C38E7" w:rsidRDefault="00083F51" w:rsidP="00083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83F51">
        <w:rPr>
          <w:rFonts w:ascii="Times New Roman" w:eastAsia="Times New Roman" w:hAnsi="Times New Roman" w:cs="Times New Roman"/>
          <w:b/>
          <w:bCs/>
          <w:lang w:eastAsia="hr-HR"/>
        </w:rPr>
        <w:t>K</w:t>
      </w:r>
      <w:r w:rsidRPr="000C38E7">
        <w:rPr>
          <w:rFonts w:ascii="Times New Roman" w:eastAsia="Times New Roman" w:hAnsi="Times New Roman" w:cs="Times New Roman"/>
          <w:b/>
          <w:bCs/>
          <w:lang w:eastAsia="hr-HR"/>
        </w:rPr>
        <w:t>ategorije mobilnosti u sklopu CEEPUS mreže:</w:t>
      </w:r>
    </w:p>
    <w:p w14:paraId="0C47BE0E" w14:textId="77777777" w:rsidR="00083F51" w:rsidRPr="000C38E7" w:rsidRDefault="00083F51" w:rsidP="00083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C38E7">
        <w:rPr>
          <w:rFonts w:ascii="Times New Roman" w:eastAsia="Times New Roman" w:hAnsi="Times New Roman" w:cs="Times New Roman"/>
          <w:b/>
          <w:bCs/>
          <w:lang w:eastAsia="hr-HR"/>
        </w:rPr>
        <w:t>1. Student mobilnost (semestralna mobilnost)</w:t>
      </w:r>
      <w:r w:rsidRPr="000C38E7">
        <w:rPr>
          <w:rFonts w:ascii="Times New Roman" w:eastAsia="Times New Roman" w:hAnsi="Times New Roman" w:cs="Times New Roman"/>
          <w:lang w:eastAsia="hr-HR"/>
        </w:rPr>
        <w:br/>
        <w:t>Ova vrsta mobilnosti namijenjena je studentima koji žele ostvariti semestralni boravak na inozemnoj visokoobrazovnoj instituciji. Minimalno trajanje mobilnosti iznosi tri mjeseca.</w:t>
      </w:r>
    </w:p>
    <w:p w14:paraId="3752E824" w14:textId="77777777" w:rsidR="00083F51" w:rsidRPr="000C38E7" w:rsidRDefault="00083F51" w:rsidP="00083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C38E7">
        <w:rPr>
          <w:rFonts w:ascii="Times New Roman" w:eastAsia="Times New Roman" w:hAnsi="Times New Roman" w:cs="Times New Roman"/>
          <w:b/>
          <w:bCs/>
          <w:lang w:eastAsia="hr-HR"/>
        </w:rPr>
        <w:t>2. Short-Term Student mobilnost</w:t>
      </w:r>
      <w:r w:rsidRPr="000C38E7">
        <w:rPr>
          <w:rFonts w:ascii="Times New Roman" w:eastAsia="Times New Roman" w:hAnsi="Times New Roman" w:cs="Times New Roman"/>
          <w:lang w:eastAsia="hr-HR"/>
        </w:rPr>
        <w:br/>
        <w:t>Ova vrsta mobilnosti namijenjena je studentima koji žele ostvariti kraći boravak u svrhu istraživanja za završni rad ili disertaciju. Minimalno trajanje mobilnosti iznosi jedan mjesec.</w:t>
      </w:r>
    </w:p>
    <w:p w14:paraId="02A08ABE" w14:textId="77777777" w:rsidR="00083F51" w:rsidRPr="000C38E7" w:rsidRDefault="00083F51" w:rsidP="00083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C38E7">
        <w:rPr>
          <w:rFonts w:ascii="Times New Roman" w:eastAsia="Times New Roman" w:hAnsi="Times New Roman" w:cs="Times New Roman"/>
          <w:b/>
          <w:bCs/>
          <w:lang w:eastAsia="hr-HR"/>
        </w:rPr>
        <w:t>Uvjeti za studente:</w:t>
      </w:r>
    </w:p>
    <w:p w14:paraId="63F75072" w14:textId="77777777" w:rsidR="00083F51" w:rsidRPr="000C38E7" w:rsidRDefault="00083F51" w:rsidP="00083F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C38E7">
        <w:rPr>
          <w:rFonts w:ascii="Times New Roman" w:eastAsia="Times New Roman" w:hAnsi="Times New Roman" w:cs="Times New Roman"/>
          <w:lang w:eastAsia="hr-HR"/>
        </w:rPr>
        <w:t xml:space="preserve">završena najmanje dva semestra studija; </w:t>
      </w:r>
    </w:p>
    <w:p w14:paraId="21D612D0" w14:textId="77777777" w:rsidR="00083F51" w:rsidRPr="000C38E7" w:rsidRDefault="00083F51" w:rsidP="00083F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C38E7">
        <w:rPr>
          <w:rFonts w:ascii="Times New Roman" w:eastAsia="Times New Roman" w:hAnsi="Times New Roman" w:cs="Times New Roman"/>
          <w:lang w:eastAsia="hr-HR"/>
        </w:rPr>
        <w:t xml:space="preserve">status redovitog studenta na visokoobrazovnoj instituciji u jednoj od CEEPUS zemalja; </w:t>
      </w:r>
    </w:p>
    <w:p w14:paraId="2C9C8789" w14:textId="77777777" w:rsidR="00083F51" w:rsidRPr="000C38E7" w:rsidRDefault="00083F51" w:rsidP="00083F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C38E7">
        <w:rPr>
          <w:rFonts w:ascii="Times New Roman" w:eastAsia="Times New Roman" w:hAnsi="Times New Roman" w:cs="Times New Roman"/>
          <w:lang w:eastAsia="hr-HR"/>
        </w:rPr>
        <w:t xml:space="preserve">podrška koordinatora mreže na matičnoj instituciji; </w:t>
      </w:r>
    </w:p>
    <w:p w14:paraId="0C0861AC" w14:textId="77777777" w:rsidR="00083F51" w:rsidRPr="000C38E7" w:rsidRDefault="00083F51" w:rsidP="00083F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C38E7">
        <w:rPr>
          <w:rFonts w:ascii="Times New Roman" w:eastAsia="Times New Roman" w:hAnsi="Times New Roman" w:cs="Times New Roman"/>
          <w:lang w:eastAsia="hr-HR"/>
        </w:rPr>
        <w:t xml:space="preserve">studenti preddiplomskog i diplomskog studija mogu ostvariti najviše 10 mjeseci CEEPUS mobilnosti, dok za doktorske studente ne postoji ograničenje trajanja; </w:t>
      </w:r>
    </w:p>
    <w:p w14:paraId="3897C13A" w14:textId="77777777" w:rsidR="00083F51" w:rsidRPr="000C38E7" w:rsidRDefault="00083F51" w:rsidP="00083F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C38E7">
        <w:rPr>
          <w:rFonts w:ascii="Times New Roman" w:eastAsia="Times New Roman" w:hAnsi="Times New Roman" w:cs="Times New Roman"/>
          <w:lang w:eastAsia="hr-HR"/>
        </w:rPr>
        <w:t xml:space="preserve">u iznimnim slučajevima (npr. ljetne škole), uz obrazloženje koordinatora, moguće je odobriti i kraće razdoblje mobilnosti. </w:t>
      </w:r>
    </w:p>
    <w:p w14:paraId="30DC9B53" w14:textId="77777777" w:rsidR="00083F51" w:rsidRPr="000C38E7" w:rsidRDefault="00083F51" w:rsidP="00083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C38E7">
        <w:rPr>
          <w:rFonts w:ascii="Times New Roman" w:eastAsia="Times New Roman" w:hAnsi="Times New Roman" w:cs="Times New Roman"/>
          <w:b/>
          <w:bCs/>
          <w:lang w:eastAsia="hr-HR"/>
        </w:rPr>
        <w:t>3. Teacher mobilnost</w:t>
      </w:r>
      <w:r w:rsidRPr="000C38E7">
        <w:rPr>
          <w:rFonts w:ascii="Times New Roman" w:eastAsia="Times New Roman" w:hAnsi="Times New Roman" w:cs="Times New Roman"/>
          <w:lang w:eastAsia="hr-HR"/>
        </w:rPr>
        <w:br/>
        <w:t>Ova vrsta mobilnosti namijenjena je nastavnom osoblju u svrhu izvođenja nastave i/ili mentorskog rada na instituciji domaćinu, kao i jačanja međusveučilišne suradnje.</w:t>
      </w:r>
    </w:p>
    <w:p w14:paraId="1A3F7D0C" w14:textId="77777777" w:rsidR="00083F51" w:rsidRPr="000C38E7" w:rsidRDefault="00083F51" w:rsidP="00083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C38E7">
        <w:rPr>
          <w:rFonts w:ascii="Times New Roman" w:eastAsia="Times New Roman" w:hAnsi="Times New Roman" w:cs="Times New Roman"/>
          <w:b/>
          <w:bCs/>
          <w:lang w:eastAsia="hr-HR"/>
        </w:rPr>
        <w:t>Uvjeti za nastavnike:</w:t>
      </w:r>
    </w:p>
    <w:p w14:paraId="10ACEA30" w14:textId="77777777" w:rsidR="00083F51" w:rsidRPr="000C38E7" w:rsidRDefault="00083F51" w:rsidP="00083F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C38E7">
        <w:rPr>
          <w:rFonts w:ascii="Times New Roman" w:eastAsia="Times New Roman" w:hAnsi="Times New Roman" w:cs="Times New Roman"/>
          <w:lang w:eastAsia="hr-HR"/>
        </w:rPr>
        <w:t xml:space="preserve">status sveučilišnog nastavnika; </w:t>
      </w:r>
    </w:p>
    <w:p w14:paraId="54A0E916" w14:textId="77777777" w:rsidR="00083F51" w:rsidRPr="000C38E7" w:rsidRDefault="00083F51" w:rsidP="00083F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C38E7">
        <w:rPr>
          <w:rFonts w:ascii="Times New Roman" w:eastAsia="Times New Roman" w:hAnsi="Times New Roman" w:cs="Times New Roman"/>
          <w:lang w:eastAsia="hr-HR"/>
        </w:rPr>
        <w:t xml:space="preserve">bez dobnog ograničenja; </w:t>
      </w:r>
    </w:p>
    <w:p w14:paraId="3C1ACCEE" w14:textId="77777777" w:rsidR="00083F51" w:rsidRPr="000C38E7" w:rsidRDefault="00083F51" w:rsidP="00083F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C38E7">
        <w:rPr>
          <w:rFonts w:ascii="Times New Roman" w:eastAsia="Times New Roman" w:hAnsi="Times New Roman" w:cs="Times New Roman"/>
          <w:lang w:eastAsia="hr-HR"/>
        </w:rPr>
        <w:t xml:space="preserve">minimalno opterećenje od 6 sati nastave ili mentorskog rada tjedno. </w:t>
      </w:r>
    </w:p>
    <w:p w14:paraId="6B349B6D" w14:textId="77777777" w:rsidR="00083F51" w:rsidRPr="000C38E7" w:rsidRDefault="00083F51" w:rsidP="00083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0C38E7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Napomena:</w:t>
      </w:r>
      <w:r w:rsidRPr="000C38E7">
        <w:rPr>
          <w:rFonts w:ascii="Times New Roman" w:eastAsia="Times New Roman" w:hAnsi="Times New Roman" w:cs="Times New Roman"/>
          <w:lang w:eastAsia="hr-HR"/>
        </w:rPr>
        <w:t xml:space="preserve"> Freemover mobilnosti nastavnika u Hrvatsku nisu dopuštene.</w:t>
      </w:r>
    </w:p>
    <w:p w14:paraId="5CBB62E6" w14:textId="77777777" w:rsidR="00083F51" w:rsidRPr="00083F51" w:rsidRDefault="00083F51" w:rsidP="00083F51">
      <w:pPr>
        <w:pStyle w:val="Heading3"/>
        <w:rPr>
          <w:sz w:val="22"/>
          <w:szCs w:val="22"/>
        </w:rPr>
      </w:pPr>
      <w:r w:rsidRPr="00083F51">
        <w:rPr>
          <w:rStyle w:val="Strong"/>
          <w:b/>
          <w:bCs/>
          <w:sz w:val="22"/>
          <w:szCs w:val="22"/>
        </w:rPr>
        <w:t>Prijave</w:t>
      </w:r>
    </w:p>
    <w:p w14:paraId="1BCDF19E" w14:textId="77777777" w:rsidR="00083F51" w:rsidRPr="00083F51" w:rsidRDefault="00083F51" w:rsidP="00083F51">
      <w:pPr>
        <w:pStyle w:val="NormalWeb"/>
        <w:rPr>
          <w:sz w:val="22"/>
          <w:szCs w:val="22"/>
        </w:rPr>
      </w:pPr>
      <w:r w:rsidRPr="00083F51">
        <w:rPr>
          <w:sz w:val="22"/>
          <w:szCs w:val="22"/>
        </w:rPr>
        <w:t>Prijave se podnose isključivo putem CEEPUS platforme:</w:t>
      </w:r>
      <w:r w:rsidRPr="00083F51">
        <w:rPr>
          <w:sz w:val="22"/>
          <w:szCs w:val="22"/>
        </w:rPr>
        <w:br/>
      </w:r>
      <w:r w:rsidRPr="00083F51">
        <w:rPr>
          <w:rFonts w:ascii="Segoe UI Emoji" w:hAnsi="Segoe UI Emoji" w:cs="Segoe UI Emoji"/>
          <w:sz w:val="22"/>
          <w:szCs w:val="22"/>
        </w:rPr>
        <w:t>👉</w:t>
      </w:r>
      <w:r w:rsidRPr="00083F51">
        <w:rPr>
          <w:sz w:val="22"/>
          <w:szCs w:val="22"/>
        </w:rPr>
        <w:t xml:space="preserve"> </w:t>
      </w:r>
      <w:hyperlink r:id="rId5" w:tgtFrame="_new" w:history="1">
        <w:r w:rsidRPr="00083F51">
          <w:rPr>
            <w:rStyle w:val="Hyperlink"/>
            <w:sz w:val="22"/>
            <w:szCs w:val="22"/>
          </w:rPr>
          <w:t>https://www.ceepus.info/</w:t>
        </w:r>
      </w:hyperlink>
    </w:p>
    <w:p w14:paraId="0B7B451A" w14:textId="77777777" w:rsidR="00083F51" w:rsidRPr="00083F51" w:rsidRDefault="00083F51" w:rsidP="00083F51">
      <w:pPr>
        <w:pStyle w:val="Heading3"/>
        <w:rPr>
          <w:sz w:val="22"/>
          <w:szCs w:val="22"/>
        </w:rPr>
      </w:pPr>
      <w:r w:rsidRPr="00083F51">
        <w:rPr>
          <w:rStyle w:val="Strong"/>
          <w:b/>
          <w:bCs/>
          <w:sz w:val="22"/>
          <w:szCs w:val="22"/>
        </w:rPr>
        <w:t>Kontakt</w:t>
      </w:r>
    </w:p>
    <w:p w14:paraId="1316BD68" w14:textId="77777777" w:rsidR="00083F51" w:rsidRPr="00083F51" w:rsidRDefault="00083F51" w:rsidP="00083F51">
      <w:pPr>
        <w:pStyle w:val="NormalWeb"/>
        <w:rPr>
          <w:sz w:val="22"/>
          <w:szCs w:val="22"/>
        </w:rPr>
      </w:pPr>
      <w:r w:rsidRPr="00083F51">
        <w:rPr>
          <w:sz w:val="22"/>
          <w:szCs w:val="22"/>
        </w:rPr>
        <w:t>Za dodatne informacije obratite se koordinatorici mreže:</w:t>
      </w:r>
      <w:r w:rsidRPr="00083F51">
        <w:rPr>
          <w:sz w:val="22"/>
          <w:szCs w:val="22"/>
        </w:rPr>
        <w:br/>
      </w:r>
      <w:r w:rsidRPr="00083F51">
        <w:rPr>
          <w:rStyle w:val="Strong"/>
          <w:sz w:val="22"/>
          <w:szCs w:val="22"/>
        </w:rPr>
        <w:t>asist. Nikolina Raguž-Lučić</w:t>
      </w:r>
      <w:r w:rsidRPr="00083F51">
        <w:rPr>
          <w:sz w:val="22"/>
          <w:szCs w:val="22"/>
        </w:rPr>
        <w:br/>
      </w:r>
      <w:r w:rsidRPr="00083F51">
        <w:rPr>
          <w:rFonts w:ascii="Segoe UI Emoji" w:hAnsi="Segoe UI Emoji" w:cs="Segoe UI Emoji"/>
          <w:sz w:val="22"/>
          <w:szCs w:val="22"/>
        </w:rPr>
        <w:t>📧</w:t>
      </w:r>
      <w:r w:rsidRPr="00083F51">
        <w:rPr>
          <w:sz w:val="22"/>
          <w:szCs w:val="22"/>
        </w:rPr>
        <w:t xml:space="preserve"> nrl@gfos.hr</w:t>
      </w:r>
    </w:p>
    <w:p w14:paraId="517E8C0F" w14:textId="77777777" w:rsidR="00C725B4" w:rsidRPr="00083F51" w:rsidRDefault="00C725B4"/>
    <w:sectPr w:rsidR="00C725B4" w:rsidRPr="00083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272"/>
    <w:multiLevelType w:val="multilevel"/>
    <w:tmpl w:val="EF7A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72A69"/>
    <w:multiLevelType w:val="multilevel"/>
    <w:tmpl w:val="586A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00293"/>
    <w:multiLevelType w:val="multilevel"/>
    <w:tmpl w:val="F2A6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316D1"/>
    <w:multiLevelType w:val="multilevel"/>
    <w:tmpl w:val="0A52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D3479"/>
    <w:multiLevelType w:val="multilevel"/>
    <w:tmpl w:val="703A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F41F85"/>
    <w:multiLevelType w:val="multilevel"/>
    <w:tmpl w:val="BD9C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D4430"/>
    <w:multiLevelType w:val="multilevel"/>
    <w:tmpl w:val="6E82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51"/>
    <w:rsid w:val="00083F51"/>
    <w:rsid w:val="00C7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DC1C"/>
  <w15:chartTrackingRefBased/>
  <w15:docId w15:val="{A50443B3-54CB-41C4-A3C0-1969ECC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3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083F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F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3F5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83F5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Strong">
    <w:name w:val="Strong"/>
    <w:basedOn w:val="DefaultParagraphFont"/>
    <w:uiPriority w:val="22"/>
    <w:qFormat/>
    <w:rsid w:val="00083F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08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083F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083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epus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Raguž-Lučić</dc:creator>
  <cp:keywords/>
  <dc:description/>
  <cp:lastModifiedBy>Nikolina Raguž-Lučić</cp:lastModifiedBy>
  <cp:revision>1</cp:revision>
  <dcterms:created xsi:type="dcterms:W3CDTF">2026-04-27T08:49:00Z</dcterms:created>
  <dcterms:modified xsi:type="dcterms:W3CDTF">2026-04-27T08:54:00Z</dcterms:modified>
</cp:coreProperties>
</file>