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39E7" w14:textId="77777777" w:rsidR="00B468DC" w:rsidRPr="00F977A1" w:rsidRDefault="00B468DC" w:rsidP="00EB4A07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5400"/>
        <w:gridCol w:w="1221"/>
      </w:tblGrid>
      <w:tr w:rsidR="004E0057" w:rsidRPr="00B83551" w14:paraId="70163678" w14:textId="77777777" w:rsidTr="004E0057">
        <w:trPr>
          <w:cantSplit/>
          <w:trHeight w:val="615"/>
        </w:trPr>
        <w:tc>
          <w:tcPr>
            <w:tcW w:w="2451" w:type="dxa"/>
            <w:tcBorders>
              <w:bottom w:val="single" w:sz="2" w:space="0" w:color="auto"/>
            </w:tcBorders>
            <w:vAlign w:val="center"/>
          </w:tcPr>
          <w:p w14:paraId="3324C846" w14:textId="77777777" w:rsidR="004E0057" w:rsidRPr="00B83551" w:rsidRDefault="004E0057" w:rsidP="00772076">
            <w:pPr>
              <w:spacing w:line="240" w:lineRule="atLeast"/>
              <w:jc w:val="both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B83551">
              <w:rPr>
                <w:rFonts w:ascii="Verdana" w:hAnsi="Verdana" w:cs="Arial"/>
                <w:sz w:val="20"/>
                <w:szCs w:val="20"/>
                <w:lang w:val="hr-HR"/>
              </w:rPr>
              <w:t>Vrsta dokumenta</w:t>
            </w:r>
          </w:p>
        </w:tc>
        <w:tc>
          <w:tcPr>
            <w:tcW w:w="6621" w:type="dxa"/>
            <w:gridSpan w:val="2"/>
            <w:tcBorders>
              <w:bottom w:val="single" w:sz="2" w:space="0" w:color="auto"/>
            </w:tcBorders>
            <w:vAlign w:val="center"/>
          </w:tcPr>
          <w:p w14:paraId="2523F90D" w14:textId="77777777" w:rsidR="004E0057" w:rsidRPr="00B83551" w:rsidRDefault="004E0057" w:rsidP="00772076">
            <w:pPr>
              <w:pStyle w:val="Heading9"/>
              <w:rPr>
                <w:rFonts w:ascii="Verdana" w:hAnsi="Verdana" w:cs="Arial"/>
                <w:sz w:val="20"/>
              </w:rPr>
            </w:pPr>
            <w:r w:rsidRPr="00B83551">
              <w:rPr>
                <w:rFonts w:ascii="Verdana" w:hAnsi="Verdana" w:cs="Arial"/>
                <w:sz w:val="20"/>
              </w:rPr>
              <w:t>POSTUPAK - OPĆENITI</w:t>
            </w:r>
          </w:p>
        </w:tc>
      </w:tr>
      <w:tr w:rsidR="004E0057" w:rsidRPr="00B83551" w14:paraId="1871166F" w14:textId="77777777" w:rsidTr="004E0057">
        <w:trPr>
          <w:cantSplit/>
          <w:trHeight w:val="615"/>
        </w:trPr>
        <w:tc>
          <w:tcPr>
            <w:tcW w:w="2451" w:type="dxa"/>
            <w:tcBorders>
              <w:bottom w:val="single" w:sz="2" w:space="0" w:color="auto"/>
            </w:tcBorders>
            <w:vAlign w:val="center"/>
          </w:tcPr>
          <w:p w14:paraId="1F349620" w14:textId="77777777" w:rsidR="004E0057" w:rsidRPr="00B83551" w:rsidRDefault="004E0057" w:rsidP="00772076">
            <w:pPr>
              <w:spacing w:line="240" w:lineRule="atLeast"/>
              <w:jc w:val="both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B83551">
              <w:rPr>
                <w:rFonts w:ascii="Verdana" w:hAnsi="Verdana" w:cs="Arial"/>
                <w:sz w:val="20"/>
                <w:szCs w:val="20"/>
                <w:lang w:val="hr-HR"/>
              </w:rPr>
              <w:t>Oznaka dokumenta</w:t>
            </w:r>
          </w:p>
        </w:tc>
        <w:tc>
          <w:tcPr>
            <w:tcW w:w="5400" w:type="dxa"/>
            <w:tcBorders>
              <w:bottom w:val="single" w:sz="2" w:space="0" w:color="auto"/>
            </w:tcBorders>
            <w:vAlign w:val="center"/>
          </w:tcPr>
          <w:p w14:paraId="3F701F45" w14:textId="28C9EBF1" w:rsidR="004E0057" w:rsidRPr="00B83551" w:rsidRDefault="004E0057" w:rsidP="00772076">
            <w:pPr>
              <w:pStyle w:val="Heading9"/>
              <w:rPr>
                <w:rFonts w:ascii="Verdana" w:hAnsi="Verdana" w:cs="Arial"/>
                <w:sz w:val="20"/>
              </w:rPr>
            </w:pPr>
            <w:r w:rsidRPr="00F977A1">
              <w:rPr>
                <w:rFonts w:ascii="Verdana" w:hAnsi="Verdana" w:cs="Arial"/>
                <w:sz w:val="20"/>
              </w:rPr>
              <w:t>PO–8-19-3</w:t>
            </w:r>
          </w:p>
        </w:tc>
        <w:tc>
          <w:tcPr>
            <w:tcW w:w="1221" w:type="dxa"/>
            <w:tcBorders>
              <w:bottom w:val="single" w:sz="2" w:space="0" w:color="auto"/>
            </w:tcBorders>
            <w:vAlign w:val="center"/>
          </w:tcPr>
          <w:p w14:paraId="4B6C6525" w14:textId="0EFF9B65" w:rsidR="004E0057" w:rsidRPr="00B83551" w:rsidRDefault="004E0057" w:rsidP="00772076">
            <w:pPr>
              <w:pStyle w:val="Heading9"/>
              <w:rPr>
                <w:rFonts w:ascii="Verdana" w:hAnsi="Verdana" w:cs="Arial"/>
                <w:sz w:val="20"/>
              </w:rPr>
            </w:pPr>
            <w:proofErr w:type="spellStart"/>
            <w:r w:rsidRPr="00B83551">
              <w:rPr>
                <w:rFonts w:ascii="Verdana" w:hAnsi="Verdana" w:cs="Arial"/>
                <w:bCs w:val="0"/>
                <w:sz w:val="20"/>
              </w:rPr>
              <w:t>Rev</w:t>
            </w:r>
            <w:proofErr w:type="spellEnd"/>
            <w:r w:rsidRPr="00B83551">
              <w:rPr>
                <w:rFonts w:ascii="Verdana" w:hAnsi="Verdana" w:cs="Arial"/>
                <w:bCs w:val="0"/>
                <w:sz w:val="20"/>
              </w:rPr>
              <w:t>.</w:t>
            </w:r>
            <w:r w:rsidRPr="00B83551">
              <w:rPr>
                <w:rFonts w:ascii="Verdana" w:hAnsi="Verdana" w:cs="Arial"/>
                <w:sz w:val="20"/>
              </w:rPr>
              <w:t xml:space="preserve"> 1.0/</w:t>
            </w:r>
            <w:r>
              <w:rPr>
                <w:rFonts w:ascii="Verdana" w:hAnsi="Verdana" w:cs="Arial"/>
                <w:sz w:val="20"/>
              </w:rPr>
              <w:t>23</w:t>
            </w:r>
          </w:p>
        </w:tc>
      </w:tr>
      <w:tr w:rsidR="004E0057" w:rsidRPr="00B83551" w14:paraId="4EE02637" w14:textId="77777777" w:rsidTr="004E0057">
        <w:trPr>
          <w:cantSplit/>
          <w:trHeight w:val="615"/>
        </w:trPr>
        <w:tc>
          <w:tcPr>
            <w:tcW w:w="2451" w:type="dxa"/>
            <w:tcBorders>
              <w:bottom w:val="single" w:sz="2" w:space="0" w:color="auto"/>
            </w:tcBorders>
            <w:vAlign w:val="center"/>
          </w:tcPr>
          <w:p w14:paraId="45765992" w14:textId="77777777" w:rsidR="004E0057" w:rsidRPr="00B83551" w:rsidRDefault="004E0057" w:rsidP="00772076">
            <w:pPr>
              <w:spacing w:line="240" w:lineRule="atLeast"/>
              <w:jc w:val="both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B83551">
              <w:rPr>
                <w:rFonts w:ascii="Verdana" w:hAnsi="Verdana" w:cs="Arial"/>
                <w:sz w:val="20"/>
                <w:szCs w:val="20"/>
                <w:lang w:val="hr-HR"/>
              </w:rPr>
              <w:t>Naslov dokumenta</w:t>
            </w:r>
          </w:p>
        </w:tc>
        <w:tc>
          <w:tcPr>
            <w:tcW w:w="6621" w:type="dxa"/>
            <w:gridSpan w:val="2"/>
            <w:tcBorders>
              <w:bottom w:val="single" w:sz="2" w:space="0" w:color="auto"/>
            </w:tcBorders>
            <w:vAlign w:val="center"/>
          </w:tcPr>
          <w:p w14:paraId="6DBB8B69" w14:textId="5031DEF6" w:rsidR="004E0057" w:rsidRPr="00B83551" w:rsidRDefault="004E0057" w:rsidP="0077207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977A1">
              <w:rPr>
                <w:rFonts w:ascii="Verdana" w:hAnsi="Verdana" w:cs="Arial"/>
                <w:b/>
                <w:sz w:val="20"/>
                <w:szCs w:val="20"/>
                <w:lang w:val="hr-HR"/>
              </w:rPr>
              <w:t>MEHANIZMI U</w:t>
            </w:r>
            <w:r>
              <w:rPr>
                <w:rFonts w:ascii="Verdana" w:hAnsi="Verdana" w:cs="Arial"/>
                <w:b/>
                <w:sz w:val="20"/>
                <w:szCs w:val="20"/>
                <w:lang w:val="hr-HR"/>
              </w:rPr>
              <w:t>N</w:t>
            </w:r>
            <w:r w:rsidRPr="00F977A1">
              <w:rPr>
                <w:rFonts w:ascii="Verdana" w:hAnsi="Verdana" w:cs="Arial"/>
                <w:b/>
                <w:sz w:val="20"/>
                <w:szCs w:val="20"/>
                <w:lang w:val="hr-HR"/>
              </w:rPr>
              <w:t>APRJEĐENJA KVALITETE STRUČNE PRAKSE</w:t>
            </w:r>
          </w:p>
        </w:tc>
      </w:tr>
    </w:tbl>
    <w:p w14:paraId="5F9512B1" w14:textId="77777777" w:rsidR="004E0057" w:rsidRPr="00F977A1" w:rsidRDefault="004E0057" w:rsidP="00EB4A07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</w:p>
    <w:p w14:paraId="303D8FAE" w14:textId="36E2F604" w:rsidR="00B468DC" w:rsidRPr="004E0057" w:rsidRDefault="00B468DC" w:rsidP="004E0057">
      <w:pPr>
        <w:numPr>
          <w:ilvl w:val="0"/>
          <w:numId w:val="17"/>
        </w:numPr>
        <w:shd w:val="clear" w:color="auto" w:fill="D9D9D9"/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  <w:r w:rsidRPr="004E0057">
        <w:rPr>
          <w:rFonts w:ascii="Verdana" w:hAnsi="Verdana" w:cs="Arial"/>
          <w:b/>
          <w:sz w:val="20"/>
          <w:szCs w:val="20"/>
          <w:lang w:val="hr-HR"/>
        </w:rPr>
        <w:t>Svrha</w:t>
      </w:r>
    </w:p>
    <w:p w14:paraId="44BDC620" w14:textId="77777777" w:rsidR="00B468DC" w:rsidRPr="00F977A1" w:rsidRDefault="00B468DC" w:rsidP="00EB4A07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</w:p>
    <w:p w14:paraId="210F16D5" w14:textId="058A3D75" w:rsidR="002C7CA5" w:rsidRPr="00F977A1" w:rsidRDefault="00350E36" w:rsidP="00EB4A07">
      <w:pPr>
        <w:spacing w:line="276" w:lineRule="auto"/>
        <w:jc w:val="both"/>
        <w:rPr>
          <w:rFonts w:ascii="Verdana" w:hAnsi="Verdana"/>
          <w:sz w:val="20"/>
          <w:szCs w:val="20"/>
          <w:lang w:val="hr-HR"/>
        </w:rPr>
      </w:pPr>
      <w:r w:rsidRPr="00F977A1">
        <w:rPr>
          <w:rFonts w:ascii="Verdana" w:hAnsi="Verdana"/>
          <w:sz w:val="20"/>
          <w:szCs w:val="20"/>
          <w:lang w:val="hr-HR"/>
        </w:rPr>
        <w:t>Dobivanje</w:t>
      </w:r>
      <w:r w:rsidR="002C7CA5" w:rsidRPr="00F977A1">
        <w:rPr>
          <w:rFonts w:ascii="Verdana" w:hAnsi="Verdana"/>
          <w:sz w:val="20"/>
          <w:szCs w:val="20"/>
          <w:lang w:val="hr-HR"/>
        </w:rPr>
        <w:t xml:space="preserve"> relevantn</w:t>
      </w:r>
      <w:r w:rsidRPr="00F977A1">
        <w:rPr>
          <w:rFonts w:ascii="Verdana" w:hAnsi="Verdana"/>
          <w:sz w:val="20"/>
          <w:szCs w:val="20"/>
          <w:lang w:val="hr-HR"/>
        </w:rPr>
        <w:t>ih</w:t>
      </w:r>
      <w:r w:rsidR="002C7CA5" w:rsidRPr="00F977A1">
        <w:rPr>
          <w:rFonts w:ascii="Verdana" w:hAnsi="Verdana"/>
          <w:sz w:val="20"/>
          <w:szCs w:val="20"/>
          <w:lang w:val="hr-HR"/>
        </w:rPr>
        <w:t xml:space="preserve"> informacij</w:t>
      </w:r>
      <w:r w:rsidRPr="00F977A1">
        <w:rPr>
          <w:rFonts w:ascii="Verdana" w:hAnsi="Verdana"/>
          <w:sz w:val="20"/>
          <w:szCs w:val="20"/>
          <w:lang w:val="hr-HR"/>
        </w:rPr>
        <w:t>a</w:t>
      </w:r>
      <w:r w:rsidR="002C7CA5" w:rsidRPr="00F977A1">
        <w:rPr>
          <w:rFonts w:ascii="Verdana" w:hAnsi="Verdana"/>
          <w:sz w:val="20"/>
          <w:szCs w:val="20"/>
          <w:lang w:val="hr-HR"/>
        </w:rPr>
        <w:t xml:space="preserve"> od studenata o provedbi i održivosti modela stručne prakse, potrebno je definirati mehanizme unaprjeđenja kvalitete stručne prakse.</w:t>
      </w:r>
    </w:p>
    <w:p w14:paraId="5CDAF1E9" w14:textId="77777777" w:rsidR="00B468DC" w:rsidRPr="00F977A1" w:rsidRDefault="00B468DC" w:rsidP="00EB4A07">
      <w:pPr>
        <w:spacing w:line="276" w:lineRule="auto"/>
        <w:rPr>
          <w:rFonts w:ascii="Verdana" w:hAnsi="Verdana" w:cs="Arial"/>
          <w:sz w:val="20"/>
          <w:szCs w:val="20"/>
          <w:lang w:val="hr-HR"/>
        </w:rPr>
      </w:pPr>
    </w:p>
    <w:p w14:paraId="567F5DB2" w14:textId="77777777" w:rsidR="00B468DC" w:rsidRPr="00F977A1" w:rsidRDefault="00B468DC" w:rsidP="00EB4A07">
      <w:pPr>
        <w:numPr>
          <w:ilvl w:val="0"/>
          <w:numId w:val="17"/>
        </w:numPr>
        <w:shd w:val="clear" w:color="auto" w:fill="D9D9D9"/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  <w:r w:rsidRPr="00F977A1">
        <w:rPr>
          <w:rFonts w:ascii="Verdana" w:hAnsi="Verdana" w:cs="Arial"/>
          <w:b/>
          <w:sz w:val="20"/>
          <w:szCs w:val="20"/>
          <w:lang w:val="hr-HR"/>
        </w:rPr>
        <w:t>Područje primjene</w:t>
      </w:r>
    </w:p>
    <w:p w14:paraId="6F3A5EA3" w14:textId="77777777" w:rsidR="00B468DC" w:rsidRPr="00F977A1" w:rsidRDefault="00B468DC" w:rsidP="00EB4A07">
      <w:pPr>
        <w:spacing w:line="276" w:lineRule="auto"/>
        <w:rPr>
          <w:rFonts w:ascii="Verdana" w:hAnsi="Verdana" w:cs="Arial"/>
          <w:sz w:val="20"/>
          <w:szCs w:val="20"/>
          <w:lang w:val="hr-HR"/>
        </w:rPr>
      </w:pPr>
    </w:p>
    <w:p w14:paraId="2D4D7F6A" w14:textId="3DC1F3C7" w:rsidR="00B468DC" w:rsidRPr="00F977A1" w:rsidRDefault="00B468DC" w:rsidP="00EB4A07">
      <w:pPr>
        <w:pStyle w:val="BodyText2"/>
        <w:spacing w:after="0" w:line="276" w:lineRule="auto"/>
        <w:rPr>
          <w:rFonts w:ascii="Verdana" w:hAnsi="Verdana" w:cs="Arial"/>
          <w:sz w:val="20"/>
          <w:szCs w:val="20"/>
          <w:lang w:val="hr-HR"/>
        </w:rPr>
      </w:pPr>
      <w:r w:rsidRPr="00F977A1">
        <w:rPr>
          <w:rFonts w:ascii="Verdana" w:hAnsi="Verdana" w:cs="Arial"/>
          <w:sz w:val="20"/>
          <w:szCs w:val="20"/>
          <w:lang w:val="hr-HR"/>
        </w:rPr>
        <w:t>Ovaj postupak primjenjuju</w:t>
      </w:r>
      <w:r w:rsidR="009D50EE" w:rsidRPr="00F977A1">
        <w:rPr>
          <w:rFonts w:ascii="Verdana" w:hAnsi="Verdana" w:cs="Arial"/>
          <w:sz w:val="20"/>
          <w:szCs w:val="20"/>
          <w:lang w:val="hr-HR"/>
        </w:rPr>
        <w:t>: voditelj stručne prakse, nositelji predmeta Stručna praksa</w:t>
      </w:r>
      <w:r w:rsidR="002C7CA5" w:rsidRPr="00F977A1">
        <w:rPr>
          <w:rFonts w:ascii="Verdana" w:hAnsi="Verdana" w:cs="Arial"/>
          <w:sz w:val="20"/>
          <w:szCs w:val="20"/>
          <w:lang w:val="hr-HR"/>
        </w:rPr>
        <w:t xml:space="preserve"> i </w:t>
      </w:r>
      <w:r w:rsidR="009D50EE" w:rsidRPr="00F977A1">
        <w:rPr>
          <w:rFonts w:ascii="Verdana" w:hAnsi="Verdana" w:cs="Arial"/>
          <w:sz w:val="20"/>
          <w:szCs w:val="20"/>
          <w:lang w:val="hr-HR"/>
        </w:rPr>
        <w:t>mentori poslodavci.</w:t>
      </w:r>
    </w:p>
    <w:p w14:paraId="74C6979B" w14:textId="77777777" w:rsidR="00EB4A07" w:rsidRPr="00F977A1" w:rsidRDefault="00EB4A07" w:rsidP="00EB4A07">
      <w:pPr>
        <w:pStyle w:val="BodyText2"/>
        <w:spacing w:after="0" w:line="276" w:lineRule="auto"/>
        <w:rPr>
          <w:rFonts w:ascii="Verdana" w:hAnsi="Verdana" w:cs="Arial"/>
          <w:sz w:val="20"/>
          <w:szCs w:val="20"/>
          <w:lang w:val="hr-HR"/>
        </w:rPr>
      </w:pPr>
    </w:p>
    <w:p w14:paraId="3DF7DA14" w14:textId="77777777" w:rsidR="00B468DC" w:rsidRPr="00F977A1" w:rsidRDefault="00B468DC" w:rsidP="00EB4A07">
      <w:pPr>
        <w:numPr>
          <w:ilvl w:val="0"/>
          <w:numId w:val="17"/>
        </w:numPr>
        <w:shd w:val="clear" w:color="auto" w:fill="D9D9D9"/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  <w:r w:rsidRPr="00F977A1">
        <w:rPr>
          <w:rFonts w:ascii="Verdana" w:hAnsi="Verdana" w:cs="Arial"/>
          <w:b/>
          <w:sz w:val="20"/>
          <w:szCs w:val="20"/>
          <w:lang w:val="hr-HR"/>
        </w:rPr>
        <w:t>Odgovornost</w:t>
      </w:r>
    </w:p>
    <w:p w14:paraId="68760E8D" w14:textId="77777777" w:rsidR="00B468DC" w:rsidRPr="00F977A1" w:rsidRDefault="00B468DC" w:rsidP="00EB4A07">
      <w:pPr>
        <w:spacing w:line="276" w:lineRule="auto"/>
        <w:rPr>
          <w:rFonts w:ascii="Verdana" w:hAnsi="Verdana" w:cs="Arial"/>
          <w:sz w:val="20"/>
          <w:szCs w:val="20"/>
          <w:lang w:val="hr-HR"/>
        </w:rPr>
      </w:pPr>
    </w:p>
    <w:p w14:paraId="2F2194FD" w14:textId="75A4687D" w:rsidR="00B468DC" w:rsidRPr="00F977A1" w:rsidRDefault="00B468DC" w:rsidP="00EB4A07">
      <w:pPr>
        <w:pStyle w:val="BodyText2"/>
        <w:spacing w:after="0" w:line="276" w:lineRule="auto"/>
        <w:rPr>
          <w:rFonts w:ascii="Verdana" w:hAnsi="Verdana" w:cs="Arial"/>
          <w:sz w:val="20"/>
          <w:szCs w:val="20"/>
          <w:lang w:val="hr-HR"/>
        </w:rPr>
      </w:pPr>
      <w:r w:rsidRPr="00F977A1">
        <w:rPr>
          <w:rFonts w:ascii="Verdana" w:hAnsi="Verdana" w:cs="Arial"/>
          <w:sz w:val="20"/>
          <w:szCs w:val="20"/>
          <w:lang w:val="hr-HR"/>
        </w:rPr>
        <w:t>Za provođenje ovog postupka odgovor</w:t>
      </w:r>
      <w:r w:rsidR="009D50EE" w:rsidRPr="00F977A1">
        <w:rPr>
          <w:rFonts w:ascii="Verdana" w:hAnsi="Verdana" w:cs="Arial"/>
          <w:sz w:val="20"/>
          <w:szCs w:val="20"/>
          <w:lang w:val="hr-HR"/>
        </w:rPr>
        <w:t>ni su voditelj stručne prakse</w:t>
      </w:r>
      <w:r w:rsidR="002C7CA5" w:rsidRPr="00F977A1">
        <w:rPr>
          <w:rFonts w:ascii="Verdana" w:hAnsi="Verdana" w:cs="Arial"/>
          <w:sz w:val="20"/>
          <w:szCs w:val="20"/>
          <w:lang w:val="hr-HR"/>
        </w:rPr>
        <w:t>, nositelji predmeta Stručna praksa i mentori poslodavci.</w:t>
      </w:r>
    </w:p>
    <w:p w14:paraId="2B2C0ED8" w14:textId="77777777" w:rsidR="00EB4A07" w:rsidRPr="00F977A1" w:rsidRDefault="00EB4A07" w:rsidP="00EB4A07">
      <w:pPr>
        <w:pStyle w:val="BodyText2"/>
        <w:spacing w:after="0" w:line="276" w:lineRule="auto"/>
        <w:rPr>
          <w:rFonts w:ascii="Verdana" w:hAnsi="Verdana" w:cs="Arial"/>
          <w:sz w:val="20"/>
          <w:szCs w:val="20"/>
          <w:lang w:val="hr-HR"/>
        </w:rPr>
      </w:pPr>
    </w:p>
    <w:p w14:paraId="365D7E16" w14:textId="77777777" w:rsidR="00B468DC" w:rsidRPr="00F977A1" w:rsidRDefault="00B468DC" w:rsidP="00EB4A07">
      <w:pPr>
        <w:numPr>
          <w:ilvl w:val="0"/>
          <w:numId w:val="17"/>
        </w:numPr>
        <w:shd w:val="clear" w:color="auto" w:fill="D9D9D9"/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  <w:r w:rsidRPr="00F977A1">
        <w:rPr>
          <w:rFonts w:ascii="Verdana" w:hAnsi="Verdana" w:cs="Arial"/>
          <w:b/>
          <w:sz w:val="20"/>
          <w:szCs w:val="20"/>
          <w:lang w:val="hr-HR"/>
        </w:rPr>
        <w:t>Postupak</w:t>
      </w:r>
    </w:p>
    <w:p w14:paraId="389BF647" w14:textId="77777777" w:rsidR="00EB4A07" w:rsidRPr="00F977A1" w:rsidRDefault="00EB4A07" w:rsidP="00EB4A07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0C417B40" w14:textId="130B6E87" w:rsidR="002C7CA5" w:rsidRPr="00F977A1" w:rsidRDefault="002C7CA5" w:rsidP="00EB4A07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  <w:lang w:val="hr-HR"/>
        </w:rPr>
      </w:pPr>
      <w:r w:rsidRPr="00F977A1">
        <w:rPr>
          <w:rFonts w:ascii="Verdana" w:hAnsi="Verdana"/>
          <w:b/>
          <w:sz w:val="20"/>
          <w:szCs w:val="20"/>
          <w:lang w:val="hr-HR"/>
        </w:rPr>
        <w:t>4.1 Provedba postupka anketnog istraživanja</w:t>
      </w:r>
    </w:p>
    <w:p w14:paraId="4721F5AE" w14:textId="65FB4114" w:rsidR="002C7CA5" w:rsidRPr="00F977A1" w:rsidRDefault="002C7CA5" w:rsidP="00EB4A07">
      <w:pPr>
        <w:spacing w:line="276" w:lineRule="auto"/>
        <w:jc w:val="both"/>
        <w:rPr>
          <w:rFonts w:ascii="Verdana" w:hAnsi="Verdana"/>
          <w:sz w:val="20"/>
          <w:szCs w:val="20"/>
          <w:lang w:val="hr-HR"/>
        </w:rPr>
      </w:pPr>
      <w:r w:rsidRPr="00F977A1">
        <w:rPr>
          <w:rFonts w:ascii="Verdana" w:hAnsi="Verdana"/>
          <w:sz w:val="20"/>
          <w:szCs w:val="20"/>
          <w:lang w:val="hr-HR"/>
        </w:rPr>
        <w:t>Proces unaprjeđenja kvalitete stručne prakse započinje putem anketnog istraživanja mišljenja studenata i poslodavaca o kvaliteti stručne praks</w:t>
      </w:r>
      <w:r w:rsidR="004E0057">
        <w:rPr>
          <w:rFonts w:ascii="Verdana" w:hAnsi="Verdana"/>
          <w:sz w:val="20"/>
          <w:szCs w:val="20"/>
          <w:lang w:val="hr-HR"/>
        </w:rPr>
        <w:t>e</w:t>
      </w:r>
      <w:r w:rsidRPr="00F977A1">
        <w:rPr>
          <w:rFonts w:ascii="Verdana" w:hAnsi="Verdana"/>
          <w:sz w:val="20"/>
          <w:szCs w:val="20"/>
          <w:lang w:val="hr-HR"/>
        </w:rPr>
        <w:t xml:space="preserve">. Anketno istraživanje provodi se svakih pet godina u organizaciji Ureda za </w:t>
      </w:r>
      <w:r w:rsidR="004E0057">
        <w:rPr>
          <w:rFonts w:ascii="Verdana" w:hAnsi="Verdana"/>
          <w:sz w:val="20"/>
          <w:szCs w:val="20"/>
          <w:lang w:val="hr-HR"/>
        </w:rPr>
        <w:t xml:space="preserve">unaprjeđivanje i osiguravanje </w:t>
      </w:r>
      <w:r w:rsidRPr="00F977A1">
        <w:rPr>
          <w:rFonts w:ascii="Verdana" w:hAnsi="Verdana"/>
          <w:sz w:val="20"/>
          <w:szCs w:val="20"/>
          <w:lang w:val="hr-HR"/>
        </w:rPr>
        <w:t>kvalitet</w:t>
      </w:r>
      <w:r w:rsidR="004E0057">
        <w:rPr>
          <w:rFonts w:ascii="Verdana" w:hAnsi="Verdana"/>
          <w:sz w:val="20"/>
          <w:szCs w:val="20"/>
          <w:lang w:val="hr-HR"/>
        </w:rPr>
        <w:t>e visokog obrazovanja</w:t>
      </w:r>
      <w:r w:rsidRPr="00F977A1">
        <w:rPr>
          <w:rFonts w:ascii="Verdana" w:hAnsi="Verdana"/>
          <w:sz w:val="20"/>
          <w:szCs w:val="20"/>
          <w:lang w:val="hr-HR"/>
        </w:rPr>
        <w:t xml:space="preserve">, rezultati se prezentiraju voditelju stručne prakse na GRAFOS-u, nositeljima predmeta Stručna praksa na GRAFOS-u te mentorima poslodavcima koji po potrebi definiraju prijedloge za unaprjeđenje stručne prakse i dostavljaju ih Odboru za nastavu. </w:t>
      </w:r>
    </w:p>
    <w:p w14:paraId="6A2B7E7D" w14:textId="77777777" w:rsidR="00EB4A07" w:rsidRPr="00F977A1" w:rsidRDefault="00EB4A07" w:rsidP="00EB4A07">
      <w:pPr>
        <w:spacing w:line="276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hr-HR"/>
        </w:rPr>
      </w:pPr>
    </w:p>
    <w:p w14:paraId="75CB9BD0" w14:textId="1A69DC0C" w:rsidR="002C7CA5" w:rsidRPr="00F977A1" w:rsidRDefault="002C7CA5" w:rsidP="00EB4A07">
      <w:pPr>
        <w:spacing w:line="276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F977A1">
        <w:rPr>
          <w:rFonts w:ascii="Verdana" w:hAnsi="Verdana" w:cstheme="minorHAnsi"/>
          <w:b/>
          <w:sz w:val="20"/>
          <w:szCs w:val="20"/>
          <w:lang w:val="hr-HR"/>
        </w:rPr>
        <w:t xml:space="preserve">4. 2 Anketno istraživanje mišljenja studenata </w:t>
      </w:r>
    </w:p>
    <w:p w14:paraId="5EC253F9" w14:textId="1D95DE0B" w:rsidR="00FF6087" w:rsidRPr="00F977A1" w:rsidRDefault="006A0423" w:rsidP="00EB4A07">
      <w:pPr>
        <w:spacing w:line="276" w:lineRule="auto"/>
        <w:jc w:val="both"/>
        <w:rPr>
          <w:rFonts w:ascii="Verdana" w:hAnsi="Verdana"/>
          <w:bCs/>
          <w:sz w:val="20"/>
          <w:szCs w:val="20"/>
          <w:lang w:val="hr-HR"/>
        </w:rPr>
      </w:pPr>
      <w:r w:rsidRPr="006A0423">
        <w:rPr>
          <w:rFonts w:ascii="Verdana" w:hAnsi="Verdana"/>
          <w:bCs/>
          <w:sz w:val="20"/>
          <w:szCs w:val="20"/>
          <w:lang w:val="hr-HR"/>
        </w:rPr>
        <w:t>OB-7 Anketni upitnik 2 za studente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2C7CA5" w:rsidRPr="00F977A1">
        <w:rPr>
          <w:rFonts w:ascii="Verdana" w:hAnsi="Verdana"/>
          <w:bCs/>
          <w:sz w:val="20"/>
          <w:szCs w:val="20"/>
          <w:lang w:val="hr-HR"/>
        </w:rPr>
        <w:t xml:space="preserve">za procjenu i unaprjeđenje kvalitete stručne prakse pripremljen je od strane eksperata iz područja psihologije, građevinske i arhitektonske struke. Upitnik je konstruiran s ciljem istraživanja varijabli vezanih uz detalje provedene prakse, zadovoljstvo praksom, jasnoće i pravovremenosti uputa za ispunjavanje obveza tijekom stručne prakse, procjene korisnosti i optimalnog trajanja stručne prakse uz mogućnost otvorenih komentara. </w:t>
      </w:r>
    </w:p>
    <w:p w14:paraId="290641D1" w14:textId="77777777" w:rsidR="00EB4A07" w:rsidRPr="00F977A1" w:rsidRDefault="00EB4A07" w:rsidP="00EB4A07">
      <w:pPr>
        <w:spacing w:line="276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hr-HR"/>
        </w:rPr>
      </w:pPr>
    </w:p>
    <w:p w14:paraId="7CE07791" w14:textId="170B569B" w:rsidR="002C7CA5" w:rsidRPr="00F977A1" w:rsidRDefault="002C7CA5" w:rsidP="00EB4A07">
      <w:pPr>
        <w:spacing w:line="276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F977A1">
        <w:rPr>
          <w:rFonts w:ascii="Verdana" w:hAnsi="Verdana" w:cstheme="minorHAnsi"/>
          <w:b/>
          <w:sz w:val="20"/>
          <w:szCs w:val="20"/>
          <w:lang w:val="hr-HR"/>
        </w:rPr>
        <w:t xml:space="preserve">4.3 Anketno istraživanje mišljenja mentora poslodavaca </w:t>
      </w:r>
    </w:p>
    <w:p w14:paraId="726896B1" w14:textId="55FB2F51" w:rsidR="00B468DC" w:rsidRDefault="006A0423" w:rsidP="00EB4A07">
      <w:pPr>
        <w:spacing w:line="276" w:lineRule="auto"/>
        <w:jc w:val="both"/>
        <w:rPr>
          <w:rFonts w:ascii="Verdana" w:hAnsi="Verdana"/>
          <w:bCs/>
          <w:sz w:val="20"/>
          <w:szCs w:val="20"/>
          <w:lang w:val="hr-HR"/>
        </w:rPr>
      </w:pPr>
      <w:r w:rsidRPr="006A0423">
        <w:rPr>
          <w:rFonts w:ascii="Verdana" w:hAnsi="Verdana"/>
          <w:bCs/>
          <w:sz w:val="20"/>
          <w:szCs w:val="20"/>
          <w:lang w:val="hr-HR"/>
        </w:rPr>
        <w:t>OB-8 Anketni upitnik 3 za poslodavce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2C7CA5" w:rsidRPr="00F977A1">
        <w:rPr>
          <w:rFonts w:ascii="Verdana" w:hAnsi="Verdana"/>
          <w:bCs/>
          <w:sz w:val="20"/>
          <w:szCs w:val="20"/>
          <w:lang w:val="hr-HR"/>
        </w:rPr>
        <w:t xml:space="preserve">za procjenu i unaprjeđenje kvalitete stručne prakse pripremljen je od strane eksperata iz područja psihologije, građevinske i arhitektonske struke. Konstruiran je upitnik koji, osim pitanja o rodu, dobi, poduzeću i vrsti poslova koje su studenti obavljali tijekom prakse, sadržava pitanja o vlastitoj koristi od </w:t>
      </w:r>
      <w:proofErr w:type="spellStart"/>
      <w:r w:rsidR="002C7CA5" w:rsidRPr="00F977A1">
        <w:rPr>
          <w:rFonts w:ascii="Verdana" w:hAnsi="Verdana"/>
          <w:bCs/>
          <w:sz w:val="20"/>
          <w:szCs w:val="20"/>
          <w:lang w:val="hr-HR"/>
        </w:rPr>
        <w:t>mentoriranja</w:t>
      </w:r>
      <w:proofErr w:type="spellEnd"/>
      <w:r w:rsidR="002C7CA5" w:rsidRPr="00F977A1">
        <w:rPr>
          <w:rFonts w:ascii="Verdana" w:hAnsi="Verdana"/>
          <w:bCs/>
          <w:sz w:val="20"/>
          <w:szCs w:val="20"/>
          <w:lang w:val="hr-HR"/>
        </w:rPr>
        <w:t xml:space="preserve">, </w:t>
      </w:r>
      <w:r w:rsidR="002C7CA5" w:rsidRPr="00F977A1">
        <w:rPr>
          <w:rFonts w:ascii="Verdana" w:hAnsi="Verdana"/>
          <w:bCs/>
          <w:sz w:val="20"/>
          <w:szCs w:val="20"/>
          <w:lang w:val="hr-HR"/>
        </w:rPr>
        <w:lastRenderedPageBreak/>
        <w:t xml:space="preserve">optimalnom trajanju prakse prema mišljenju mentora, namjeri daljnje suradnje na stručnoj praksi, oblicima pomoći koju fakultet može pružiti mentorima te procjenu vremena provedenog u </w:t>
      </w:r>
      <w:proofErr w:type="spellStart"/>
      <w:r w:rsidR="002C7CA5" w:rsidRPr="00F977A1">
        <w:rPr>
          <w:rFonts w:ascii="Verdana" w:hAnsi="Verdana"/>
          <w:bCs/>
          <w:sz w:val="20"/>
          <w:szCs w:val="20"/>
          <w:lang w:val="hr-HR"/>
        </w:rPr>
        <w:t>mentoriranju</w:t>
      </w:r>
      <w:proofErr w:type="spellEnd"/>
      <w:r w:rsidR="002C7CA5" w:rsidRPr="00F977A1">
        <w:rPr>
          <w:rFonts w:ascii="Verdana" w:hAnsi="Verdana"/>
          <w:bCs/>
          <w:sz w:val="20"/>
          <w:szCs w:val="20"/>
          <w:lang w:val="hr-HR"/>
        </w:rPr>
        <w:t xml:space="preserve"> i sugestije za unaprjeđenje stručne prakse. </w:t>
      </w:r>
    </w:p>
    <w:p w14:paraId="13A664EA" w14:textId="77777777" w:rsidR="00FF6087" w:rsidRDefault="00FF6087" w:rsidP="00EB4A07">
      <w:pPr>
        <w:spacing w:line="276" w:lineRule="auto"/>
        <w:jc w:val="both"/>
        <w:rPr>
          <w:rFonts w:ascii="Verdana" w:hAnsi="Verdana"/>
          <w:bCs/>
          <w:sz w:val="20"/>
          <w:szCs w:val="20"/>
          <w:lang w:val="hr-HR"/>
        </w:rPr>
      </w:pPr>
    </w:p>
    <w:p w14:paraId="7599ACBD" w14:textId="2593F146" w:rsidR="00FF6087" w:rsidRPr="00FF6087" w:rsidRDefault="00FF6087" w:rsidP="00EB4A07">
      <w:pPr>
        <w:spacing w:line="276" w:lineRule="auto"/>
        <w:jc w:val="both"/>
        <w:rPr>
          <w:rFonts w:ascii="Verdana" w:hAnsi="Verdana"/>
          <w:b/>
          <w:sz w:val="20"/>
          <w:szCs w:val="20"/>
          <w:lang w:val="hr-HR"/>
        </w:rPr>
      </w:pPr>
      <w:r w:rsidRPr="007A3959">
        <w:rPr>
          <w:rFonts w:ascii="Verdana" w:hAnsi="Verdana"/>
          <w:b/>
          <w:sz w:val="20"/>
          <w:szCs w:val="20"/>
          <w:lang w:val="hr-HR"/>
        </w:rPr>
        <w:t>4.4. Povratne</w:t>
      </w:r>
      <w:r w:rsidRPr="00FF6087">
        <w:rPr>
          <w:rFonts w:ascii="Verdana" w:hAnsi="Verdana"/>
          <w:b/>
          <w:sz w:val="20"/>
          <w:szCs w:val="20"/>
          <w:lang w:val="hr-HR"/>
        </w:rPr>
        <w:t xml:space="preserve"> informacije o provedenim anketama</w:t>
      </w:r>
    </w:p>
    <w:p w14:paraId="28291C47" w14:textId="77777777" w:rsidR="00FF6087" w:rsidRPr="00282163" w:rsidRDefault="00FF6087" w:rsidP="00282163">
      <w:pPr>
        <w:spacing w:line="276" w:lineRule="auto"/>
        <w:jc w:val="both"/>
        <w:rPr>
          <w:lang w:val="hr-HR"/>
        </w:rPr>
      </w:pPr>
    </w:p>
    <w:p w14:paraId="711E2D6B" w14:textId="3844363F" w:rsidR="00FF6087" w:rsidRPr="00F54472" w:rsidRDefault="00C905B5" w:rsidP="00282163">
      <w:pPr>
        <w:spacing w:line="276" w:lineRule="auto"/>
        <w:jc w:val="both"/>
        <w:rPr>
          <w:rFonts w:ascii="Verdana" w:hAnsi="Verdana"/>
          <w:bCs/>
          <w:sz w:val="20"/>
          <w:szCs w:val="20"/>
          <w:lang w:val="hr-HR"/>
        </w:rPr>
      </w:pPr>
      <w:r w:rsidRPr="00F54472">
        <w:rPr>
          <w:rFonts w:ascii="Verdana" w:hAnsi="Verdana"/>
          <w:color w:val="000000" w:themeColor="text1"/>
          <w:sz w:val="20"/>
          <w:szCs w:val="20"/>
          <w:lang w:val="hr-HR"/>
        </w:rPr>
        <w:t>P</w:t>
      </w:r>
      <w:r w:rsidR="00FF6087" w:rsidRPr="00F54472">
        <w:rPr>
          <w:rFonts w:ascii="Verdana" w:hAnsi="Verdana"/>
          <w:color w:val="000000" w:themeColor="text1"/>
          <w:sz w:val="20"/>
          <w:szCs w:val="20"/>
          <w:lang w:val="hr-HR"/>
        </w:rPr>
        <w:t>ovratn</w:t>
      </w:r>
      <w:r w:rsidRPr="00F54472">
        <w:rPr>
          <w:rFonts w:ascii="Verdana" w:hAnsi="Verdana"/>
          <w:color w:val="000000" w:themeColor="text1"/>
          <w:sz w:val="20"/>
          <w:szCs w:val="20"/>
          <w:lang w:val="hr-HR"/>
        </w:rPr>
        <w:t>e</w:t>
      </w:r>
      <w:r w:rsidR="00FF6087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 informacija o rezultatima ankete </w:t>
      </w:r>
      <w:r w:rsidR="00CE3E0B" w:rsidRPr="00F54472">
        <w:rPr>
          <w:rFonts w:ascii="Verdana" w:hAnsi="Verdana"/>
          <w:color w:val="000000" w:themeColor="text1"/>
          <w:sz w:val="20"/>
          <w:szCs w:val="20"/>
          <w:lang w:val="hr-HR"/>
        </w:rPr>
        <w:t>–</w:t>
      </w:r>
      <w:r w:rsidR="00FF6087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 </w:t>
      </w:r>
      <w:r w:rsidR="00CE3E0B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na temelju predanih anketa </w:t>
      </w:r>
      <w:r w:rsidR="00F54472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voditeljica </w:t>
      </w:r>
      <w:proofErr w:type="spellStart"/>
      <w:r w:rsidR="0067135D" w:rsidRPr="00F5447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Odjela</w:t>
      </w:r>
      <w:proofErr w:type="spellEnd"/>
      <w:r w:rsidR="0067135D" w:rsidRPr="00F5447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za </w:t>
      </w:r>
      <w:r w:rsidR="0067135D" w:rsidRPr="00F5447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hr-HR"/>
        </w:rPr>
        <w:t>osiguravanje i unaprjeđivanje kvalitete</w:t>
      </w:r>
      <w:r w:rsidR="00F54472" w:rsidRPr="00F5447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hr-HR"/>
        </w:rPr>
        <w:t xml:space="preserve"> </w:t>
      </w:r>
      <w:r w:rsidR="00CE3E0B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izrađuje </w:t>
      </w:r>
      <w:r w:rsidR="00282163" w:rsidRPr="00F54472">
        <w:rPr>
          <w:rFonts w:ascii="Verdana" w:hAnsi="Verdana"/>
          <w:color w:val="000000" w:themeColor="text1"/>
          <w:sz w:val="20"/>
          <w:szCs w:val="20"/>
          <w:lang w:val="hr-HR"/>
        </w:rPr>
        <w:t>I</w:t>
      </w:r>
      <w:r w:rsidR="00FF6087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zvješća koja </w:t>
      </w:r>
      <w:r w:rsidR="00CE3E0B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šalje nositeljici </w:t>
      </w:r>
      <w:r w:rsidR="00FF6087" w:rsidRPr="00F54472">
        <w:rPr>
          <w:rFonts w:ascii="Verdana" w:hAnsi="Verdana"/>
          <w:color w:val="000000" w:themeColor="text1"/>
          <w:sz w:val="20"/>
          <w:szCs w:val="20"/>
          <w:lang w:val="hr-HR"/>
        </w:rPr>
        <w:t>stručne prakse na očitovanje</w:t>
      </w:r>
      <w:r w:rsidR="0050139F" w:rsidRPr="00F54472">
        <w:rPr>
          <w:rFonts w:ascii="Verdana" w:hAnsi="Verdana"/>
          <w:color w:val="000000" w:themeColor="text1"/>
          <w:sz w:val="20"/>
          <w:szCs w:val="20"/>
          <w:lang w:val="hr-HR"/>
        </w:rPr>
        <w:t>. Nositeljica stručne prakse nakon analize izvješća i anketa</w:t>
      </w:r>
      <w:r w:rsidR="00FF6087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 predl</w:t>
      </w:r>
      <w:r w:rsidR="006B6675" w:rsidRPr="00F54472">
        <w:rPr>
          <w:rFonts w:ascii="Verdana" w:hAnsi="Verdana"/>
          <w:color w:val="000000" w:themeColor="text1"/>
          <w:sz w:val="20"/>
          <w:szCs w:val="20"/>
          <w:lang w:val="hr-HR"/>
        </w:rPr>
        <w:t>aže</w:t>
      </w:r>
      <w:r w:rsidR="00FF6087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 mjere poboljšanja u</w:t>
      </w:r>
      <w:r w:rsidR="006B6675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koliko je potrebno. </w:t>
      </w:r>
      <w:r w:rsidR="003B3598">
        <w:rPr>
          <w:rFonts w:ascii="Verdana" w:hAnsi="Verdana"/>
          <w:color w:val="000000" w:themeColor="text1"/>
          <w:sz w:val="20"/>
          <w:szCs w:val="20"/>
          <w:lang w:val="hr-HR"/>
        </w:rPr>
        <w:t xml:space="preserve">Povratna informacija poslodavcima osigurava se </w:t>
      </w:r>
      <w:r w:rsidR="0096553E">
        <w:rPr>
          <w:rFonts w:ascii="Verdana" w:hAnsi="Verdana"/>
          <w:color w:val="000000" w:themeColor="text1"/>
          <w:sz w:val="20"/>
          <w:szCs w:val="20"/>
          <w:lang w:val="hr-HR"/>
        </w:rPr>
        <w:t xml:space="preserve">slanjem </w:t>
      </w:r>
      <w:r w:rsidR="006B6675" w:rsidRPr="00F54472">
        <w:rPr>
          <w:rFonts w:ascii="Verdana" w:hAnsi="Verdana"/>
          <w:color w:val="000000" w:themeColor="text1"/>
          <w:sz w:val="20"/>
          <w:szCs w:val="20"/>
          <w:lang w:val="hr-HR"/>
        </w:rPr>
        <w:t>Izvješć</w:t>
      </w:r>
      <w:r w:rsidR="0096553E">
        <w:rPr>
          <w:rFonts w:ascii="Verdana" w:hAnsi="Verdana"/>
          <w:color w:val="000000" w:themeColor="text1"/>
          <w:sz w:val="20"/>
          <w:szCs w:val="20"/>
          <w:lang w:val="hr-HR"/>
        </w:rPr>
        <w:t>a</w:t>
      </w:r>
      <w:r w:rsidR="006B6675" w:rsidRPr="00F54472">
        <w:rPr>
          <w:rFonts w:ascii="Verdana" w:hAnsi="Verdana"/>
          <w:color w:val="000000" w:themeColor="text1"/>
          <w:sz w:val="20"/>
          <w:szCs w:val="20"/>
          <w:lang w:val="hr-HR"/>
        </w:rPr>
        <w:t xml:space="preserve"> </w:t>
      </w:r>
      <w:r w:rsidR="00282163" w:rsidRPr="00F54472">
        <w:rPr>
          <w:rFonts w:ascii="Verdana" w:hAnsi="Verdana"/>
          <w:color w:val="000000" w:themeColor="text1"/>
          <w:sz w:val="20"/>
          <w:szCs w:val="20"/>
          <w:lang w:val="hr-HR"/>
        </w:rPr>
        <w:t>o rezultatima provedenih anketa</w:t>
      </w:r>
      <w:r w:rsidR="0096553E">
        <w:rPr>
          <w:rFonts w:ascii="Verdana" w:hAnsi="Verdana"/>
          <w:color w:val="000000" w:themeColor="text1"/>
          <w:sz w:val="20"/>
          <w:szCs w:val="20"/>
          <w:lang w:val="hr-HR"/>
        </w:rPr>
        <w:t>.</w:t>
      </w:r>
    </w:p>
    <w:p w14:paraId="3169EF26" w14:textId="77777777" w:rsidR="00B468DC" w:rsidRPr="00F977A1" w:rsidRDefault="00B468DC" w:rsidP="00EB4A07">
      <w:pPr>
        <w:spacing w:line="276" w:lineRule="auto"/>
        <w:rPr>
          <w:rFonts w:ascii="Verdana" w:hAnsi="Verdana" w:cs="Arial"/>
          <w:sz w:val="20"/>
          <w:szCs w:val="20"/>
          <w:lang w:val="hr-HR"/>
        </w:rPr>
      </w:pPr>
    </w:p>
    <w:p w14:paraId="48085F8B" w14:textId="77777777" w:rsidR="00B468DC" w:rsidRPr="00F977A1" w:rsidRDefault="00B468DC" w:rsidP="00EB4A07">
      <w:pPr>
        <w:numPr>
          <w:ilvl w:val="0"/>
          <w:numId w:val="17"/>
        </w:numPr>
        <w:shd w:val="clear" w:color="auto" w:fill="D9D9D9"/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  <w:r w:rsidRPr="00F977A1">
        <w:rPr>
          <w:rFonts w:ascii="Verdana" w:hAnsi="Verdana" w:cs="Arial"/>
          <w:b/>
          <w:sz w:val="20"/>
          <w:szCs w:val="20"/>
          <w:lang w:val="hr-HR"/>
        </w:rPr>
        <w:t>Dokumentacija</w:t>
      </w:r>
    </w:p>
    <w:p w14:paraId="43D47BE4" w14:textId="43A9ADFA" w:rsidR="00514272" w:rsidRPr="00F977A1" w:rsidRDefault="00514272" w:rsidP="00514272">
      <w:pPr>
        <w:spacing w:line="276" w:lineRule="auto"/>
        <w:rPr>
          <w:rFonts w:ascii="Verdana" w:hAnsi="Verdana" w:cs="Arial"/>
          <w:sz w:val="20"/>
          <w:szCs w:val="20"/>
          <w:lang w:val="hr-HR"/>
        </w:rPr>
      </w:pPr>
      <w:r w:rsidRPr="006A0423">
        <w:rPr>
          <w:rFonts w:ascii="Verdana" w:hAnsi="Verdana" w:cs="Arial"/>
          <w:b/>
          <w:bCs/>
          <w:sz w:val="20"/>
          <w:szCs w:val="20"/>
          <w:lang w:val="hr-HR"/>
        </w:rPr>
        <w:t>OB-7</w:t>
      </w:r>
      <w:r w:rsidRPr="00F977A1">
        <w:rPr>
          <w:rFonts w:ascii="Verdana" w:hAnsi="Verdana"/>
          <w:sz w:val="20"/>
          <w:szCs w:val="20"/>
          <w:lang w:val="hr-HR"/>
        </w:rPr>
        <w:t xml:space="preserve"> Anketni upitnik 2 za studente</w:t>
      </w:r>
    </w:p>
    <w:p w14:paraId="49A1B53E" w14:textId="270B02BE" w:rsidR="00514272" w:rsidRPr="00F977A1" w:rsidRDefault="00F977A1" w:rsidP="00514272">
      <w:pPr>
        <w:spacing w:line="276" w:lineRule="auto"/>
        <w:contextualSpacing/>
        <w:rPr>
          <w:rFonts w:ascii="Verdana" w:hAnsi="Verdana"/>
          <w:sz w:val="20"/>
          <w:szCs w:val="20"/>
          <w:lang w:val="hr-HR"/>
        </w:rPr>
      </w:pPr>
      <w:r w:rsidRPr="006A0423">
        <w:rPr>
          <w:rFonts w:ascii="Verdana" w:hAnsi="Verdana"/>
          <w:b/>
          <w:bCs/>
          <w:sz w:val="20"/>
          <w:szCs w:val="20"/>
          <w:lang w:val="hr-HR"/>
        </w:rPr>
        <w:t>OB-8</w:t>
      </w:r>
      <w:r w:rsidR="00514272" w:rsidRPr="00F977A1">
        <w:rPr>
          <w:rFonts w:ascii="Verdana" w:hAnsi="Verdana"/>
          <w:sz w:val="20"/>
          <w:szCs w:val="20"/>
          <w:lang w:val="hr-HR"/>
        </w:rPr>
        <w:t xml:space="preserve"> Anketni upitnik 3 za poslodavce</w:t>
      </w:r>
    </w:p>
    <w:p w14:paraId="5548E796" w14:textId="77777777" w:rsidR="00B468DC" w:rsidRPr="00F977A1" w:rsidRDefault="00B468DC" w:rsidP="00EB4A07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</w:p>
    <w:p w14:paraId="68E94001" w14:textId="77777777" w:rsidR="00B468DC" w:rsidRPr="00F977A1" w:rsidRDefault="00B468DC" w:rsidP="00EB4A07">
      <w:pPr>
        <w:numPr>
          <w:ilvl w:val="0"/>
          <w:numId w:val="17"/>
        </w:numPr>
        <w:shd w:val="clear" w:color="auto" w:fill="D9D9D9"/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  <w:r w:rsidRPr="00F977A1">
        <w:rPr>
          <w:rFonts w:ascii="Verdana" w:hAnsi="Verdana" w:cs="Arial"/>
          <w:b/>
          <w:sz w:val="20"/>
          <w:szCs w:val="20"/>
          <w:lang w:val="hr-HR"/>
        </w:rPr>
        <w:t>Referentni dokumenti</w:t>
      </w:r>
    </w:p>
    <w:p w14:paraId="75945821" w14:textId="38C4172E" w:rsidR="00514272" w:rsidRPr="00F977A1" w:rsidRDefault="00514272" w:rsidP="00EB4A07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F977A1">
        <w:rPr>
          <w:rFonts w:ascii="Verdana" w:hAnsi="Verdana" w:cs="Arial"/>
          <w:sz w:val="20"/>
          <w:szCs w:val="20"/>
          <w:lang w:val="hr-HR"/>
        </w:rPr>
        <w:t xml:space="preserve">Pravilnik o obaveznoj stručnoj praksi studenata Građevinskog i arhitektonskog fakulteta </w:t>
      </w:r>
      <w:proofErr w:type="spellStart"/>
      <w:r w:rsidRPr="00F977A1">
        <w:rPr>
          <w:rFonts w:ascii="Verdana" w:hAnsi="Verdana" w:cs="Arial"/>
          <w:sz w:val="20"/>
          <w:szCs w:val="20"/>
          <w:lang w:val="hr-HR"/>
        </w:rPr>
        <w:t>Osijek:</w:t>
      </w:r>
      <w:hyperlink r:id="rId7" w:history="1">
        <w:r w:rsidRPr="00F977A1">
          <w:rPr>
            <w:rStyle w:val="Hyperlink"/>
            <w:rFonts w:ascii="Verdana" w:hAnsi="Verdana" w:cs="Arial"/>
            <w:sz w:val="20"/>
            <w:szCs w:val="20"/>
            <w:lang w:val="hr-HR"/>
          </w:rPr>
          <w:t>http</w:t>
        </w:r>
        <w:proofErr w:type="spellEnd"/>
        <w:r w:rsidRPr="00F977A1">
          <w:rPr>
            <w:rStyle w:val="Hyperlink"/>
            <w:rFonts w:ascii="Verdana" w:hAnsi="Verdana" w:cs="Arial"/>
            <w:sz w:val="20"/>
            <w:szCs w:val="20"/>
            <w:lang w:val="hr-HR"/>
          </w:rPr>
          <w:t>://31.147.206.113/?</w:t>
        </w:r>
        <w:proofErr w:type="spellStart"/>
        <w:r w:rsidRPr="00F977A1">
          <w:rPr>
            <w:rStyle w:val="Hyperlink"/>
            <w:rFonts w:ascii="Verdana" w:hAnsi="Verdana" w:cs="Arial"/>
            <w:sz w:val="20"/>
            <w:szCs w:val="20"/>
            <w:lang w:val="hr-HR"/>
          </w:rPr>
          <w:t>page_id</w:t>
        </w:r>
        <w:proofErr w:type="spellEnd"/>
        <w:r w:rsidRPr="00F977A1">
          <w:rPr>
            <w:rStyle w:val="Hyperlink"/>
            <w:rFonts w:ascii="Verdana" w:hAnsi="Verdana" w:cs="Arial"/>
            <w:sz w:val="20"/>
            <w:szCs w:val="20"/>
            <w:lang w:val="hr-HR"/>
          </w:rPr>
          <w:t>=294</w:t>
        </w:r>
      </w:hyperlink>
      <w:r w:rsidRPr="00F977A1">
        <w:rPr>
          <w:rFonts w:ascii="Verdana" w:hAnsi="Verdana" w:cs="Arial"/>
          <w:sz w:val="20"/>
          <w:szCs w:val="20"/>
          <w:lang w:val="hr-HR"/>
        </w:rPr>
        <w:t xml:space="preserve">  </w:t>
      </w:r>
    </w:p>
    <w:sectPr w:rsidR="00514272" w:rsidRPr="00F977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D56D" w14:textId="77777777" w:rsidR="003512D3" w:rsidRDefault="003512D3" w:rsidP="003512D3">
      <w:r>
        <w:separator/>
      </w:r>
    </w:p>
  </w:endnote>
  <w:endnote w:type="continuationSeparator" w:id="0">
    <w:p w14:paraId="647122F3" w14:textId="77777777" w:rsidR="003512D3" w:rsidRDefault="003512D3" w:rsidP="0035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651E" w14:textId="77777777" w:rsidR="003512D3" w:rsidRDefault="003512D3" w:rsidP="003512D3">
      <w:r>
        <w:separator/>
      </w:r>
    </w:p>
  </w:footnote>
  <w:footnote w:type="continuationSeparator" w:id="0">
    <w:p w14:paraId="6136FF9C" w14:textId="77777777" w:rsidR="003512D3" w:rsidRDefault="003512D3" w:rsidP="0035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FE2A" w14:textId="28429F72" w:rsidR="003512D3" w:rsidRDefault="003512D3">
    <w:pPr>
      <w:pStyle w:val="Header"/>
    </w:pPr>
    <w:r>
      <w:rPr>
        <w:noProof/>
      </w:rPr>
      <w:drawing>
        <wp:inline distT="0" distB="0" distL="0" distR="0" wp14:anchorId="1EEBA166" wp14:editId="509B7662">
          <wp:extent cx="3806190" cy="1037590"/>
          <wp:effectExtent l="0" t="0" r="3810" b="0"/>
          <wp:docPr id="855805539" name="Slika 1" descr="C:\Users\Magdika\AppData\Local\Temp\7zO4ACF5BBB\GRAFOS-Logotip_Hr-En_Horizontalni_Primar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805539" name="Slika 855805539" descr="C:\Users\Magdika\AppData\Local\Temp\7zO4ACF5BBB\GRAFOS-Logotip_Hr-En_Horizontalni_Primarni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619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C42EF50"/>
    <w:name w:val="WW8Num7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16"/>
        <w:szCs w:val="16"/>
      </w:rPr>
    </w:lvl>
  </w:abstractNum>
  <w:abstractNum w:abstractNumId="3" w15:restartNumberingAfterBreak="0">
    <w:nsid w:val="00000006"/>
    <w:multiLevelType w:val="multilevel"/>
    <w:tmpl w:val="00000006"/>
    <w:name w:val="WW8Num17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8"/>
    <w:multiLevelType w:val="singleLevel"/>
    <w:tmpl w:val="00000008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F67E19"/>
    <w:multiLevelType w:val="hybridMultilevel"/>
    <w:tmpl w:val="C83E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71A4"/>
    <w:multiLevelType w:val="hybridMultilevel"/>
    <w:tmpl w:val="BD10B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632B"/>
    <w:multiLevelType w:val="hybridMultilevel"/>
    <w:tmpl w:val="531E1176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4D98"/>
    <w:multiLevelType w:val="hybridMultilevel"/>
    <w:tmpl w:val="1CC883D2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304A"/>
    <w:multiLevelType w:val="multilevel"/>
    <w:tmpl w:val="AC12D9FE"/>
    <w:lvl w:ilvl="0"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3"/>
        </w:tabs>
        <w:ind w:left="853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5C62762"/>
    <w:multiLevelType w:val="hybridMultilevel"/>
    <w:tmpl w:val="C83E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62A6"/>
    <w:multiLevelType w:val="hybridMultilevel"/>
    <w:tmpl w:val="7BC6F0A6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20572"/>
    <w:multiLevelType w:val="hybridMultilevel"/>
    <w:tmpl w:val="39FE543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80AF2"/>
    <w:multiLevelType w:val="multilevel"/>
    <w:tmpl w:val="9A5EAA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8115B3"/>
    <w:multiLevelType w:val="hybridMultilevel"/>
    <w:tmpl w:val="76D41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073471"/>
    <w:multiLevelType w:val="hybridMultilevel"/>
    <w:tmpl w:val="3E2CA5AC"/>
    <w:lvl w:ilvl="0" w:tplc="93907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211911"/>
    <w:multiLevelType w:val="hybridMultilevel"/>
    <w:tmpl w:val="C4A8159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C16F2"/>
    <w:multiLevelType w:val="hybridMultilevel"/>
    <w:tmpl w:val="D2FCB8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44D9D"/>
    <w:multiLevelType w:val="multilevel"/>
    <w:tmpl w:val="7D2C80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D37677"/>
    <w:multiLevelType w:val="hybridMultilevel"/>
    <w:tmpl w:val="F29A9192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A01"/>
    <w:multiLevelType w:val="hybridMultilevel"/>
    <w:tmpl w:val="5CF6B4C4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16FE6"/>
    <w:multiLevelType w:val="hybridMultilevel"/>
    <w:tmpl w:val="C8086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C5E51"/>
    <w:multiLevelType w:val="hybridMultilevel"/>
    <w:tmpl w:val="251AC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F688B"/>
    <w:multiLevelType w:val="hybridMultilevel"/>
    <w:tmpl w:val="76D41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C41E3A"/>
    <w:multiLevelType w:val="hybridMultilevel"/>
    <w:tmpl w:val="BCE64F02"/>
    <w:lvl w:ilvl="0" w:tplc="42F8AD6C">
      <w:numFmt w:val="bullet"/>
      <w:lvlText w:val="-"/>
      <w:lvlJc w:val="left"/>
      <w:pPr>
        <w:tabs>
          <w:tab w:val="num" w:pos="474"/>
        </w:tabs>
        <w:ind w:left="4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87F4F"/>
    <w:multiLevelType w:val="hybridMultilevel"/>
    <w:tmpl w:val="7744E756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65B6A"/>
    <w:multiLevelType w:val="hybridMultilevel"/>
    <w:tmpl w:val="76D41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3F1306"/>
    <w:multiLevelType w:val="multilevel"/>
    <w:tmpl w:val="EEDC23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899507F"/>
    <w:multiLevelType w:val="hybridMultilevel"/>
    <w:tmpl w:val="D6647494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51CA7"/>
    <w:multiLevelType w:val="hybridMultilevel"/>
    <w:tmpl w:val="C83E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6228">
    <w:abstractNumId w:val="10"/>
  </w:num>
  <w:num w:numId="2" w16cid:durableId="1635792283">
    <w:abstractNumId w:val="14"/>
  </w:num>
  <w:num w:numId="3" w16cid:durableId="273363847">
    <w:abstractNumId w:val="13"/>
  </w:num>
  <w:num w:numId="4" w16cid:durableId="106438370">
    <w:abstractNumId w:val="28"/>
  </w:num>
  <w:num w:numId="5" w16cid:durableId="1431390360">
    <w:abstractNumId w:val="25"/>
  </w:num>
  <w:num w:numId="6" w16cid:durableId="368384589">
    <w:abstractNumId w:val="12"/>
  </w:num>
  <w:num w:numId="7" w16cid:durableId="1507473783">
    <w:abstractNumId w:val="20"/>
  </w:num>
  <w:num w:numId="8" w16cid:durableId="137840495">
    <w:abstractNumId w:val="26"/>
  </w:num>
  <w:num w:numId="9" w16cid:durableId="1284113607">
    <w:abstractNumId w:val="21"/>
  </w:num>
  <w:num w:numId="10" w16cid:durableId="1184170060">
    <w:abstractNumId w:val="9"/>
  </w:num>
  <w:num w:numId="11" w16cid:durableId="475218111">
    <w:abstractNumId w:val="16"/>
  </w:num>
  <w:num w:numId="12" w16cid:durableId="912857706">
    <w:abstractNumId w:val="8"/>
  </w:num>
  <w:num w:numId="13" w16cid:durableId="1222793637">
    <w:abstractNumId w:val="27"/>
  </w:num>
  <w:num w:numId="14" w16cid:durableId="1184248311">
    <w:abstractNumId w:val="15"/>
  </w:num>
  <w:num w:numId="15" w16cid:durableId="2054190354">
    <w:abstractNumId w:val="24"/>
  </w:num>
  <w:num w:numId="16" w16cid:durableId="1061517084">
    <w:abstractNumId w:val="29"/>
  </w:num>
  <w:num w:numId="17" w16cid:durableId="1026057448">
    <w:abstractNumId w:val="19"/>
  </w:num>
  <w:num w:numId="18" w16cid:durableId="143744697">
    <w:abstractNumId w:val="11"/>
  </w:num>
  <w:num w:numId="19" w16cid:durableId="1474250368">
    <w:abstractNumId w:val="23"/>
  </w:num>
  <w:num w:numId="20" w16cid:durableId="50542037">
    <w:abstractNumId w:val="22"/>
  </w:num>
  <w:num w:numId="21" w16cid:durableId="710956232">
    <w:abstractNumId w:val="30"/>
  </w:num>
  <w:num w:numId="22" w16cid:durableId="473765938">
    <w:abstractNumId w:val="6"/>
  </w:num>
  <w:num w:numId="23" w16cid:durableId="1530677388">
    <w:abstractNumId w:val="18"/>
  </w:num>
  <w:num w:numId="24" w16cid:durableId="307370572">
    <w:abstractNumId w:val="7"/>
  </w:num>
  <w:num w:numId="25" w16cid:durableId="205299122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t7QwMjcEso2MDZV0lIJTi4sz8/NACoxrAZ3FEIssAAAA"/>
  </w:docVars>
  <w:rsids>
    <w:rsidRoot w:val="001E49AB"/>
    <w:rsid w:val="000C218B"/>
    <w:rsid w:val="00143969"/>
    <w:rsid w:val="001E49AB"/>
    <w:rsid w:val="001F2D91"/>
    <w:rsid w:val="00282163"/>
    <w:rsid w:val="002C7CA5"/>
    <w:rsid w:val="002E2BB2"/>
    <w:rsid w:val="00350E36"/>
    <w:rsid w:val="003512D3"/>
    <w:rsid w:val="003B3598"/>
    <w:rsid w:val="004E0057"/>
    <w:rsid w:val="0050139F"/>
    <w:rsid w:val="00514272"/>
    <w:rsid w:val="0067135D"/>
    <w:rsid w:val="006A0423"/>
    <w:rsid w:val="006B6675"/>
    <w:rsid w:val="006B7D0F"/>
    <w:rsid w:val="00751676"/>
    <w:rsid w:val="007A3959"/>
    <w:rsid w:val="0096553E"/>
    <w:rsid w:val="009B211A"/>
    <w:rsid w:val="009D50EE"/>
    <w:rsid w:val="00A91070"/>
    <w:rsid w:val="00B468DC"/>
    <w:rsid w:val="00BC0A91"/>
    <w:rsid w:val="00C11CE5"/>
    <w:rsid w:val="00C424CC"/>
    <w:rsid w:val="00C905B5"/>
    <w:rsid w:val="00CE3E0B"/>
    <w:rsid w:val="00DA618C"/>
    <w:rsid w:val="00EB4A07"/>
    <w:rsid w:val="00F54472"/>
    <w:rsid w:val="00F977A1"/>
    <w:rsid w:val="00FE25D4"/>
    <w:rsid w:val="00FF6087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D84E"/>
  <w15:chartTrackingRefBased/>
  <w15:docId w15:val="{3B02D857-2161-48CB-9DC0-C90280BF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468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8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8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8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8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8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B468DC"/>
    <w:pPr>
      <w:keepNext/>
      <w:spacing w:line="240" w:lineRule="atLeast"/>
      <w:jc w:val="both"/>
      <w:outlineLvl w:val="8"/>
    </w:pPr>
    <w:rPr>
      <w:b/>
      <w:bCs/>
      <w:sz w:val="22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8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8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8D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8D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8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8D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468DC"/>
    <w:rPr>
      <w:rFonts w:ascii="Times New Roman" w:eastAsia="Times New Roman" w:hAnsi="Times New Roman" w:cs="Times New Roman"/>
      <w:b/>
      <w:bCs/>
      <w:szCs w:val="20"/>
      <w:lang w:eastAsia="hr-HR"/>
    </w:rPr>
  </w:style>
  <w:style w:type="paragraph" w:styleId="Header">
    <w:name w:val="header"/>
    <w:basedOn w:val="Normal"/>
    <w:link w:val="HeaderChar"/>
    <w:rsid w:val="00B46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468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468DC"/>
  </w:style>
  <w:style w:type="paragraph" w:styleId="BodyText">
    <w:name w:val="Body Text"/>
    <w:basedOn w:val="Normal"/>
    <w:link w:val="BodyTextChar"/>
    <w:rsid w:val="00B468DC"/>
    <w:pPr>
      <w:spacing w:line="240" w:lineRule="atLeast"/>
      <w:jc w:val="both"/>
    </w:pPr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B468DC"/>
    <w:rPr>
      <w:rFonts w:ascii="Times New Roman" w:eastAsia="Times New Roman" w:hAnsi="Times New Roman" w:cs="Times New Roman"/>
      <w:szCs w:val="20"/>
      <w:lang w:eastAsia="hr-HR"/>
    </w:rPr>
  </w:style>
  <w:style w:type="table" w:styleId="TableGrid">
    <w:name w:val="Table Grid"/>
    <w:basedOn w:val="TableNormal"/>
    <w:uiPriority w:val="59"/>
    <w:rsid w:val="00B46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46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68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6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8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46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68D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B468DC"/>
    <w:pPr>
      <w:spacing w:before="100" w:beforeAutospacing="1" w:after="100" w:afterAutospacing="1"/>
    </w:pPr>
    <w:rPr>
      <w:lang w:val="hr-HR" w:eastAsia="hr-HR"/>
    </w:rPr>
  </w:style>
  <w:style w:type="paragraph" w:styleId="PlainText">
    <w:name w:val="Plain Text"/>
    <w:basedOn w:val="Normal"/>
    <w:link w:val="PlainTextChar"/>
    <w:uiPriority w:val="99"/>
    <w:unhideWhenUsed/>
    <w:rsid w:val="00B468DC"/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B468D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468DC"/>
    <w:pPr>
      <w:ind w:left="708"/>
    </w:pPr>
  </w:style>
  <w:style w:type="character" w:styleId="Hyperlink">
    <w:name w:val="Hyperlink"/>
    <w:basedOn w:val="DefaultParagraphFont"/>
    <w:rsid w:val="00B46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DC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B468DC"/>
  </w:style>
  <w:style w:type="character" w:styleId="Strong">
    <w:name w:val="Strong"/>
    <w:qFormat/>
    <w:rsid w:val="00B468D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68DC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8D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468DC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B46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B468DC"/>
    <w:rPr>
      <w:rFonts w:ascii="Courier New" w:eastAsia="Times New Roman" w:hAnsi="Courier New" w:cs="Courier New"/>
      <w:color w:val="000000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B468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68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468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468D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468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B468DC"/>
    <w:pPr>
      <w:spacing w:after="80" w:line="276" w:lineRule="auto"/>
      <w:ind w:left="720"/>
      <w:contextualSpacing/>
    </w:pPr>
    <w:rPr>
      <w:rFonts w:ascii="Cambria" w:eastAsia="Calibri" w:hAnsi="Cambria"/>
      <w:sz w:val="20"/>
      <w:szCs w:val="22"/>
      <w:lang w:val="hr-HR"/>
    </w:rPr>
  </w:style>
  <w:style w:type="paragraph" w:customStyle="1" w:styleId="Default">
    <w:name w:val="Default"/>
    <w:rsid w:val="00B46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5142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31.147.206.113/?page_id=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Miličević</cp:lastModifiedBy>
  <cp:revision>16</cp:revision>
  <dcterms:created xsi:type="dcterms:W3CDTF">2023-10-17T10:07:00Z</dcterms:created>
  <dcterms:modified xsi:type="dcterms:W3CDTF">2025-12-22T10:30:00Z</dcterms:modified>
</cp:coreProperties>
</file>